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BBD" w:rsidRPr="00317DD5" w:rsidRDefault="004E4BBD" w:rsidP="00436D88">
      <w:pPr>
        <w:tabs>
          <w:tab w:val="right" w:pos="9638"/>
        </w:tabs>
        <w:spacing w:after="0" w:line="276" w:lineRule="auto"/>
        <w:contextualSpacing/>
        <w:jc w:val="center"/>
        <w:rPr>
          <w:rFonts w:asciiTheme="minorBidi" w:eastAsia="Calibri" w:hAnsiTheme="minorBidi"/>
          <w:color w:val="000000"/>
          <w:sz w:val="40"/>
          <w:szCs w:val="40"/>
          <w:rtl/>
          <w:lang w:bidi="ar-IQ"/>
        </w:rPr>
      </w:pPr>
    </w:p>
    <w:p w:rsidR="00CF70C5" w:rsidRPr="00317DD5" w:rsidRDefault="00CF70C5" w:rsidP="00436D88">
      <w:pPr>
        <w:tabs>
          <w:tab w:val="right" w:pos="9638"/>
        </w:tabs>
        <w:spacing w:after="0" w:line="276" w:lineRule="auto"/>
        <w:contextualSpacing/>
        <w:jc w:val="center"/>
        <w:rPr>
          <w:rFonts w:asciiTheme="minorBidi" w:eastAsia="Calibri" w:hAnsiTheme="minorBidi"/>
          <w:color w:val="000000"/>
          <w:sz w:val="40"/>
          <w:szCs w:val="40"/>
          <w:lang w:bidi="ar-IQ"/>
        </w:rPr>
      </w:pPr>
    </w:p>
    <w:p w:rsidR="00CF70C5" w:rsidRPr="00317DD5" w:rsidRDefault="00CF70C5" w:rsidP="00436D88">
      <w:pPr>
        <w:tabs>
          <w:tab w:val="right" w:pos="9638"/>
        </w:tabs>
        <w:spacing w:after="0" w:line="276" w:lineRule="auto"/>
        <w:contextualSpacing/>
        <w:jc w:val="center"/>
        <w:rPr>
          <w:rFonts w:asciiTheme="minorBidi" w:eastAsia="Calibri" w:hAnsiTheme="minorBidi"/>
          <w:color w:val="000000"/>
          <w:sz w:val="40"/>
          <w:szCs w:val="40"/>
          <w:lang w:bidi="ar-IQ"/>
        </w:rPr>
      </w:pPr>
    </w:p>
    <w:p w:rsidR="00CB7645" w:rsidRPr="00190AF3" w:rsidRDefault="00CB7645" w:rsidP="00436D88">
      <w:pPr>
        <w:tabs>
          <w:tab w:val="right" w:pos="9638"/>
        </w:tabs>
        <w:spacing w:after="0" w:line="276" w:lineRule="auto"/>
        <w:contextualSpacing/>
        <w:jc w:val="center"/>
        <w:rPr>
          <w:rFonts w:asciiTheme="minorBidi" w:eastAsia="Calibri" w:hAnsiTheme="minorBidi"/>
          <w:b/>
          <w:bCs/>
          <w:color w:val="000000"/>
          <w:sz w:val="48"/>
          <w:szCs w:val="48"/>
          <w:lang w:bidi="ar-IQ"/>
        </w:rPr>
      </w:pPr>
    </w:p>
    <w:p w:rsidR="003758A8" w:rsidRPr="00190AF3" w:rsidRDefault="003758A8" w:rsidP="00436D88">
      <w:pPr>
        <w:spacing w:after="0" w:line="276" w:lineRule="auto"/>
        <w:contextualSpacing/>
        <w:jc w:val="center"/>
        <w:rPr>
          <w:rFonts w:asciiTheme="minorBidi" w:eastAsia="Calibri" w:hAnsiTheme="minorBidi"/>
          <w:b/>
          <w:bCs/>
          <w:color w:val="000000"/>
          <w:sz w:val="48"/>
          <w:szCs w:val="48"/>
          <w:rtl/>
          <w:lang w:bidi="ar-IQ"/>
        </w:rPr>
      </w:pPr>
      <w:r w:rsidRPr="00190AF3">
        <w:rPr>
          <w:rFonts w:asciiTheme="minorBidi" w:eastAsia="Calibri" w:hAnsiTheme="minorBidi"/>
          <w:b/>
          <w:bCs/>
          <w:color w:val="000000"/>
          <w:sz w:val="48"/>
          <w:szCs w:val="48"/>
          <w:rtl/>
          <w:lang w:bidi="ar-IQ"/>
        </w:rPr>
        <w:t>الجواب ال</w:t>
      </w:r>
      <w:r w:rsidRPr="00190AF3">
        <w:rPr>
          <w:rFonts w:asciiTheme="minorBidi" w:eastAsia="Calibri" w:hAnsiTheme="minorBidi" w:hint="cs"/>
          <w:b/>
          <w:bCs/>
          <w:color w:val="000000"/>
          <w:sz w:val="48"/>
          <w:szCs w:val="48"/>
          <w:rtl/>
          <w:lang w:bidi="ar-IQ"/>
        </w:rPr>
        <w:t>مف</w:t>
      </w:r>
      <w:r w:rsidRPr="00190AF3">
        <w:rPr>
          <w:rFonts w:asciiTheme="minorBidi" w:eastAsia="Calibri" w:hAnsiTheme="minorBidi"/>
          <w:b/>
          <w:bCs/>
          <w:color w:val="000000"/>
          <w:sz w:val="48"/>
          <w:szCs w:val="48"/>
          <w:rtl/>
          <w:lang w:bidi="ar-IQ"/>
        </w:rPr>
        <w:t>يد</w:t>
      </w:r>
    </w:p>
    <w:p w:rsidR="003758A8" w:rsidRPr="00190AF3" w:rsidRDefault="003758A8" w:rsidP="00436D88">
      <w:pPr>
        <w:tabs>
          <w:tab w:val="left" w:pos="2512"/>
          <w:tab w:val="center" w:pos="4819"/>
        </w:tabs>
        <w:spacing w:after="0" w:line="276" w:lineRule="auto"/>
        <w:contextualSpacing/>
        <w:jc w:val="center"/>
        <w:rPr>
          <w:rFonts w:asciiTheme="minorBidi" w:eastAsia="Calibri" w:hAnsiTheme="minorBidi"/>
          <w:b/>
          <w:bCs/>
          <w:color w:val="000000"/>
          <w:sz w:val="48"/>
          <w:szCs w:val="48"/>
          <w:lang w:bidi="ar-IQ"/>
        </w:rPr>
      </w:pPr>
      <w:r w:rsidRPr="00190AF3">
        <w:rPr>
          <w:rFonts w:asciiTheme="minorBidi" w:eastAsia="Calibri" w:hAnsiTheme="minorBidi"/>
          <w:b/>
          <w:bCs/>
          <w:color w:val="000000"/>
          <w:sz w:val="48"/>
          <w:szCs w:val="48"/>
          <w:rtl/>
          <w:lang w:bidi="ar-IQ"/>
        </w:rPr>
        <w:t xml:space="preserve">لمن سأل عن </w:t>
      </w:r>
      <w:r w:rsidRPr="00190AF3">
        <w:rPr>
          <w:rFonts w:asciiTheme="minorBidi" w:eastAsia="Calibri" w:hAnsiTheme="minorBidi" w:hint="cs"/>
          <w:b/>
          <w:bCs/>
          <w:color w:val="000000"/>
          <w:sz w:val="48"/>
          <w:szCs w:val="48"/>
          <w:rtl/>
          <w:lang w:bidi="ar-IQ"/>
        </w:rPr>
        <w:t>مصطلحات التوحيد</w:t>
      </w:r>
    </w:p>
    <w:p w:rsidR="003758A8" w:rsidRPr="00190AF3" w:rsidRDefault="003758A8" w:rsidP="00436D88">
      <w:pPr>
        <w:spacing w:after="0" w:line="276" w:lineRule="auto"/>
        <w:contextualSpacing/>
        <w:jc w:val="center"/>
        <w:rPr>
          <w:rFonts w:asciiTheme="minorBidi" w:eastAsia="Calibri" w:hAnsiTheme="minorBidi"/>
          <w:b/>
          <w:bCs/>
          <w:color w:val="000000"/>
          <w:sz w:val="48"/>
          <w:szCs w:val="48"/>
          <w:lang w:bidi="ar-IQ"/>
        </w:rPr>
      </w:pPr>
      <w:r w:rsidRPr="00190AF3">
        <w:rPr>
          <w:rFonts w:asciiTheme="minorBidi" w:eastAsia="Calibri" w:hAnsiTheme="minorBidi" w:hint="cs"/>
          <w:b/>
          <w:bCs/>
          <w:color w:val="000000"/>
          <w:sz w:val="48"/>
          <w:szCs w:val="48"/>
          <w:rtl/>
          <w:lang w:bidi="ar-IQ"/>
        </w:rPr>
        <w:t>في</w:t>
      </w:r>
    </w:p>
    <w:p w:rsidR="003758A8" w:rsidRPr="00190AF3" w:rsidRDefault="003758A8" w:rsidP="00436D88">
      <w:pPr>
        <w:spacing w:after="0" w:line="276" w:lineRule="auto"/>
        <w:contextualSpacing/>
        <w:jc w:val="center"/>
        <w:rPr>
          <w:rFonts w:asciiTheme="minorBidi" w:eastAsia="Calibri" w:hAnsiTheme="minorBidi"/>
          <w:b/>
          <w:bCs/>
          <w:color w:val="000000"/>
          <w:sz w:val="48"/>
          <w:szCs w:val="48"/>
          <w:lang w:bidi="ar-IQ"/>
        </w:rPr>
      </w:pPr>
      <w:r w:rsidRPr="00190AF3">
        <w:rPr>
          <w:rFonts w:asciiTheme="minorBidi" w:eastAsia="Calibri" w:hAnsiTheme="minorBidi"/>
          <w:b/>
          <w:bCs/>
          <w:color w:val="000000"/>
          <w:sz w:val="48"/>
          <w:szCs w:val="48"/>
          <w:rtl/>
          <w:lang w:bidi="ar-IQ"/>
        </w:rPr>
        <w:t>باب الأسماء والصفات</w:t>
      </w:r>
    </w:p>
    <w:p w:rsidR="00F95AB5" w:rsidRPr="00190AF3" w:rsidRDefault="00F95AB5" w:rsidP="00436D88">
      <w:pPr>
        <w:spacing w:after="0" w:line="276" w:lineRule="auto"/>
        <w:contextualSpacing/>
        <w:jc w:val="center"/>
        <w:rPr>
          <w:rFonts w:asciiTheme="minorBidi" w:eastAsia="Calibri" w:hAnsiTheme="minorBidi"/>
          <w:b/>
          <w:bCs/>
          <w:color w:val="000000"/>
          <w:sz w:val="48"/>
          <w:szCs w:val="48"/>
          <w:rtl/>
          <w:lang w:bidi="ar-IQ"/>
        </w:rPr>
      </w:pPr>
      <w:r w:rsidRPr="00190AF3">
        <w:rPr>
          <w:rFonts w:asciiTheme="minorBidi" w:eastAsia="Calibri" w:hAnsiTheme="minorBidi"/>
          <w:b/>
          <w:bCs/>
          <w:color w:val="000000"/>
          <w:sz w:val="48"/>
          <w:szCs w:val="48"/>
          <w:rtl/>
          <w:lang w:bidi="ar-IQ"/>
        </w:rPr>
        <w:t>عند أهل السنة والجماعة</w:t>
      </w:r>
    </w:p>
    <w:p w:rsidR="00CB7645" w:rsidRPr="00317DD5" w:rsidRDefault="00CB7645" w:rsidP="00436D88">
      <w:pPr>
        <w:spacing w:after="0" w:line="276" w:lineRule="auto"/>
        <w:contextualSpacing/>
        <w:jc w:val="center"/>
        <w:rPr>
          <w:rFonts w:asciiTheme="minorBidi" w:eastAsia="Calibri" w:hAnsiTheme="minorBidi"/>
          <w:b/>
          <w:bCs/>
          <w:color w:val="000000"/>
          <w:sz w:val="40"/>
          <w:szCs w:val="40"/>
          <w:lang w:bidi="ar-IQ"/>
        </w:rPr>
      </w:pPr>
    </w:p>
    <w:p w:rsidR="0085294A" w:rsidRPr="00317DD5" w:rsidRDefault="0085294A" w:rsidP="00436D88">
      <w:pPr>
        <w:spacing w:after="0" w:line="276" w:lineRule="auto"/>
        <w:contextualSpacing/>
        <w:jc w:val="center"/>
        <w:rPr>
          <w:rFonts w:asciiTheme="minorBidi" w:eastAsia="Calibri" w:hAnsiTheme="minorBidi"/>
          <w:b/>
          <w:bCs/>
          <w:color w:val="000000"/>
          <w:sz w:val="40"/>
          <w:szCs w:val="40"/>
          <w:lang w:bidi="ar-IQ"/>
        </w:rPr>
      </w:pPr>
    </w:p>
    <w:p w:rsidR="003758A8" w:rsidRDefault="003758A8" w:rsidP="00436D88">
      <w:pPr>
        <w:spacing w:after="0" w:line="276" w:lineRule="auto"/>
        <w:contextualSpacing/>
        <w:jc w:val="center"/>
        <w:rPr>
          <w:rFonts w:asciiTheme="minorBidi" w:eastAsia="Calibri" w:hAnsiTheme="minorBidi"/>
          <w:b/>
          <w:bCs/>
          <w:color w:val="000000"/>
          <w:sz w:val="40"/>
          <w:szCs w:val="40"/>
          <w:lang w:bidi="ar-IQ"/>
        </w:rPr>
      </w:pPr>
    </w:p>
    <w:p w:rsidR="003758A8" w:rsidRDefault="003758A8" w:rsidP="00436D88">
      <w:pPr>
        <w:spacing w:after="0" w:line="276" w:lineRule="auto"/>
        <w:contextualSpacing/>
        <w:jc w:val="center"/>
        <w:rPr>
          <w:rFonts w:asciiTheme="minorBidi" w:eastAsia="Calibri" w:hAnsiTheme="minorBidi"/>
          <w:b/>
          <w:bCs/>
          <w:color w:val="000000"/>
          <w:sz w:val="40"/>
          <w:szCs w:val="40"/>
          <w:lang w:bidi="ar-IQ"/>
        </w:rPr>
      </w:pPr>
      <w:bookmarkStart w:id="0" w:name="_GoBack"/>
      <w:bookmarkEnd w:id="0"/>
    </w:p>
    <w:p w:rsidR="003758A8" w:rsidRPr="00317DD5" w:rsidRDefault="003758A8" w:rsidP="00436D88">
      <w:pPr>
        <w:spacing w:after="0" w:line="276" w:lineRule="auto"/>
        <w:contextualSpacing/>
        <w:jc w:val="center"/>
        <w:rPr>
          <w:rFonts w:asciiTheme="minorBidi" w:eastAsia="Calibri" w:hAnsiTheme="minorBidi"/>
          <w:b/>
          <w:bCs/>
          <w:color w:val="000000"/>
          <w:sz w:val="40"/>
          <w:szCs w:val="40"/>
          <w:lang w:bidi="ar-IQ"/>
        </w:rPr>
      </w:pPr>
    </w:p>
    <w:p w:rsidR="0085294A" w:rsidRPr="00317DD5" w:rsidRDefault="0085294A" w:rsidP="00436D88">
      <w:pPr>
        <w:spacing w:after="0" w:line="276" w:lineRule="auto"/>
        <w:contextualSpacing/>
        <w:jc w:val="center"/>
        <w:rPr>
          <w:rFonts w:asciiTheme="minorBidi" w:eastAsia="Calibri" w:hAnsiTheme="minorBidi"/>
          <w:b/>
          <w:bCs/>
          <w:color w:val="000000"/>
          <w:sz w:val="36"/>
          <w:szCs w:val="36"/>
          <w:lang w:bidi="ar-IQ"/>
        </w:rPr>
      </w:pPr>
    </w:p>
    <w:p w:rsidR="004E4BBD" w:rsidRPr="00317DD5" w:rsidRDefault="003A5DFC" w:rsidP="00436D88">
      <w:pPr>
        <w:spacing w:after="0" w:line="276" w:lineRule="auto"/>
        <w:contextualSpacing/>
        <w:jc w:val="center"/>
        <w:rPr>
          <w:rFonts w:asciiTheme="minorBidi" w:eastAsia="Calibri" w:hAnsiTheme="minorBidi"/>
          <w:b/>
          <w:bCs/>
          <w:color w:val="000000"/>
          <w:sz w:val="36"/>
          <w:szCs w:val="36"/>
          <w:rtl/>
          <w:lang w:bidi="ar-IQ"/>
        </w:rPr>
      </w:pPr>
      <w:r w:rsidRPr="00317DD5">
        <w:rPr>
          <w:rFonts w:asciiTheme="minorBidi" w:eastAsia="Calibri" w:hAnsiTheme="minorBidi"/>
          <w:b/>
          <w:bCs/>
          <w:color w:val="000000"/>
          <w:sz w:val="36"/>
          <w:szCs w:val="36"/>
          <w:rtl/>
          <w:lang w:bidi="ar-IQ"/>
        </w:rPr>
        <w:t>أكرم</w:t>
      </w:r>
      <w:r w:rsidR="004E4BBD" w:rsidRPr="00317DD5">
        <w:rPr>
          <w:rFonts w:asciiTheme="minorBidi" w:eastAsia="Calibri" w:hAnsiTheme="minorBidi"/>
          <w:b/>
          <w:bCs/>
          <w:color w:val="000000"/>
          <w:sz w:val="36"/>
          <w:szCs w:val="36"/>
          <w:rtl/>
          <w:lang w:bidi="ar-IQ"/>
        </w:rPr>
        <w:t xml:space="preserve"> غانم إسماعيل تكاي</w:t>
      </w:r>
    </w:p>
    <w:p w:rsidR="00317DD5" w:rsidRDefault="00317DD5" w:rsidP="00436D88">
      <w:pPr>
        <w:tabs>
          <w:tab w:val="left" w:pos="1980"/>
          <w:tab w:val="left" w:pos="2426"/>
          <w:tab w:val="left" w:pos="3659"/>
          <w:tab w:val="center" w:pos="4513"/>
          <w:tab w:val="center" w:pos="4819"/>
        </w:tabs>
        <w:spacing w:after="0" w:line="276" w:lineRule="auto"/>
        <w:contextualSpacing/>
        <w:jc w:val="center"/>
        <w:rPr>
          <w:rFonts w:asciiTheme="minorBidi" w:eastAsia="Calibri" w:hAnsiTheme="minorBidi"/>
          <w:b/>
          <w:bCs/>
          <w:color w:val="000000"/>
          <w:sz w:val="40"/>
          <w:szCs w:val="40"/>
          <w:rtl/>
          <w:lang w:bidi="ar-IQ"/>
        </w:rPr>
      </w:pPr>
    </w:p>
    <w:p w:rsidR="00317DD5" w:rsidRPr="00317DD5" w:rsidRDefault="00317DD5" w:rsidP="00436D88">
      <w:pPr>
        <w:tabs>
          <w:tab w:val="left" w:pos="1980"/>
          <w:tab w:val="left" w:pos="2426"/>
          <w:tab w:val="left" w:pos="3659"/>
          <w:tab w:val="center" w:pos="4513"/>
          <w:tab w:val="center" w:pos="4819"/>
        </w:tabs>
        <w:spacing w:after="0" w:line="276" w:lineRule="auto"/>
        <w:contextualSpacing/>
        <w:jc w:val="center"/>
        <w:rPr>
          <w:rFonts w:asciiTheme="minorBidi" w:eastAsia="Calibri" w:hAnsiTheme="minorBidi"/>
          <w:b/>
          <w:bCs/>
          <w:color w:val="000000"/>
          <w:sz w:val="36"/>
          <w:szCs w:val="36"/>
          <w:rtl/>
          <w:lang w:bidi="ar-IQ"/>
        </w:rPr>
      </w:pPr>
    </w:p>
    <w:p w:rsidR="00676D0F" w:rsidRPr="00317DD5" w:rsidRDefault="00676D0F" w:rsidP="00436D88">
      <w:pPr>
        <w:tabs>
          <w:tab w:val="left" w:pos="1980"/>
          <w:tab w:val="left" w:pos="2426"/>
          <w:tab w:val="left" w:pos="3659"/>
          <w:tab w:val="center" w:pos="4513"/>
          <w:tab w:val="center" w:pos="4819"/>
        </w:tabs>
        <w:spacing w:after="0" w:line="276" w:lineRule="auto"/>
        <w:contextualSpacing/>
        <w:jc w:val="center"/>
        <w:rPr>
          <w:rFonts w:asciiTheme="minorBidi" w:eastAsia="Calibri" w:hAnsiTheme="minorBidi"/>
          <w:b/>
          <w:bCs/>
          <w:sz w:val="36"/>
          <w:szCs w:val="36"/>
          <w:rtl/>
          <w:lang w:bidi="ar-IQ"/>
        </w:rPr>
      </w:pPr>
      <w:r w:rsidRPr="00317DD5">
        <w:rPr>
          <w:rFonts w:asciiTheme="minorBidi" w:eastAsia="Calibri" w:hAnsiTheme="minorBidi"/>
          <w:b/>
          <w:bCs/>
          <w:sz w:val="36"/>
          <w:szCs w:val="36"/>
          <w:rtl/>
          <w:lang w:bidi="ar-IQ"/>
        </w:rPr>
        <w:t>الإصدار ا</w:t>
      </w:r>
      <w:r w:rsidR="003758A8">
        <w:rPr>
          <w:rFonts w:asciiTheme="minorBidi" w:eastAsia="Calibri" w:hAnsiTheme="minorBidi"/>
          <w:b/>
          <w:bCs/>
          <w:sz w:val="36"/>
          <w:szCs w:val="36"/>
          <w:rtl/>
          <w:lang w:bidi="ar-IQ"/>
        </w:rPr>
        <w:t>ل</w:t>
      </w:r>
      <w:r w:rsidR="003758A8">
        <w:rPr>
          <w:rFonts w:asciiTheme="minorBidi" w:eastAsia="Calibri" w:hAnsiTheme="minorBidi" w:hint="cs"/>
          <w:b/>
          <w:bCs/>
          <w:sz w:val="36"/>
          <w:szCs w:val="36"/>
          <w:rtl/>
          <w:lang w:bidi="ar-IQ"/>
        </w:rPr>
        <w:t>اول</w:t>
      </w:r>
    </w:p>
    <w:p w:rsidR="00676D0F" w:rsidRPr="00317DD5" w:rsidRDefault="00676D0F" w:rsidP="00436D88">
      <w:pPr>
        <w:tabs>
          <w:tab w:val="left" w:pos="1980"/>
          <w:tab w:val="left" w:pos="2426"/>
          <w:tab w:val="center" w:pos="4513"/>
        </w:tabs>
        <w:spacing w:after="0" w:line="276" w:lineRule="auto"/>
        <w:contextualSpacing/>
        <w:jc w:val="center"/>
        <w:rPr>
          <w:rFonts w:asciiTheme="minorBidi" w:eastAsia="Calibri" w:hAnsiTheme="minorBidi"/>
          <w:b/>
          <w:bCs/>
          <w:sz w:val="36"/>
          <w:szCs w:val="36"/>
          <w:rtl/>
          <w:lang w:bidi="ar-IQ"/>
        </w:rPr>
      </w:pPr>
      <w:r w:rsidRPr="00317DD5">
        <w:rPr>
          <w:rFonts w:asciiTheme="minorBidi" w:eastAsia="Calibri" w:hAnsiTheme="minorBidi"/>
          <w:b/>
          <w:bCs/>
          <w:sz w:val="36"/>
          <w:szCs w:val="36"/>
          <w:rtl/>
          <w:lang w:bidi="ar-IQ"/>
        </w:rPr>
        <w:t xml:space="preserve">الموصل </w:t>
      </w:r>
      <w:r w:rsidR="003A5DFC" w:rsidRPr="00317DD5">
        <w:rPr>
          <w:rFonts w:asciiTheme="minorBidi" w:eastAsia="Calibri" w:hAnsiTheme="minorBidi"/>
          <w:b/>
          <w:bCs/>
          <w:sz w:val="36"/>
          <w:szCs w:val="36"/>
          <w:rtl/>
          <w:lang w:bidi="ar-IQ"/>
        </w:rPr>
        <w:t>- العراق</w:t>
      </w:r>
    </w:p>
    <w:p w:rsidR="00676D0F" w:rsidRPr="00317DD5" w:rsidRDefault="00FC3723" w:rsidP="00436D88">
      <w:pPr>
        <w:tabs>
          <w:tab w:val="left" w:pos="1980"/>
          <w:tab w:val="left" w:pos="2426"/>
          <w:tab w:val="center" w:pos="4513"/>
        </w:tabs>
        <w:spacing w:after="0" w:line="276" w:lineRule="auto"/>
        <w:contextualSpacing/>
        <w:jc w:val="center"/>
        <w:rPr>
          <w:rFonts w:asciiTheme="minorBidi" w:eastAsia="Calibri" w:hAnsiTheme="minorBidi"/>
          <w:b/>
          <w:bCs/>
          <w:sz w:val="36"/>
          <w:szCs w:val="36"/>
          <w:rtl/>
          <w:lang w:bidi="ar-IQ"/>
        </w:rPr>
      </w:pPr>
      <w:r>
        <w:rPr>
          <w:rFonts w:asciiTheme="minorBidi" w:eastAsia="Calibri" w:hAnsiTheme="minorBidi" w:hint="cs"/>
          <w:b/>
          <w:bCs/>
          <w:sz w:val="36"/>
          <w:szCs w:val="36"/>
          <w:rtl/>
          <w:lang w:bidi="ar-IQ"/>
        </w:rPr>
        <w:t xml:space="preserve">ذو الحجة </w:t>
      </w:r>
      <w:r w:rsidR="00CF193B" w:rsidRPr="00317DD5">
        <w:rPr>
          <w:rFonts w:asciiTheme="minorBidi" w:eastAsia="Calibri" w:hAnsiTheme="minorBidi"/>
          <w:b/>
          <w:bCs/>
          <w:sz w:val="36"/>
          <w:szCs w:val="36"/>
          <w:rtl/>
          <w:lang w:bidi="ar-IQ"/>
        </w:rPr>
        <w:t>-</w:t>
      </w:r>
      <w:r w:rsidR="001E2D01" w:rsidRPr="00317DD5">
        <w:rPr>
          <w:rFonts w:asciiTheme="minorBidi" w:eastAsia="Calibri" w:hAnsiTheme="minorBidi"/>
          <w:b/>
          <w:bCs/>
          <w:sz w:val="36"/>
          <w:szCs w:val="36"/>
          <w:rtl/>
          <w:lang w:bidi="ar-IQ"/>
        </w:rPr>
        <w:t xml:space="preserve"> 1435</w:t>
      </w:r>
      <w:r w:rsidR="00676D0F" w:rsidRPr="00317DD5">
        <w:rPr>
          <w:rFonts w:asciiTheme="minorBidi" w:eastAsia="Calibri" w:hAnsiTheme="minorBidi"/>
          <w:b/>
          <w:bCs/>
          <w:sz w:val="36"/>
          <w:szCs w:val="36"/>
          <w:rtl/>
          <w:lang w:bidi="ar-IQ"/>
        </w:rPr>
        <w:t>ھ</w:t>
      </w:r>
    </w:p>
    <w:p w:rsidR="004E4BBD" w:rsidRPr="00317DD5" w:rsidRDefault="004E4BBD" w:rsidP="00436D88">
      <w:pPr>
        <w:tabs>
          <w:tab w:val="right" w:pos="9638"/>
        </w:tabs>
        <w:spacing w:after="0" w:line="276" w:lineRule="auto"/>
        <w:contextualSpacing/>
        <w:jc w:val="center"/>
        <w:rPr>
          <w:rFonts w:asciiTheme="minorBidi" w:eastAsia="Calibri" w:hAnsiTheme="minorBidi"/>
          <w:color w:val="000000"/>
          <w:sz w:val="40"/>
          <w:szCs w:val="40"/>
          <w:lang w:bidi="ar-IQ"/>
        </w:rPr>
      </w:pPr>
    </w:p>
    <w:p w:rsidR="004E4BBD" w:rsidRPr="00317DD5" w:rsidRDefault="004E4BBD" w:rsidP="00436D88">
      <w:pPr>
        <w:tabs>
          <w:tab w:val="right" w:pos="9638"/>
        </w:tabs>
        <w:spacing w:after="0" w:line="276" w:lineRule="auto"/>
        <w:contextualSpacing/>
        <w:jc w:val="center"/>
        <w:rPr>
          <w:rFonts w:asciiTheme="minorBidi" w:eastAsia="Calibri" w:hAnsiTheme="minorBidi"/>
          <w:color w:val="000000"/>
          <w:sz w:val="40"/>
          <w:szCs w:val="40"/>
          <w:lang w:bidi="ar-IQ"/>
        </w:rPr>
      </w:pPr>
    </w:p>
    <w:p w:rsidR="00436D88" w:rsidRDefault="00436D88" w:rsidP="00436D88">
      <w:pPr>
        <w:rPr>
          <w:rFonts w:asciiTheme="minorBidi" w:eastAsia="Calibri" w:hAnsiTheme="minorBidi"/>
          <w:color w:val="000000"/>
          <w:sz w:val="28"/>
          <w:szCs w:val="28"/>
          <w:lang w:bidi="ar-IQ"/>
        </w:rPr>
      </w:pPr>
      <w:r>
        <w:rPr>
          <w:rFonts w:asciiTheme="minorBidi" w:eastAsia="Calibri" w:hAnsiTheme="minorBidi"/>
          <w:color w:val="000000"/>
          <w:sz w:val="28"/>
          <w:szCs w:val="28"/>
          <w:lang w:bidi="ar-IQ"/>
        </w:rPr>
        <w:br w:type="page"/>
      </w:r>
    </w:p>
    <w:p w:rsidR="0073485E" w:rsidRDefault="0073485E" w:rsidP="00436D88">
      <w:pPr>
        <w:spacing w:after="0" w:line="276" w:lineRule="auto"/>
        <w:contextualSpacing/>
        <w:jc w:val="center"/>
        <w:rPr>
          <w:rFonts w:asciiTheme="minorBidi" w:eastAsia="Calibri" w:hAnsiTheme="minorBidi"/>
          <w:color w:val="000000"/>
          <w:sz w:val="28"/>
          <w:szCs w:val="28"/>
          <w:lang w:bidi="ar-IQ"/>
        </w:rPr>
      </w:pPr>
    </w:p>
    <w:p w:rsidR="0073485E" w:rsidRPr="00317DD5" w:rsidRDefault="0073485E" w:rsidP="00436D88">
      <w:pPr>
        <w:spacing w:after="0" w:line="276" w:lineRule="auto"/>
        <w:contextualSpacing/>
        <w:jc w:val="center"/>
        <w:rPr>
          <w:rFonts w:asciiTheme="minorBidi" w:eastAsia="Calibri" w:hAnsiTheme="minorBidi"/>
          <w:color w:val="000000"/>
          <w:sz w:val="28"/>
          <w:szCs w:val="28"/>
          <w:lang w:bidi="ar-IQ"/>
        </w:rPr>
      </w:pPr>
    </w:p>
    <w:p w:rsidR="0085294A" w:rsidRPr="00317DD5" w:rsidRDefault="0085294A" w:rsidP="00436D88">
      <w:pPr>
        <w:spacing w:after="0" w:line="276" w:lineRule="auto"/>
        <w:contextualSpacing/>
        <w:jc w:val="center"/>
        <w:rPr>
          <w:rFonts w:asciiTheme="minorBidi" w:eastAsia="Calibri" w:hAnsiTheme="minorBidi"/>
          <w:b/>
          <w:bCs/>
          <w:color w:val="000000"/>
          <w:sz w:val="28"/>
          <w:szCs w:val="28"/>
          <w:lang w:bidi="ar-IQ"/>
        </w:rPr>
      </w:pPr>
    </w:p>
    <w:p w:rsidR="00A23C7B" w:rsidRPr="00317DD5" w:rsidRDefault="00C16047" w:rsidP="00436D88">
      <w:pPr>
        <w:spacing w:after="0" w:line="276" w:lineRule="auto"/>
        <w:contextualSpacing/>
        <w:jc w:val="center"/>
        <w:rPr>
          <w:rFonts w:asciiTheme="minorBidi" w:eastAsia="Calibri" w:hAnsiTheme="minorBidi"/>
          <w:b/>
          <w:bCs/>
          <w:sz w:val="28"/>
          <w:szCs w:val="28"/>
          <w:rtl/>
          <w:lang w:val="en-GB" w:bidi="ar-IQ"/>
        </w:rPr>
      </w:pPr>
      <w:r w:rsidRPr="00317DD5">
        <w:rPr>
          <w:rFonts w:asciiTheme="minorBidi" w:eastAsia="Calibri" w:hAnsiTheme="minorBidi"/>
          <w:b/>
          <w:bCs/>
          <w:sz w:val="28"/>
          <w:szCs w:val="28"/>
          <w:rtl/>
          <w:lang w:val="en-GB" w:bidi="ar-IQ"/>
        </w:rPr>
        <w:t>۞</w:t>
      </w:r>
      <w:r w:rsidR="007B1A69" w:rsidRPr="00317DD5">
        <w:rPr>
          <w:rFonts w:asciiTheme="minorBidi" w:eastAsia="Calibri" w:hAnsiTheme="minorBidi"/>
          <w:b/>
          <w:bCs/>
          <w:sz w:val="28"/>
          <w:szCs w:val="28"/>
          <w:rtl/>
          <w:lang w:val="en-GB" w:bidi="ar-IQ"/>
        </w:rPr>
        <w:t xml:space="preserve"> إياّك أ</w:t>
      </w:r>
      <w:r w:rsidR="00A23C7B" w:rsidRPr="00317DD5">
        <w:rPr>
          <w:rFonts w:asciiTheme="minorBidi" w:eastAsia="Calibri" w:hAnsiTheme="minorBidi"/>
          <w:b/>
          <w:bCs/>
          <w:sz w:val="28"/>
          <w:szCs w:val="28"/>
          <w:rtl/>
          <w:lang w:val="en-GB" w:bidi="ar-IQ"/>
        </w:rPr>
        <w:t xml:space="preserve">ن تتكلّم في مسألة </w:t>
      </w:r>
      <w:r w:rsidR="00A23C7B" w:rsidRPr="00317DD5">
        <w:rPr>
          <w:rFonts w:asciiTheme="minorBidi" w:eastAsia="Calibri" w:hAnsiTheme="minorBidi"/>
          <w:b/>
          <w:bCs/>
          <w:sz w:val="28"/>
          <w:szCs w:val="28"/>
          <w:rtl/>
          <w:lang w:val="en-GB"/>
        </w:rPr>
        <w:t xml:space="preserve">ليس لك فيها </w:t>
      </w:r>
      <w:r w:rsidR="007B1A69" w:rsidRPr="00317DD5">
        <w:rPr>
          <w:rFonts w:asciiTheme="minorBidi" w:eastAsia="Calibri" w:hAnsiTheme="minorBidi"/>
          <w:b/>
          <w:bCs/>
          <w:sz w:val="28"/>
          <w:szCs w:val="28"/>
          <w:rtl/>
          <w:lang w:val="en-GB"/>
        </w:rPr>
        <w:t>إمام</w:t>
      </w:r>
      <w:r w:rsidR="00A23C7B" w:rsidRPr="00317DD5">
        <w:rPr>
          <w:rFonts w:asciiTheme="minorBidi" w:eastAsia="Calibri" w:hAnsiTheme="minorBidi"/>
          <w:b/>
          <w:bCs/>
          <w:sz w:val="28"/>
          <w:szCs w:val="28"/>
          <w:rtl/>
          <w:lang w:val="en-GB"/>
        </w:rPr>
        <w:t>.</w:t>
      </w:r>
    </w:p>
    <w:p w:rsidR="00A23C7B" w:rsidRPr="00317DD5" w:rsidRDefault="00C7600B" w:rsidP="00436D88">
      <w:pPr>
        <w:spacing w:after="0" w:line="276" w:lineRule="auto"/>
        <w:contextualSpacing/>
        <w:jc w:val="center"/>
        <w:rPr>
          <w:rFonts w:asciiTheme="minorBidi" w:eastAsia="Calibri" w:hAnsiTheme="minorBidi"/>
          <w:b/>
          <w:bCs/>
          <w:sz w:val="28"/>
          <w:szCs w:val="28"/>
          <w:rtl/>
          <w:lang w:val="en-GB" w:bidi="ar-IQ"/>
        </w:rPr>
      </w:pPr>
      <w:r w:rsidRPr="00317DD5">
        <w:rPr>
          <w:rFonts w:asciiTheme="minorBidi" w:eastAsia="Calibri" w:hAnsiTheme="minorBidi"/>
          <w:b/>
          <w:bCs/>
          <w:sz w:val="28"/>
          <w:szCs w:val="28"/>
          <w:rtl/>
          <w:lang w:val="en-GB" w:bidi="ar-IQ"/>
        </w:rPr>
        <w:t>الإمام</w:t>
      </w:r>
      <w:r w:rsidR="00A23C7B" w:rsidRPr="00317DD5">
        <w:rPr>
          <w:rFonts w:asciiTheme="minorBidi" w:eastAsia="Calibri" w:hAnsiTheme="minorBidi"/>
          <w:b/>
          <w:bCs/>
          <w:sz w:val="28"/>
          <w:szCs w:val="28"/>
          <w:rtl/>
          <w:lang w:val="en-GB" w:bidi="ar-IQ"/>
        </w:rPr>
        <w:t xml:space="preserve"> احمد بن حنبل</w:t>
      </w:r>
    </w:p>
    <w:p w:rsidR="00CB7645" w:rsidRPr="00317DD5" w:rsidRDefault="003A6D5C" w:rsidP="00436D88">
      <w:pPr>
        <w:tabs>
          <w:tab w:val="right" w:pos="9638"/>
        </w:tabs>
        <w:spacing w:after="0" w:line="276" w:lineRule="auto"/>
        <w:contextualSpacing/>
        <w:jc w:val="center"/>
        <w:rPr>
          <w:rFonts w:asciiTheme="minorBidi" w:eastAsia="Calibri" w:hAnsiTheme="minorBidi"/>
          <w:b/>
          <w:bCs/>
          <w:color w:val="000000"/>
          <w:sz w:val="28"/>
          <w:szCs w:val="28"/>
          <w:lang w:bidi="ar-IQ"/>
        </w:rPr>
      </w:pPr>
      <w:r w:rsidRPr="00317DD5">
        <w:rPr>
          <w:rFonts w:asciiTheme="minorBidi" w:eastAsia="Calibri" w:hAnsiTheme="minorBidi"/>
          <w:b/>
          <w:bCs/>
          <w:sz w:val="28"/>
          <w:szCs w:val="28"/>
          <w:rtl/>
          <w:lang w:bidi="ar-IQ"/>
        </w:rPr>
        <w:t xml:space="preserve">سير أعلام النبلاء للإمام الذهبي </w:t>
      </w:r>
    </w:p>
    <w:p w:rsidR="00FA6951" w:rsidRPr="00317DD5" w:rsidRDefault="00FA6951" w:rsidP="00436D88">
      <w:pPr>
        <w:spacing w:after="0" w:line="276" w:lineRule="auto"/>
        <w:contextualSpacing/>
        <w:jc w:val="right"/>
        <w:rPr>
          <w:rFonts w:asciiTheme="minorBidi" w:eastAsia="Calibri" w:hAnsiTheme="minorBidi"/>
          <w:b/>
          <w:bCs/>
          <w:color w:val="000000"/>
          <w:sz w:val="28"/>
          <w:szCs w:val="28"/>
          <w:lang w:bidi="ar-IQ"/>
        </w:rPr>
      </w:pPr>
    </w:p>
    <w:p w:rsidR="00190AF3" w:rsidRDefault="00190AF3" w:rsidP="00436D88">
      <w:pPr>
        <w:spacing w:after="0" w:line="276" w:lineRule="auto"/>
        <w:contextualSpacing/>
        <w:jc w:val="center"/>
        <w:rPr>
          <w:rFonts w:asciiTheme="minorBidi" w:eastAsia="Calibri" w:hAnsiTheme="minorBidi"/>
          <w:b/>
          <w:bCs/>
          <w:sz w:val="28"/>
          <w:szCs w:val="28"/>
          <w:rtl/>
          <w:lang w:val="en-GB" w:bidi="ar-IQ"/>
        </w:rPr>
      </w:pPr>
    </w:p>
    <w:p w:rsidR="00190AF3" w:rsidRPr="00190AF3" w:rsidRDefault="00190AF3" w:rsidP="00436D88">
      <w:pPr>
        <w:spacing w:after="0" w:line="276" w:lineRule="auto"/>
        <w:contextualSpacing/>
        <w:jc w:val="center"/>
        <w:rPr>
          <w:rFonts w:asciiTheme="minorBidi" w:eastAsia="Calibri" w:hAnsiTheme="minorBidi"/>
          <w:b/>
          <w:bCs/>
          <w:sz w:val="28"/>
          <w:szCs w:val="28"/>
          <w:rtl/>
          <w:lang w:bidi="ar-IQ"/>
        </w:rPr>
      </w:pPr>
    </w:p>
    <w:p w:rsidR="00190AF3" w:rsidRPr="00190AF3" w:rsidRDefault="00190AF3" w:rsidP="00436D88">
      <w:pPr>
        <w:spacing w:after="0" w:line="276" w:lineRule="auto"/>
        <w:contextualSpacing/>
        <w:jc w:val="center"/>
        <w:rPr>
          <w:rFonts w:asciiTheme="minorBidi" w:eastAsia="Calibri" w:hAnsiTheme="minorBidi"/>
          <w:b/>
          <w:bCs/>
          <w:sz w:val="28"/>
          <w:szCs w:val="28"/>
          <w:rtl/>
          <w:lang w:bidi="ar-IQ"/>
        </w:rPr>
      </w:pPr>
      <w:r w:rsidRPr="00190AF3">
        <w:rPr>
          <w:rFonts w:asciiTheme="minorBidi" w:eastAsia="Calibri" w:hAnsiTheme="minorBidi"/>
          <w:b/>
          <w:bCs/>
          <w:sz w:val="28"/>
          <w:szCs w:val="28"/>
          <w:rtl/>
          <w:lang w:bidi="ar-IQ"/>
        </w:rPr>
        <w:t>۞</w:t>
      </w:r>
      <w:r w:rsidRPr="00190AF3">
        <w:rPr>
          <w:rFonts w:asciiTheme="minorBidi" w:eastAsia="Calibri" w:hAnsiTheme="minorBidi"/>
          <w:b/>
          <w:bCs/>
          <w:sz w:val="28"/>
          <w:szCs w:val="28"/>
          <w:rtl/>
        </w:rPr>
        <w:t xml:space="preserve"> </w:t>
      </w:r>
      <w:r w:rsidRPr="00190AF3">
        <w:rPr>
          <w:rFonts w:asciiTheme="minorBidi" w:eastAsia="Calibri" w:hAnsiTheme="minorBidi"/>
          <w:b/>
          <w:bCs/>
          <w:sz w:val="28"/>
          <w:szCs w:val="28"/>
          <w:rtl/>
          <w:lang w:bidi="ar-IQ"/>
        </w:rPr>
        <w:t>لَا بُدَّ أَنْ يَكُونَ مَعَ الْإِنْسَانِ أُصُولٌ كُلِّيَّةٌ تُرَدُّ إلَيْهَا الْجُزْئِيَّاتُ لِيَتَكَلَّمَ بِعِلْمِ وَعَدْلٍ ثُمَّ يَعْرِفُ الْجُزْئِيَّاتِ كَيْفَ وَقَعَتْ؟ وَإِلَّا فَيَبْقَى فِي كَذِبٍ وَجَهْلٍ فِي الْجُزْئِيَّاتِ وَجَهْلٍ وَظُلْمٍ فِي الْكُلِّيَّاتِ فَيَتَوَلَّدُ فَسَادٌ عَظِيمٌ.</w:t>
      </w:r>
    </w:p>
    <w:p w:rsidR="00190AF3" w:rsidRPr="00190AF3" w:rsidRDefault="00190AF3" w:rsidP="00436D88">
      <w:pPr>
        <w:spacing w:after="0" w:line="276" w:lineRule="auto"/>
        <w:contextualSpacing/>
        <w:jc w:val="center"/>
        <w:rPr>
          <w:rFonts w:asciiTheme="minorBidi" w:eastAsia="Calibri" w:hAnsiTheme="minorBidi"/>
          <w:b/>
          <w:bCs/>
          <w:sz w:val="28"/>
          <w:szCs w:val="28"/>
          <w:rtl/>
          <w:lang w:bidi="ar-IQ"/>
        </w:rPr>
      </w:pPr>
      <w:r w:rsidRPr="00190AF3">
        <w:rPr>
          <w:rFonts w:asciiTheme="minorBidi" w:eastAsia="Calibri" w:hAnsiTheme="minorBidi"/>
          <w:b/>
          <w:bCs/>
          <w:sz w:val="28"/>
          <w:szCs w:val="28"/>
          <w:lang w:bidi="ar-IQ"/>
        </w:rPr>
        <w:t xml:space="preserve"> </w:t>
      </w:r>
    </w:p>
    <w:p w:rsidR="00190AF3" w:rsidRPr="00190AF3" w:rsidRDefault="00190AF3" w:rsidP="00436D88">
      <w:pPr>
        <w:spacing w:after="0" w:line="276" w:lineRule="auto"/>
        <w:contextualSpacing/>
        <w:jc w:val="center"/>
        <w:rPr>
          <w:rFonts w:asciiTheme="minorBidi" w:eastAsia="Calibri" w:hAnsiTheme="minorBidi"/>
          <w:b/>
          <w:bCs/>
          <w:sz w:val="28"/>
          <w:szCs w:val="28"/>
          <w:lang w:bidi="ar-IQ"/>
        </w:rPr>
      </w:pPr>
      <w:r w:rsidRPr="00190AF3">
        <w:rPr>
          <w:rFonts w:asciiTheme="minorBidi" w:eastAsia="Calibri" w:hAnsiTheme="minorBidi"/>
          <w:b/>
          <w:bCs/>
          <w:sz w:val="28"/>
          <w:szCs w:val="28"/>
          <w:rtl/>
          <w:lang w:bidi="ar-IQ"/>
        </w:rPr>
        <w:tab/>
        <w:t xml:space="preserve">شيخ الإسلام ابن تيمية  </w:t>
      </w:r>
      <w:r w:rsidRPr="00190AF3">
        <w:rPr>
          <w:rFonts w:asciiTheme="minorBidi" w:eastAsia="Calibri" w:hAnsiTheme="minorBidi"/>
          <w:b/>
          <w:bCs/>
          <w:sz w:val="28"/>
          <w:szCs w:val="28"/>
          <w:rtl/>
          <w:lang w:bidi="ar-IQ"/>
        </w:rPr>
        <w:tab/>
      </w:r>
    </w:p>
    <w:p w:rsidR="00190AF3" w:rsidRPr="00190AF3" w:rsidRDefault="00190AF3" w:rsidP="00436D88">
      <w:pPr>
        <w:spacing w:after="0" w:line="276" w:lineRule="auto"/>
        <w:contextualSpacing/>
        <w:jc w:val="center"/>
        <w:rPr>
          <w:rFonts w:asciiTheme="minorBidi" w:eastAsia="Calibri" w:hAnsiTheme="minorBidi"/>
          <w:b/>
          <w:bCs/>
          <w:sz w:val="28"/>
          <w:szCs w:val="28"/>
          <w:lang w:bidi="ar-IQ"/>
        </w:rPr>
      </w:pPr>
      <w:r w:rsidRPr="00190AF3">
        <w:rPr>
          <w:rFonts w:asciiTheme="minorBidi" w:eastAsia="Calibri" w:hAnsiTheme="minorBidi"/>
          <w:b/>
          <w:bCs/>
          <w:sz w:val="28"/>
          <w:szCs w:val="28"/>
          <w:rtl/>
          <w:lang w:bidi="ar-IQ"/>
        </w:rPr>
        <w:t xml:space="preserve">مجموع الفتاوى </w:t>
      </w:r>
    </w:p>
    <w:p w:rsidR="00190AF3" w:rsidRPr="00190AF3" w:rsidRDefault="00190AF3" w:rsidP="00436D88">
      <w:pPr>
        <w:spacing w:after="0" w:line="276" w:lineRule="auto"/>
        <w:contextualSpacing/>
        <w:jc w:val="center"/>
        <w:rPr>
          <w:rFonts w:asciiTheme="minorBidi" w:eastAsia="Calibri" w:hAnsiTheme="minorBidi"/>
          <w:b/>
          <w:bCs/>
          <w:sz w:val="28"/>
          <w:szCs w:val="28"/>
          <w:rtl/>
          <w:lang w:bidi="ar-IQ"/>
        </w:rPr>
      </w:pPr>
    </w:p>
    <w:p w:rsidR="00190AF3" w:rsidRDefault="00190AF3" w:rsidP="00436D88">
      <w:pPr>
        <w:spacing w:after="0" w:line="276" w:lineRule="auto"/>
        <w:contextualSpacing/>
        <w:jc w:val="center"/>
        <w:rPr>
          <w:rFonts w:asciiTheme="minorBidi" w:eastAsia="Calibri" w:hAnsiTheme="minorBidi"/>
          <w:b/>
          <w:bCs/>
          <w:sz w:val="28"/>
          <w:szCs w:val="28"/>
          <w:rtl/>
          <w:lang w:val="en-GB" w:bidi="ar-IQ"/>
        </w:rPr>
      </w:pPr>
    </w:p>
    <w:p w:rsidR="00190AF3" w:rsidRDefault="00190AF3" w:rsidP="00436D88">
      <w:pPr>
        <w:spacing w:after="0" w:line="276" w:lineRule="auto"/>
        <w:contextualSpacing/>
        <w:jc w:val="center"/>
        <w:rPr>
          <w:rFonts w:asciiTheme="minorBidi" w:eastAsia="Calibri" w:hAnsiTheme="minorBidi"/>
          <w:b/>
          <w:bCs/>
          <w:sz w:val="28"/>
          <w:szCs w:val="28"/>
          <w:rtl/>
          <w:lang w:val="en-GB" w:bidi="ar-IQ"/>
        </w:rPr>
      </w:pPr>
    </w:p>
    <w:p w:rsidR="00FA6951" w:rsidRPr="00317DD5" w:rsidRDefault="00C16047" w:rsidP="00436D88">
      <w:pPr>
        <w:spacing w:after="0" w:line="276" w:lineRule="auto"/>
        <w:contextualSpacing/>
        <w:jc w:val="center"/>
        <w:rPr>
          <w:rFonts w:asciiTheme="minorBidi" w:eastAsia="Calibri" w:hAnsiTheme="minorBidi"/>
          <w:b/>
          <w:bCs/>
          <w:color w:val="000000"/>
          <w:sz w:val="28"/>
          <w:szCs w:val="28"/>
          <w:rtl/>
          <w:lang w:bidi="ar-IQ"/>
        </w:rPr>
      </w:pPr>
      <w:r w:rsidRPr="00317DD5">
        <w:rPr>
          <w:rFonts w:asciiTheme="minorBidi" w:eastAsia="Calibri" w:hAnsiTheme="minorBidi"/>
          <w:b/>
          <w:bCs/>
          <w:sz w:val="28"/>
          <w:szCs w:val="28"/>
          <w:rtl/>
          <w:lang w:val="en-GB" w:bidi="ar-IQ"/>
        </w:rPr>
        <w:t>۞</w:t>
      </w:r>
      <w:r w:rsidR="00C9454A" w:rsidRPr="00317DD5">
        <w:rPr>
          <w:rFonts w:asciiTheme="minorBidi" w:eastAsia="Calibri" w:hAnsiTheme="minorBidi"/>
          <w:b/>
          <w:bCs/>
          <w:color w:val="000000"/>
          <w:sz w:val="28"/>
          <w:szCs w:val="28"/>
          <w:rtl/>
          <w:lang w:bidi="ar-IQ"/>
        </w:rPr>
        <w:t xml:space="preserve"> </w:t>
      </w:r>
      <w:r w:rsidR="00FA6951" w:rsidRPr="00317DD5">
        <w:rPr>
          <w:rFonts w:asciiTheme="minorBidi" w:eastAsia="Calibri" w:hAnsiTheme="minorBidi"/>
          <w:b/>
          <w:bCs/>
          <w:color w:val="000000"/>
          <w:sz w:val="28"/>
          <w:szCs w:val="28"/>
          <w:rtl/>
          <w:lang w:bidi="ar-IQ"/>
        </w:rPr>
        <w:t>وكل ما توهمه قلبك أو سنح في مجاري فكرك أو خطر في بالك من حسن أو بهاء أو شرف أو ضياء أو جمال أو شبح مماثل أو شخص متمثل</w:t>
      </w:r>
      <w:r w:rsidR="00585C33" w:rsidRPr="00317DD5">
        <w:rPr>
          <w:rFonts w:asciiTheme="minorBidi" w:eastAsia="Calibri" w:hAnsiTheme="minorBidi"/>
          <w:b/>
          <w:bCs/>
          <w:color w:val="000000"/>
          <w:sz w:val="28"/>
          <w:szCs w:val="28"/>
          <w:rtl/>
          <w:lang w:bidi="ar-IQ"/>
        </w:rPr>
        <w:t>،</w:t>
      </w:r>
      <w:r w:rsidR="00FA6951" w:rsidRPr="00317DD5">
        <w:rPr>
          <w:rFonts w:asciiTheme="minorBidi" w:eastAsia="Calibri" w:hAnsiTheme="minorBidi"/>
          <w:b/>
          <w:bCs/>
          <w:color w:val="000000"/>
          <w:sz w:val="28"/>
          <w:szCs w:val="28"/>
          <w:rtl/>
          <w:lang w:bidi="ar-IQ"/>
        </w:rPr>
        <w:t xml:space="preserve"> فالله تعالى بخلاف ذلك</w:t>
      </w:r>
      <w:r w:rsidR="00585C33" w:rsidRPr="00317DD5">
        <w:rPr>
          <w:rFonts w:asciiTheme="minorBidi" w:eastAsia="Calibri" w:hAnsiTheme="minorBidi"/>
          <w:b/>
          <w:bCs/>
          <w:color w:val="000000"/>
          <w:sz w:val="28"/>
          <w:szCs w:val="28"/>
          <w:rtl/>
          <w:lang w:bidi="ar-IQ"/>
        </w:rPr>
        <w:t>،</w:t>
      </w:r>
      <w:r w:rsidR="00754733" w:rsidRPr="00317DD5">
        <w:rPr>
          <w:rFonts w:asciiTheme="minorBidi" w:eastAsia="Calibri" w:hAnsiTheme="minorBidi"/>
          <w:b/>
          <w:bCs/>
          <w:color w:val="000000"/>
          <w:sz w:val="28"/>
          <w:szCs w:val="28"/>
          <w:rtl/>
          <w:lang w:bidi="ar-IQ"/>
        </w:rPr>
        <w:t xml:space="preserve"> وإ</w:t>
      </w:r>
      <w:r w:rsidR="00FA6951" w:rsidRPr="00317DD5">
        <w:rPr>
          <w:rFonts w:asciiTheme="minorBidi" w:eastAsia="Calibri" w:hAnsiTheme="minorBidi"/>
          <w:b/>
          <w:bCs/>
          <w:color w:val="000000"/>
          <w:sz w:val="28"/>
          <w:szCs w:val="28"/>
          <w:rtl/>
          <w:lang w:bidi="ar-IQ"/>
        </w:rPr>
        <w:t xml:space="preserve">قرأ </w:t>
      </w:r>
      <w:r w:rsidR="00C446AF" w:rsidRPr="00317DD5">
        <w:rPr>
          <w:rFonts w:asciiTheme="minorBidi" w:eastAsia="Calibri" w:hAnsiTheme="minorBidi"/>
          <w:b/>
          <w:bCs/>
          <w:color w:val="000000"/>
          <w:sz w:val="28"/>
          <w:szCs w:val="28"/>
          <w:rtl/>
          <w:lang w:bidi="ar-IQ"/>
        </w:rPr>
        <w:t>(</w:t>
      </w:r>
      <w:r w:rsidR="00FA6951" w:rsidRPr="00317DD5">
        <w:rPr>
          <w:rFonts w:asciiTheme="minorBidi" w:eastAsia="Calibri" w:hAnsiTheme="minorBidi"/>
          <w:b/>
          <w:bCs/>
          <w:color w:val="000000"/>
          <w:sz w:val="28"/>
          <w:szCs w:val="28"/>
          <w:rtl/>
          <w:lang w:bidi="ar-IQ"/>
        </w:rPr>
        <w:t>لَيْسَ كَمِثْلِهِ شَيْءٌ</w:t>
      </w:r>
      <w:r w:rsidR="00C446AF" w:rsidRPr="00317DD5">
        <w:rPr>
          <w:rFonts w:asciiTheme="minorBidi" w:eastAsia="Calibri" w:hAnsiTheme="minorBidi"/>
          <w:b/>
          <w:bCs/>
          <w:color w:val="000000"/>
          <w:sz w:val="28"/>
          <w:szCs w:val="28"/>
          <w:rtl/>
          <w:lang w:bidi="ar-IQ"/>
        </w:rPr>
        <w:t>)</w:t>
      </w:r>
      <w:r w:rsidR="00585C33" w:rsidRPr="00317DD5">
        <w:rPr>
          <w:rFonts w:asciiTheme="minorBidi" w:eastAsia="Calibri" w:hAnsiTheme="minorBidi"/>
          <w:b/>
          <w:bCs/>
          <w:color w:val="000000"/>
          <w:sz w:val="28"/>
          <w:szCs w:val="28"/>
          <w:rtl/>
          <w:lang w:bidi="ar-IQ"/>
        </w:rPr>
        <w:t>،</w:t>
      </w:r>
      <w:r w:rsidR="00FA6951" w:rsidRPr="00317DD5">
        <w:rPr>
          <w:rFonts w:asciiTheme="minorBidi" w:eastAsia="Calibri" w:hAnsiTheme="minorBidi"/>
          <w:b/>
          <w:bCs/>
          <w:color w:val="000000"/>
          <w:sz w:val="28"/>
          <w:szCs w:val="28"/>
          <w:rtl/>
          <w:lang w:bidi="ar-IQ"/>
        </w:rPr>
        <w:t xml:space="preserve"> ألا ترى أنه لما تجلى للجبل تدكدك لعظيم هيبَتِهِ</w:t>
      </w:r>
      <w:r w:rsidR="00585C33" w:rsidRPr="00317DD5">
        <w:rPr>
          <w:rFonts w:asciiTheme="minorBidi" w:eastAsia="Calibri" w:hAnsiTheme="minorBidi"/>
          <w:b/>
          <w:bCs/>
          <w:color w:val="000000"/>
          <w:sz w:val="28"/>
          <w:szCs w:val="28"/>
          <w:rtl/>
          <w:lang w:bidi="ar-IQ"/>
        </w:rPr>
        <w:t>،</w:t>
      </w:r>
      <w:r w:rsidR="00FA6951" w:rsidRPr="00317DD5">
        <w:rPr>
          <w:rFonts w:asciiTheme="minorBidi" w:eastAsia="Calibri" w:hAnsiTheme="minorBidi"/>
          <w:b/>
          <w:bCs/>
          <w:color w:val="000000"/>
          <w:sz w:val="28"/>
          <w:szCs w:val="28"/>
          <w:rtl/>
          <w:lang w:bidi="ar-IQ"/>
        </w:rPr>
        <w:t xml:space="preserve"> فكما أنه لا يتجلى لشيء إلا اندك كذلك لا يتوهمه قلب إلا هلك</w:t>
      </w:r>
      <w:r w:rsidR="00585C33" w:rsidRPr="00317DD5">
        <w:rPr>
          <w:rFonts w:asciiTheme="minorBidi" w:eastAsia="Calibri" w:hAnsiTheme="minorBidi"/>
          <w:b/>
          <w:bCs/>
          <w:color w:val="000000"/>
          <w:sz w:val="28"/>
          <w:szCs w:val="28"/>
          <w:rtl/>
          <w:lang w:bidi="ar-IQ"/>
        </w:rPr>
        <w:t>،</w:t>
      </w:r>
      <w:r w:rsidR="00FA6951" w:rsidRPr="00317DD5">
        <w:rPr>
          <w:rFonts w:asciiTheme="minorBidi" w:eastAsia="Calibri" w:hAnsiTheme="minorBidi"/>
          <w:b/>
          <w:bCs/>
          <w:color w:val="000000"/>
          <w:sz w:val="28"/>
          <w:szCs w:val="28"/>
          <w:rtl/>
          <w:lang w:bidi="ar-IQ"/>
        </w:rPr>
        <w:t xml:space="preserve"> وارض لله بما رضيه لنفسه وقف عند خبره لنفسه مسلماً مستسلماً مصدقاً.</w:t>
      </w:r>
    </w:p>
    <w:p w:rsidR="00FA6951" w:rsidRPr="00317DD5" w:rsidRDefault="00FA6951" w:rsidP="00436D88">
      <w:pPr>
        <w:spacing w:after="0" w:line="276" w:lineRule="auto"/>
        <w:contextualSpacing/>
        <w:jc w:val="center"/>
        <w:rPr>
          <w:rFonts w:asciiTheme="minorBidi" w:eastAsia="Calibri" w:hAnsiTheme="minorBidi"/>
          <w:b/>
          <w:bCs/>
          <w:color w:val="000000"/>
          <w:sz w:val="28"/>
          <w:szCs w:val="28"/>
          <w:rtl/>
          <w:lang w:bidi="ar-IQ"/>
        </w:rPr>
      </w:pPr>
    </w:p>
    <w:p w:rsidR="00FA6951" w:rsidRPr="00317DD5" w:rsidRDefault="00FA6951" w:rsidP="00436D88">
      <w:pPr>
        <w:spacing w:after="0" w:line="276" w:lineRule="auto"/>
        <w:contextualSpacing/>
        <w:jc w:val="center"/>
        <w:rPr>
          <w:rFonts w:asciiTheme="minorBidi" w:eastAsia="Calibri" w:hAnsiTheme="minorBidi"/>
          <w:b/>
          <w:bCs/>
          <w:color w:val="000000"/>
          <w:sz w:val="28"/>
          <w:szCs w:val="28"/>
          <w:rtl/>
          <w:lang w:bidi="ar-IQ"/>
        </w:rPr>
      </w:pPr>
      <w:r w:rsidRPr="00317DD5">
        <w:rPr>
          <w:rFonts w:asciiTheme="minorBidi" w:eastAsia="Calibri" w:hAnsiTheme="minorBidi"/>
          <w:b/>
          <w:bCs/>
          <w:color w:val="000000"/>
          <w:sz w:val="28"/>
          <w:szCs w:val="28"/>
          <w:rtl/>
          <w:lang w:bidi="ar-IQ"/>
        </w:rPr>
        <w:t>مرعي بن يوسف الكرمي المقدسي</w:t>
      </w:r>
    </w:p>
    <w:p w:rsidR="00FA6951" w:rsidRPr="00317DD5" w:rsidRDefault="00FA6951" w:rsidP="00436D88">
      <w:pPr>
        <w:spacing w:after="0" w:line="276" w:lineRule="auto"/>
        <w:contextualSpacing/>
        <w:jc w:val="center"/>
        <w:rPr>
          <w:rFonts w:asciiTheme="minorBidi" w:eastAsia="Calibri" w:hAnsiTheme="minorBidi"/>
          <w:b/>
          <w:bCs/>
          <w:color w:val="000000"/>
          <w:sz w:val="28"/>
          <w:szCs w:val="28"/>
          <w:rtl/>
          <w:lang w:bidi="ar-IQ"/>
        </w:rPr>
      </w:pPr>
      <w:r w:rsidRPr="00317DD5">
        <w:rPr>
          <w:rFonts w:asciiTheme="minorBidi" w:eastAsia="Calibri" w:hAnsiTheme="minorBidi"/>
          <w:b/>
          <w:bCs/>
          <w:color w:val="000000"/>
          <w:sz w:val="28"/>
          <w:szCs w:val="28"/>
          <w:rtl/>
          <w:lang w:bidi="ar-IQ"/>
        </w:rPr>
        <w:t>أقاويل الثقات في تأويل الأسماء والصفات</w:t>
      </w:r>
    </w:p>
    <w:p w:rsidR="00FA6951" w:rsidRPr="00317DD5" w:rsidRDefault="00FA6951" w:rsidP="00436D88">
      <w:pPr>
        <w:spacing w:after="0" w:line="276" w:lineRule="auto"/>
        <w:contextualSpacing/>
        <w:jc w:val="center"/>
        <w:rPr>
          <w:rFonts w:asciiTheme="minorBidi" w:eastAsia="Calibri" w:hAnsiTheme="minorBidi"/>
          <w:b/>
          <w:bCs/>
          <w:color w:val="000000"/>
          <w:sz w:val="28"/>
          <w:szCs w:val="28"/>
          <w:lang w:bidi="ar-IQ"/>
        </w:rPr>
      </w:pPr>
      <w:r w:rsidRPr="00317DD5">
        <w:rPr>
          <w:rFonts w:asciiTheme="minorBidi" w:eastAsia="Calibri" w:hAnsiTheme="minorBidi"/>
          <w:b/>
          <w:bCs/>
          <w:color w:val="000000"/>
          <w:sz w:val="28"/>
          <w:szCs w:val="28"/>
          <w:rtl/>
          <w:lang w:bidi="ar-IQ"/>
        </w:rPr>
        <w:t>والآيات المحكمات والمشتبهات</w:t>
      </w:r>
    </w:p>
    <w:p w:rsidR="00FA6951" w:rsidRPr="00317DD5" w:rsidRDefault="00FA6951" w:rsidP="00436D88">
      <w:pPr>
        <w:spacing w:after="0" w:line="276" w:lineRule="auto"/>
        <w:contextualSpacing/>
        <w:jc w:val="center"/>
        <w:rPr>
          <w:rFonts w:asciiTheme="minorBidi" w:eastAsia="Calibri" w:hAnsiTheme="minorBidi"/>
          <w:b/>
          <w:bCs/>
          <w:color w:val="000000"/>
          <w:sz w:val="28"/>
          <w:szCs w:val="28"/>
          <w:rtl/>
        </w:rPr>
      </w:pPr>
    </w:p>
    <w:p w:rsidR="00F84BDC" w:rsidRDefault="00F84BDC" w:rsidP="00436D88">
      <w:pPr>
        <w:spacing w:after="0" w:line="276" w:lineRule="auto"/>
        <w:contextualSpacing/>
        <w:jc w:val="center"/>
        <w:rPr>
          <w:rFonts w:asciiTheme="minorBidi" w:eastAsia="Calibri" w:hAnsiTheme="minorBidi"/>
          <w:b/>
          <w:bCs/>
          <w:sz w:val="28"/>
          <w:szCs w:val="28"/>
          <w:rtl/>
          <w:lang w:val="en-GB" w:bidi="ar-IQ"/>
        </w:rPr>
      </w:pPr>
    </w:p>
    <w:p w:rsidR="00FA6951" w:rsidRPr="00317DD5" w:rsidRDefault="00C16047" w:rsidP="00436D88">
      <w:pPr>
        <w:spacing w:after="0" w:line="276" w:lineRule="auto"/>
        <w:contextualSpacing/>
        <w:jc w:val="center"/>
        <w:rPr>
          <w:rFonts w:asciiTheme="minorBidi" w:eastAsia="Calibri" w:hAnsiTheme="minorBidi"/>
          <w:b/>
          <w:bCs/>
          <w:color w:val="000000"/>
          <w:sz w:val="28"/>
          <w:szCs w:val="28"/>
          <w:rtl/>
        </w:rPr>
      </w:pPr>
      <w:r w:rsidRPr="00317DD5">
        <w:rPr>
          <w:rFonts w:asciiTheme="minorBidi" w:eastAsia="Calibri" w:hAnsiTheme="minorBidi"/>
          <w:b/>
          <w:bCs/>
          <w:sz w:val="28"/>
          <w:szCs w:val="28"/>
          <w:rtl/>
          <w:lang w:val="en-GB" w:bidi="ar-IQ"/>
        </w:rPr>
        <w:t>۞</w:t>
      </w:r>
      <w:r w:rsidR="00C9454A" w:rsidRPr="00317DD5">
        <w:rPr>
          <w:rFonts w:asciiTheme="minorBidi" w:eastAsia="Calibri" w:hAnsiTheme="minorBidi"/>
          <w:b/>
          <w:bCs/>
          <w:color w:val="000000"/>
          <w:sz w:val="28"/>
          <w:szCs w:val="28"/>
          <w:rtl/>
        </w:rPr>
        <w:t xml:space="preserve"> </w:t>
      </w:r>
      <w:r w:rsidR="00FA6951" w:rsidRPr="00317DD5">
        <w:rPr>
          <w:rFonts w:asciiTheme="minorBidi" w:eastAsia="Calibri" w:hAnsiTheme="minorBidi"/>
          <w:b/>
          <w:bCs/>
          <w:color w:val="000000"/>
          <w:sz w:val="28"/>
          <w:szCs w:val="28"/>
          <w:rtl/>
        </w:rPr>
        <w:t xml:space="preserve">ولا شك أن </w:t>
      </w:r>
      <w:r w:rsidR="0085294A" w:rsidRPr="00317DD5">
        <w:rPr>
          <w:rFonts w:asciiTheme="minorBidi" w:eastAsia="Calibri" w:hAnsiTheme="minorBidi"/>
          <w:b/>
          <w:bCs/>
          <w:color w:val="000000"/>
          <w:sz w:val="28"/>
          <w:szCs w:val="28"/>
          <w:rtl/>
        </w:rPr>
        <w:t>الانحراف</w:t>
      </w:r>
      <w:r w:rsidR="00FA6951" w:rsidRPr="00317DD5">
        <w:rPr>
          <w:rFonts w:asciiTheme="minorBidi" w:eastAsia="Calibri" w:hAnsiTheme="minorBidi"/>
          <w:b/>
          <w:bCs/>
          <w:color w:val="000000"/>
          <w:sz w:val="28"/>
          <w:szCs w:val="28"/>
          <w:rtl/>
        </w:rPr>
        <w:t xml:space="preserve"> الخطير الذي يعيشه العالم الإسلامي </w:t>
      </w:r>
      <w:r w:rsidR="00CB7645" w:rsidRPr="00317DD5">
        <w:rPr>
          <w:rFonts w:asciiTheme="minorBidi" w:eastAsia="Calibri" w:hAnsiTheme="minorBidi"/>
          <w:b/>
          <w:bCs/>
          <w:color w:val="000000"/>
          <w:sz w:val="28"/>
          <w:szCs w:val="28"/>
          <w:rtl/>
        </w:rPr>
        <w:t>اليوم -</w:t>
      </w:r>
      <w:r w:rsidR="00FA6951" w:rsidRPr="00317DD5">
        <w:rPr>
          <w:rFonts w:asciiTheme="minorBidi" w:eastAsia="Calibri" w:hAnsiTheme="minorBidi"/>
          <w:b/>
          <w:bCs/>
          <w:color w:val="000000"/>
          <w:sz w:val="28"/>
          <w:szCs w:val="28"/>
          <w:rtl/>
        </w:rPr>
        <w:t xml:space="preserve"> في العقيدة وغيرها - ناشئ من التخبط في دراسة العقيدة الإسلامية</w:t>
      </w:r>
      <w:r w:rsidR="00585C33" w:rsidRPr="00317DD5">
        <w:rPr>
          <w:rFonts w:asciiTheme="minorBidi" w:eastAsia="Calibri" w:hAnsiTheme="minorBidi"/>
          <w:b/>
          <w:bCs/>
          <w:color w:val="000000"/>
          <w:sz w:val="28"/>
          <w:szCs w:val="28"/>
          <w:rtl/>
        </w:rPr>
        <w:t>،</w:t>
      </w:r>
      <w:r w:rsidR="00FA6951" w:rsidRPr="00317DD5">
        <w:rPr>
          <w:rFonts w:asciiTheme="minorBidi" w:eastAsia="Calibri" w:hAnsiTheme="minorBidi"/>
          <w:b/>
          <w:bCs/>
          <w:color w:val="000000"/>
          <w:sz w:val="28"/>
          <w:szCs w:val="28"/>
          <w:rtl/>
        </w:rPr>
        <w:t xml:space="preserve"> والعدول عن مصادرها الأصلية</w:t>
      </w:r>
      <w:r w:rsidR="00585C33" w:rsidRPr="00317DD5">
        <w:rPr>
          <w:rFonts w:asciiTheme="minorBidi" w:eastAsia="Calibri" w:hAnsiTheme="minorBidi"/>
          <w:b/>
          <w:bCs/>
          <w:color w:val="000000"/>
          <w:sz w:val="28"/>
          <w:szCs w:val="28"/>
          <w:rtl/>
        </w:rPr>
        <w:t>،</w:t>
      </w:r>
      <w:r w:rsidR="00FA6951" w:rsidRPr="00317DD5">
        <w:rPr>
          <w:rFonts w:asciiTheme="minorBidi" w:eastAsia="Calibri" w:hAnsiTheme="minorBidi"/>
          <w:b/>
          <w:bCs/>
          <w:color w:val="000000"/>
          <w:sz w:val="28"/>
          <w:szCs w:val="28"/>
          <w:rtl/>
        </w:rPr>
        <w:t xml:space="preserve"> ومن التخبط في المنهج الذي تدرس به هذه العقيدة.</w:t>
      </w:r>
    </w:p>
    <w:p w:rsidR="00FA6951" w:rsidRPr="00317DD5" w:rsidRDefault="00FA6951" w:rsidP="00436D88">
      <w:pPr>
        <w:tabs>
          <w:tab w:val="left" w:pos="3860"/>
        </w:tabs>
        <w:spacing w:after="0" w:line="276" w:lineRule="auto"/>
        <w:contextualSpacing/>
        <w:rPr>
          <w:rFonts w:asciiTheme="minorBidi" w:eastAsia="Calibri" w:hAnsiTheme="minorBidi"/>
          <w:b/>
          <w:bCs/>
          <w:color w:val="000000"/>
          <w:sz w:val="28"/>
          <w:szCs w:val="28"/>
        </w:rPr>
      </w:pPr>
      <w:r w:rsidRPr="00317DD5">
        <w:rPr>
          <w:rFonts w:asciiTheme="minorBidi" w:eastAsia="Calibri" w:hAnsiTheme="minorBidi"/>
          <w:b/>
          <w:bCs/>
          <w:color w:val="000000"/>
          <w:sz w:val="28"/>
          <w:szCs w:val="28"/>
        </w:rPr>
        <w:tab/>
      </w:r>
    </w:p>
    <w:p w:rsidR="00FA6951" w:rsidRPr="00317DD5" w:rsidRDefault="00FA6951" w:rsidP="00436D88">
      <w:pPr>
        <w:spacing w:after="0" w:line="276" w:lineRule="auto"/>
        <w:contextualSpacing/>
        <w:jc w:val="center"/>
        <w:rPr>
          <w:rFonts w:asciiTheme="minorBidi" w:eastAsia="Calibri" w:hAnsiTheme="minorBidi"/>
          <w:b/>
          <w:bCs/>
          <w:color w:val="000000"/>
          <w:sz w:val="28"/>
          <w:szCs w:val="28"/>
          <w:rtl/>
          <w:lang w:bidi="ar-IQ"/>
        </w:rPr>
      </w:pPr>
      <w:r w:rsidRPr="00317DD5">
        <w:rPr>
          <w:rFonts w:asciiTheme="minorBidi" w:eastAsia="Calibri" w:hAnsiTheme="minorBidi"/>
          <w:b/>
          <w:bCs/>
          <w:color w:val="000000"/>
          <w:sz w:val="28"/>
          <w:szCs w:val="28"/>
          <w:rtl/>
        </w:rPr>
        <w:t>الدكتور عبد الرحمن المحمود</w:t>
      </w:r>
    </w:p>
    <w:p w:rsidR="00FA6951" w:rsidRPr="00317DD5" w:rsidRDefault="00FA6951" w:rsidP="00436D88">
      <w:pPr>
        <w:tabs>
          <w:tab w:val="left" w:pos="3212"/>
          <w:tab w:val="center" w:pos="4819"/>
        </w:tabs>
        <w:spacing w:after="0" w:line="276" w:lineRule="auto"/>
        <w:contextualSpacing/>
        <w:jc w:val="center"/>
        <w:rPr>
          <w:rFonts w:asciiTheme="minorBidi" w:eastAsia="Calibri" w:hAnsiTheme="minorBidi"/>
          <w:b/>
          <w:bCs/>
          <w:color w:val="000000"/>
          <w:sz w:val="28"/>
          <w:szCs w:val="28"/>
          <w:rtl/>
          <w:lang w:bidi="ar-IQ"/>
        </w:rPr>
      </w:pPr>
      <w:r w:rsidRPr="00317DD5">
        <w:rPr>
          <w:rFonts w:asciiTheme="minorBidi" w:eastAsia="Calibri" w:hAnsiTheme="minorBidi"/>
          <w:b/>
          <w:bCs/>
          <w:color w:val="000000"/>
          <w:sz w:val="28"/>
          <w:szCs w:val="28"/>
          <w:rtl/>
        </w:rPr>
        <w:t>القضاء والقدر</w:t>
      </w:r>
      <w:r w:rsidRPr="00317DD5">
        <w:rPr>
          <w:rFonts w:asciiTheme="minorBidi" w:eastAsia="Calibri" w:hAnsiTheme="minorBidi"/>
          <w:b/>
          <w:bCs/>
          <w:color w:val="000000"/>
          <w:sz w:val="28"/>
          <w:szCs w:val="28"/>
          <w:rtl/>
          <w:lang w:bidi="ar-IQ"/>
        </w:rPr>
        <w:t xml:space="preserve"> </w:t>
      </w:r>
      <w:r w:rsidRPr="00317DD5">
        <w:rPr>
          <w:rFonts w:asciiTheme="minorBidi" w:eastAsia="Calibri" w:hAnsiTheme="minorBidi"/>
          <w:b/>
          <w:bCs/>
          <w:color w:val="000000"/>
          <w:sz w:val="28"/>
          <w:szCs w:val="28"/>
          <w:lang w:bidi="ar-IQ"/>
        </w:rPr>
        <w:t xml:space="preserve">                   </w:t>
      </w:r>
      <w:r w:rsidRPr="00317DD5">
        <w:rPr>
          <w:rFonts w:asciiTheme="minorBidi" w:eastAsia="Calibri" w:hAnsiTheme="minorBidi"/>
          <w:color w:val="000000"/>
          <w:sz w:val="28"/>
          <w:szCs w:val="28"/>
          <w:lang w:bidi="ar-IQ"/>
        </w:rPr>
        <w:br w:type="page"/>
      </w:r>
      <w:r w:rsidR="00B959E2" w:rsidRPr="00317DD5">
        <w:rPr>
          <w:rFonts w:asciiTheme="minorBidi" w:eastAsia="Calibri" w:hAnsiTheme="minorBidi"/>
          <w:b/>
          <w:bCs/>
          <w:color w:val="000000"/>
          <w:sz w:val="28"/>
          <w:szCs w:val="28"/>
          <w:rtl/>
          <w:lang w:bidi="ar-IQ"/>
        </w:rPr>
        <w:lastRenderedPageBreak/>
        <w:t>بسم الله الرحمن الرحيم</w:t>
      </w:r>
    </w:p>
    <w:p w:rsidR="00B959E2" w:rsidRPr="00317DD5" w:rsidRDefault="0085294A" w:rsidP="00436D88">
      <w:pPr>
        <w:tabs>
          <w:tab w:val="left" w:pos="4325"/>
        </w:tabs>
        <w:autoSpaceDE w:val="0"/>
        <w:autoSpaceDN w:val="0"/>
        <w:adjustRightInd w:val="0"/>
        <w:spacing w:after="0" w:line="276" w:lineRule="auto"/>
        <w:contextualSpacing/>
        <w:rPr>
          <w:rFonts w:asciiTheme="minorBidi" w:eastAsia="Calibri" w:hAnsiTheme="minorBidi"/>
          <w:color w:val="000000"/>
          <w:sz w:val="28"/>
          <w:szCs w:val="28"/>
          <w:rtl/>
          <w:lang w:bidi="ar-IQ"/>
        </w:rPr>
      </w:pPr>
      <w:r w:rsidRPr="00317DD5">
        <w:rPr>
          <w:rFonts w:asciiTheme="minorBidi" w:eastAsia="Calibri" w:hAnsiTheme="minorBidi"/>
          <w:color w:val="000000"/>
          <w:sz w:val="28"/>
          <w:szCs w:val="28"/>
          <w:rtl/>
          <w:lang w:bidi="ar-IQ"/>
        </w:rPr>
        <w:tab/>
      </w:r>
    </w:p>
    <w:p w:rsidR="00FA6951" w:rsidRDefault="0085294A" w:rsidP="00436D88">
      <w:pPr>
        <w:tabs>
          <w:tab w:val="left" w:pos="4292"/>
          <w:tab w:val="center" w:pos="4819"/>
        </w:tabs>
        <w:autoSpaceDE w:val="0"/>
        <w:autoSpaceDN w:val="0"/>
        <w:adjustRightInd w:val="0"/>
        <w:spacing w:after="0" w:line="276" w:lineRule="auto"/>
        <w:contextualSpacing/>
        <w:rPr>
          <w:rFonts w:asciiTheme="minorBidi" w:eastAsia="Calibri" w:hAnsiTheme="minorBidi"/>
          <w:b/>
          <w:bCs/>
          <w:color w:val="000000"/>
          <w:sz w:val="28"/>
          <w:szCs w:val="28"/>
          <w:rtl/>
          <w:lang w:bidi="ar-IQ"/>
        </w:rPr>
      </w:pPr>
      <w:r w:rsidRPr="00317DD5">
        <w:rPr>
          <w:rFonts w:asciiTheme="minorBidi" w:eastAsia="Calibri" w:hAnsiTheme="minorBidi"/>
          <w:color w:val="000000"/>
          <w:sz w:val="28"/>
          <w:szCs w:val="28"/>
          <w:rtl/>
          <w:lang w:bidi="ar-IQ"/>
        </w:rPr>
        <w:tab/>
      </w:r>
      <w:r w:rsidRPr="00317DD5">
        <w:rPr>
          <w:rFonts w:asciiTheme="minorBidi" w:eastAsia="Calibri" w:hAnsiTheme="minorBidi"/>
          <w:b/>
          <w:bCs/>
          <w:color w:val="000000"/>
          <w:sz w:val="28"/>
          <w:szCs w:val="28"/>
          <w:rtl/>
          <w:lang w:bidi="ar-IQ"/>
        </w:rPr>
        <w:tab/>
      </w:r>
      <w:r w:rsidR="00FA6951" w:rsidRPr="00317DD5">
        <w:rPr>
          <w:rFonts w:asciiTheme="minorBidi" w:eastAsia="Calibri" w:hAnsiTheme="minorBidi"/>
          <w:b/>
          <w:bCs/>
          <w:color w:val="000000"/>
          <w:sz w:val="28"/>
          <w:szCs w:val="28"/>
          <w:rtl/>
          <w:lang w:bidi="ar-IQ"/>
        </w:rPr>
        <w:t>مقدمة</w:t>
      </w:r>
    </w:p>
    <w:p w:rsidR="00317DD5" w:rsidRPr="00317DD5" w:rsidRDefault="00317DD5" w:rsidP="00436D88">
      <w:pPr>
        <w:tabs>
          <w:tab w:val="left" w:pos="4292"/>
          <w:tab w:val="center" w:pos="4819"/>
        </w:tabs>
        <w:autoSpaceDE w:val="0"/>
        <w:autoSpaceDN w:val="0"/>
        <w:adjustRightInd w:val="0"/>
        <w:spacing w:after="0" w:line="276" w:lineRule="auto"/>
        <w:contextualSpacing/>
        <w:jc w:val="center"/>
        <w:rPr>
          <w:rFonts w:asciiTheme="minorBidi" w:eastAsia="Calibri" w:hAnsiTheme="minorBidi"/>
          <w:b/>
          <w:bCs/>
          <w:color w:val="000000"/>
          <w:sz w:val="28"/>
          <w:szCs w:val="28"/>
          <w:rtl/>
          <w:lang w:bidi="ar-IQ"/>
        </w:rPr>
      </w:pPr>
      <w:r>
        <w:rPr>
          <w:rFonts w:asciiTheme="minorBidi" w:eastAsia="Calibri" w:hAnsiTheme="minorBidi" w:hint="cs"/>
          <w:b/>
          <w:bCs/>
          <w:color w:val="000000"/>
          <w:sz w:val="28"/>
          <w:szCs w:val="28"/>
          <w:rtl/>
          <w:lang w:bidi="ar-IQ"/>
        </w:rPr>
        <w:t>الإصدار الاول</w:t>
      </w:r>
    </w:p>
    <w:p w:rsidR="00FA6951" w:rsidRPr="00317DD5" w:rsidRDefault="00FA6951" w:rsidP="00436D88">
      <w:pPr>
        <w:autoSpaceDE w:val="0"/>
        <w:autoSpaceDN w:val="0"/>
        <w:adjustRightInd w:val="0"/>
        <w:spacing w:after="0" w:line="276" w:lineRule="auto"/>
        <w:contextualSpacing/>
        <w:rPr>
          <w:rFonts w:asciiTheme="minorBidi" w:eastAsia="Calibri" w:hAnsiTheme="minorBidi"/>
          <w:color w:val="000000"/>
          <w:sz w:val="28"/>
          <w:szCs w:val="28"/>
          <w:rtl/>
          <w:lang w:bidi="ar-IQ"/>
        </w:rPr>
      </w:pPr>
    </w:p>
    <w:p w:rsidR="00FA6951" w:rsidRPr="00317DD5" w:rsidRDefault="00FA6951" w:rsidP="00436D88">
      <w:pPr>
        <w:spacing w:after="0" w:line="276" w:lineRule="auto"/>
        <w:contextualSpacing/>
        <w:rPr>
          <w:rFonts w:asciiTheme="minorBidi" w:eastAsia="Calibri" w:hAnsiTheme="minorBidi"/>
          <w:color w:val="000000"/>
          <w:sz w:val="28"/>
          <w:szCs w:val="28"/>
          <w:rtl/>
        </w:rPr>
      </w:pPr>
      <w:r w:rsidRPr="00317DD5">
        <w:rPr>
          <w:rFonts w:asciiTheme="minorBidi" w:eastAsia="Calibri" w:hAnsiTheme="minorBidi"/>
          <w:color w:val="000000"/>
          <w:sz w:val="28"/>
          <w:szCs w:val="28"/>
          <w:rtl/>
        </w:rPr>
        <w:t>إنَّ الحمد لله نحمده ونستعينه ونستغفره ونعوذ بالله من شرور أنفسنا ومن سيئات أعمالنا من يهد الله فلا مضل له ومن يضلل فلا هادي له</w:t>
      </w:r>
      <w:r w:rsidR="00585C33" w:rsidRPr="00317DD5">
        <w:rPr>
          <w:rFonts w:asciiTheme="minorBidi" w:eastAsia="Calibri" w:hAnsiTheme="minorBidi"/>
          <w:color w:val="000000"/>
          <w:sz w:val="28"/>
          <w:szCs w:val="28"/>
          <w:rtl/>
          <w:lang w:bidi="ar-IQ"/>
        </w:rPr>
        <w:t>،</w:t>
      </w:r>
      <w:r w:rsidRPr="00317DD5">
        <w:rPr>
          <w:rFonts w:asciiTheme="minorBidi" w:eastAsia="Calibri" w:hAnsiTheme="minorBidi"/>
          <w:color w:val="000000"/>
          <w:sz w:val="28"/>
          <w:szCs w:val="28"/>
          <w:rtl/>
        </w:rPr>
        <w:t xml:space="preserve"> وأشهد أن لا إله إلا الله وحده لا شريك له وأشهد أن محمدا عبده ورسوله.</w:t>
      </w:r>
    </w:p>
    <w:p w:rsidR="00FA6951" w:rsidRPr="00317DD5" w:rsidRDefault="00C446AF" w:rsidP="00436D88">
      <w:pPr>
        <w:spacing w:after="0" w:line="276" w:lineRule="auto"/>
        <w:contextualSpacing/>
        <w:rPr>
          <w:rFonts w:asciiTheme="minorBidi" w:eastAsia="Calibri" w:hAnsiTheme="minorBidi"/>
          <w:color w:val="000000"/>
          <w:sz w:val="28"/>
          <w:szCs w:val="28"/>
          <w:rtl/>
          <w:lang w:bidi="ar-IQ"/>
        </w:rPr>
      </w:pPr>
      <w:r w:rsidRPr="00317DD5">
        <w:rPr>
          <w:rFonts w:asciiTheme="minorBidi" w:eastAsia="Calibri" w:hAnsiTheme="minorBidi"/>
          <w:color w:val="000000"/>
          <w:sz w:val="28"/>
          <w:szCs w:val="28"/>
          <w:rtl/>
          <w:lang w:bidi="ar-IQ"/>
        </w:rPr>
        <w:t>(</w:t>
      </w:r>
      <w:r w:rsidR="00FA6951" w:rsidRPr="00317DD5">
        <w:rPr>
          <w:rFonts w:asciiTheme="minorBidi" w:eastAsia="Calibri" w:hAnsiTheme="minorBidi"/>
          <w:color w:val="000000"/>
          <w:sz w:val="28"/>
          <w:szCs w:val="28"/>
          <w:rtl/>
          <w:lang w:bidi="ar-IQ"/>
        </w:rPr>
        <w:t>يَا أَيُّهَا الَّذِينَ آمَنُواْ اتَّقُواْ اللّهَ حَقَّ تُقَاتِهِ وَلاَ تَمُوتُنَّ إِلاَّ وَأَنتُم مُّسْلِمُونَ</w:t>
      </w:r>
      <w:r w:rsidR="007B7EAB" w:rsidRPr="00317DD5">
        <w:rPr>
          <w:rFonts w:asciiTheme="minorBidi" w:eastAsia="Calibri" w:hAnsiTheme="minorBidi"/>
          <w:color w:val="000000"/>
          <w:sz w:val="28"/>
          <w:szCs w:val="28"/>
          <w:rtl/>
          <w:lang w:bidi="ar-IQ"/>
        </w:rPr>
        <w:t>) (</w:t>
      </w:r>
      <w:r w:rsidR="00FA6951" w:rsidRPr="00317DD5">
        <w:rPr>
          <w:rFonts w:asciiTheme="minorBidi" w:eastAsia="Calibri" w:hAnsiTheme="minorBidi"/>
          <w:color w:val="000000"/>
          <w:sz w:val="28"/>
          <w:szCs w:val="28"/>
          <w:rtl/>
          <w:lang w:bidi="ar-IQ"/>
        </w:rPr>
        <w:t xml:space="preserve">آل عمران/102)                                                                                        </w:t>
      </w:r>
      <w:r w:rsidRPr="00317DD5">
        <w:rPr>
          <w:rFonts w:asciiTheme="minorBidi" w:eastAsia="Calibri" w:hAnsiTheme="minorBidi"/>
          <w:color w:val="000000"/>
          <w:sz w:val="28"/>
          <w:szCs w:val="28"/>
          <w:rtl/>
          <w:lang w:bidi="ar-IQ"/>
        </w:rPr>
        <w:t>(</w:t>
      </w:r>
      <w:r w:rsidR="00FA6951" w:rsidRPr="00317DD5">
        <w:rPr>
          <w:rFonts w:asciiTheme="minorBidi" w:eastAsia="Calibri" w:hAnsiTheme="minorBidi"/>
          <w:color w:val="000000"/>
          <w:sz w:val="28"/>
          <w:szCs w:val="28"/>
          <w:rtl/>
          <w:lang w:bidi="ar-IQ"/>
        </w:rPr>
        <w:t xml:space="preserve">يَا أَيُّهَا النَّاسُ اتَّقُواْ رَبَّكُمُ الَّذِي خَلَقَكُم مِّن نَّفْسٍ وَاحِدَةٍ وَخَلَقَ مِنْهَا زَوْجَهَا وَبَثَّ مِنْهُمَا رِجَالاً كَثِيراً وَنِسَاءً وَاتَّقُواْ اللّهَ الَّذِي تَسَاءلُونَ بِهِ وَالأَرْحَامَ إِنَّ اللّهَ كَانَ عَلَيْكُمْ رَقِيباً) (النساء/1)   </w:t>
      </w:r>
    </w:p>
    <w:p w:rsidR="00FA6951" w:rsidRPr="00317DD5" w:rsidRDefault="00C446AF" w:rsidP="00436D88">
      <w:pPr>
        <w:spacing w:after="0" w:line="276" w:lineRule="auto"/>
        <w:contextualSpacing/>
        <w:rPr>
          <w:rFonts w:asciiTheme="minorBidi" w:eastAsia="Calibri" w:hAnsiTheme="minorBidi"/>
          <w:color w:val="000000"/>
          <w:sz w:val="28"/>
          <w:szCs w:val="28"/>
          <w:rtl/>
          <w:lang w:bidi="ar-IQ"/>
        </w:rPr>
      </w:pPr>
      <w:r w:rsidRPr="00317DD5">
        <w:rPr>
          <w:rFonts w:asciiTheme="minorBidi" w:eastAsia="Calibri" w:hAnsiTheme="minorBidi"/>
          <w:color w:val="000000"/>
          <w:sz w:val="28"/>
          <w:szCs w:val="28"/>
          <w:rtl/>
          <w:lang w:bidi="ar-IQ"/>
        </w:rPr>
        <w:t>(</w:t>
      </w:r>
      <w:r w:rsidR="00FA6951" w:rsidRPr="00317DD5">
        <w:rPr>
          <w:rFonts w:asciiTheme="minorBidi" w:eastAsia="Calibri" w:hAnsiTheme="minorBidi"/>
          <w:color w:val="000000"/>
          <w:sz w:val="28"/>
          <w:szCs w:val="28"/>
          <w:rtl/>
          <w:lang w:bidi="ar-IQ"/>
        </w:rPr>
        <w:t>يَا أَيُّهَا الَّذِينَ آمَنُوا اتَّقُوا اللَّهَ وَقُولُوا قَوْلاً سَدِيداً ۞ يُصْلِحْ لَكُمْ أَعْمَالَكُمْ وَيَغْفِرْ لَكُمْ ذُنُوبَكُمْ وَمَن يُطِعْ اللَّهَ وَرَسُولَهُ فَقَدْ فَازَ فَو</w:t>
      </w:r>
      <w:r w:rsidR="007725A5" w:rsidRPr="00317DD5">
        <w:rPr>
          <w:rFonts w:asciiTheme="minorBidi" w:eastAsia="Calibri" w:hAnsiTheme="minorBidi"/>
          <w:color w:val="000000"/>
          <w:sz w:val="28"/>
          <w:szCs w:val="28"/>
          <w:rtl/>
          <w:lang w:bidi="ar-IQ"/>
        </w:rPr>
        <w:t>ْزاً عَظِيماً</w:t>
      </w:r>
      <w:r w:rsidR="007B7EAB" w:rsidRPr="00317DD5">
        <w:rPr>
          <w:rFonts w:asciiTheme="minorBidi" w:eastAsia="Calibri" w:hAnsiTheme="minorBidi"/>
          <w:color w:val="000000"/>
          <w:sz w:val="28"/>
          <w:szCs w:val="28"/>
          <w:rtl/>
          <w:lang w:bidi="ar-IQ"/>
        </w:rPr>
        <w:t>) (</w:t>
      </w:r>
      <w:r w:rsidR="007725A5" w:rsidRPr="00317DD5">
        <w:rPr>
          <w:rFonts w:asciiTheme="minorBidi" w:eastAsia="Calibri" w:hAnsiTheme="minorBidi"/>
          <w:color w:val="000000"/>
          <w:sz w:val="28"/>
          <w:szCs w:val="28"/>
          <w:rtl/>
          <w:lang w:bidi="ar-IQ"/>
        </w:rPr>
        <w:t>الأحزاب /70و71).</w:t>
      </w:r>
      <w:r w:rsidR="00FA6951" w:rsidRPr="00317DD5">
        <w:rPr>
          <w:rFonts w:asciiTheme="minorBidi" w:eastAsia="Calibri" w:hAnsiTheme="minorBidi"/>
          <w:color w:val="000000"/>
          <w:sz w:val="28"/>
          <w:szCs w:val="28"/>
          <w:rtl/>
          <w:lang w:bidi="ar-IQ"/>
        </w:rPr>
        <w:t xml:space="preserve"> </w:t>
      </w:r>
      <w:r w:rsidR="00676D0F" w:rsidRPr="00317DD5">
        <w:rPr>
          <w:rFonts w:asciiTheme="minorBidi" w:eastAsia="Calibri" w:hAnsiTheme="minorBidi"/>
          <w:color w:val="000000"/>
          <w:sz w:val="28"/>
          <w:szCs w:val="28"/>
          <w:vertAlign w:val="superscript"/>
          <w:rtl/>
          <w:lang w:bidi="ar-IQ"/>
        </w:rPr>
        <w:footnoteReference w:id="1"/>
      </w:r>
      <w:r w:rsidR="00676D0F" w:rsidRPr="00317DD5">
        <w:rPr>
          <w:rFonts w:asciiTheme="minorBidi" w:eastAsia="Calibri" w:hAnsiTheme="minorBidi"/>
          <w:color w:val="000000"/>
          <w:sz w:val="28"/>
          <w:szCs w:val="28"/>
          <w:rtl/>
          <w:lang w:bidi="ar-IQ"/>
        </w:rPr>
        <w:t xml:space="preserve"> </w:t>
      </w:r>
      <w:r w:rsidR="00FA6951" w:rsidRPr="00317DD5">
        <w:rPr>
          <w:rFonts w:asciiTheme="minorBidi" w:eastAsia="Calibri" w:hAnsiTheme="minorBidi"/>
          <w:color w:val="000000"/>
          <w:sz w:val="28"/>
          <w:szCs w:val="28"/>
          <w:rtl/>
          <w:lang w:bidi="ar-IQ"/>
        </w:rPr>
        <w:t xml:space="preserve">                                                  </w:t>
      </w:r>
    </w:p>
    <w:p w:rsidR="00FA6951" w:rsidRPr="004C1D80" w:rsidRDefault="00FA6951" w:rsidP="00436D88">
      <w:pPr>
        <w:spacing w:after="0" w:line="276" w:lineRule="auto"/>
        <w:contextualSpacing/>
        <w:rPr>
          <w:rFonts w:asciiTheme="minorBidi" w:eastAsia="Calibri" w:hAnsiTheme="minorBidi"/>
          <w:color w:val="000000"/>
          <w:sz w:val="28"/>
          <w:szCs w:val="28"/>
          <w:rtl/>
          <w:lang w:bidi="ar-IQ"/>
        </w:rPr>
      </w:pPr>
      <w:r w:rsidRPr="00317DD5">
        <w:rPr>
          <w:rFonts w:asciiTheme="minorBidi" w:eastAsia="Calibri" w:hAnsiTheme="minorBidi"/>
          <w:color w:val="000000"/>
          <w:sz w:val="28"/>
          <w:szCs w:val="28"/>
          <w:rtl/>
          <w:lang w:bidi="ar-IQ"/>
        </w:rPr>
        <w:t>أما بعد فإن أصدق الحديث كتاب الله تعالى وخير الهدي هدي محمد صلى الله عليه وآله وسلم وشر الأمور محدثاتها وكل محدثة بدعة وكل بدعة ضلالة وك</w:t>
      </w:r>
      <w:r w:rsidR="007725A5" w:rsidRPr="00317DD5">
        <w:rPr>
          <w:rFonts w:asciiTheme="minorBidi" w:eastAsia="Calibri" w:hAnsiTheme="minorBidi"/>
          <w:color w:val="000000"/>
          <w:sz w:val="28"/>
          <w:szCs w:val="28"/>
          <w:rtl/>
          <w:lang w:bidi="ar-IQ"/>
        </w:rPr>
        <w:t>ل ضلالة في النار</w:t>
      </w:r>
      <w:r w:rsidRPr="004C1D80">
        <w:rPr>
          <w:rFonts w:asciiTheme="minorBidi" w:eastAsia="Calibri" w:hAnsiTheme="minorBidi"/>
          <w:color w:val="000000"/>
          <w:sz w:val="28"/>
          <w:szCs w:val="28"/>
          <w:rtl/>
          <w:lang w:bidi="ar-IQ"/>
        </w:rPr>
        <w:t xml:space="preserve">.                                                                      </w:t>
      </w:r>
    </w:p>
    <w:p w:rsidR="00FA6951" w:rsidRPr="004C1D80" w:rsidRDefault="00FA6951" w:rsidP="00436D88">
      <w:pPr>
        <w:spacing w:after="0" w:line="276" w:lineRule="auto"/>
        <w:contextualSpacing/>
        <w:rPr>
          <w:rFonts w:asciiTheme="minorBidi" w:eastAsia="Calibri" w:hAnsiTheme="minorBidi"/>
          <w:color w:val="000000"/>
          <w:sz w:val="28"/>
          <w:szCs w:val="28"/>
          <w:rtl/>
          <w:lang w:bidi="ar-IQ"/>
        </w:rPr>
      </w:pPr>
      <w:r w:rsidRPr="004C1D80">
        <w:rPr>
          <w:rFonts w:asciiTheme="minorBidi" w:eastAsia="Calibri" w:hAnsiTheme="minorBidi"/>
          <w:color w:val="000000"/>
          <w:sz w:val="28"/>
          <w:szCs w:val="28"/>
          <w:rtl/>
          <w:lang w:bidi="ar-IQ"/>
        </w:rPr>
        <w:t>وبعد</w:t>
      </w:r>
      <w:r w:rsidR="00585C33" w:rsidRPr="004C1D80">
        <w:rPr>
          <w:rFonts w:asciiTheme="minorBidi" w:eastAsia="Calibri" w:hAnsiTheme="minorBidi"/>
          <w:color w:val="000000"/>
          <w:sz w:val="28"/>
          <w:szCs w:val="28"/>
          <w:rtl/>
          <w:lang w:bidi="ar-IQ"/>
        </w:rPr>
        <w:t>:</w:t>
      </w:r>
    </w:p>
    <w:p w:rsidR="00CA0032" w:rsidRDefault="003758A8" w:rsidP="00436D88">
      <w:pPr>
        <w:spacing w:after="0" w:line="276" w:lineRule="auto"/>
        <w:contextualSpacing/>
        <w:rPr>
          <w:rFonts w:asciiTheme="minorBidi" w:eastAsia="Calibri" w:hAnsiTheme="minorBidi"/>
          <w:sz w:val="28"/>
          <w:szCs w:val="28"/>
          <w:rtl/>
          <w:lang w:bidi="ar-IQ"/>
        </w:rPr>
      </w:pPr>
      <w:r w:rsidRPr="004C1D80">
        <w:rPr>
          <w:rFonts w:asciiTheme="minorBidi" w:eastAsia="Calibri" w:hAnsiTheme="minorBidi"/>
          <w:sz w:val="28"/>
          <w:szCs w:val="28"/>
          <w:rtl/>
          <w:lang w:bidi="ar-IQ"/>
        </w:rPr>
        <w:t xml:space="preserve">هذا بيان لأهم مصطلحات التوحيد في باب الأسماء والصفات عند أهل السنة والجماعة، </w:t>
      </w:r>
      <w:r w:rsidR="00CA0032">
        <w:rPr>
          <w:rFonts w:asciiTheme="minorBidi" w:eastAsia="Calibri" w:hAnsiTheme="minorBidi"/>
          <w:sz w:val="28"/>
          <w:szCs w:val="28"/>
          <w:rtl/>
          <w:lang w:bidi="ar-IQ"/>
        </w:rPr>
        <w:t>جمعتها م</w:t>
      </w:r>
      <w:r w:rsidR="00CA0032">
        <w:rPr>
          <w:rFonts w:asciiTheme="minorBidi" w:eastAsia="Calibri" w:hAnsiTheme="minorBidi" w:hint="cs"/>
          <w:sz w:val="28"/>
          <w:szCs w:val="28"/>
          <w:rtl/>
          <w:lang w:bidi="ar-IQ"/>
        </w:rPr>
        <w:t xml:space="preserve">ما تيسر لي من </w:t>
      </w:r>
      <w:r w:rsidR="0085294A" w:rsidRPr="004C1D80">
        <w:rPr>
          <w:rFonts w:asciiTheme="minorBidi" w:eastAsia="Calibri" w:hAnsiTheme="minorBidi"/>
          <w:sz w:val="28"/>
          <w:szCs w:val="28"/>
          <w:rtl/>
          <w:lang w:bidi="ar-IQ"/>
        </w:rPr>
        <w:t xml:space="preserve">كتب العقيدة </w:t>
      </w:r>
      <w:r w:rsidRPr="004C1D80">
        <w:rPr>
          <w:rFonts w:asciiTheme="minorBidi" w:eastAsia="Calibri" w:hAnsiTheme="minorBidi"/>
          <w:sz w:val="28"/>
          <w:szCs w:val="28"/>
          <w:rtl/>
          <w:lang w:bidi="ar-IQ"/>
        </w:rPr>
        <w:t xml:space="preserve"> لعلماء السلف</w:t>
      </w:r>
      <w:r w:rsidR="0085294A" w:rsidRPr="004C1D80">
        <w:rPr>
          <w:rFonts w:asciiTheme="minorBidi" w:eastAsia="Calibri" w:hAnsiTheme="minorBidi"/>
          <w:sz w:val="28"/>
          <w:szCs w:val="28"/>
          <w:rtl/>
          <w:lang w:bidi="ar-IQ"/>
        </w:rPr>
        <w:t xml:space="preserve"> لتيسير الدخول إلى مباحث توحيد الأسماء والصفات</w:t>
      </w:r>
      <w:r w:rsidR="00392510" w:rsidRPr="004C1D80">
        <w:rPr>
          <w:rFonts w:asciiTheme="minorBidi" w:eastAsia="Calibri" w:hAnsiTheme="minorBidi"/>
          <w:sz w:val="28"/>
          <w:szCs w:val="28"/>
          <w:rtl/>
          <w:lang w:bidi="ar-IQ"/>
        </w:rPr>
        <w:t>.</w:t>
      </w:r>
      <w:r w:rsidR="0085294A" w:rsidRPr="004C1D80">
        <w:rPr>
          <w:rFonts w:asciiTheme="minorBidi" w:eastAsia="Calibri" w:hAnsiTheme="minorBidi"/>
          <w:sz w:val="28"/>
          <w:szCs w:val="28"/>
          <w:rtl/>
          <w:lang w:bidi="ar-IQ"/>
        </w:rPr>
        <w:t xml:space="preserve"> </w:t>
      </w:r>
    </w:p>
    <w:p w:rsidR="00CF193B" w:rsidRPr="004C1D80" w:rsidRDefault="003758A8" w:rsidP="00436D88">
      <w:pPr>
        <w:spacing w:after="0" w:line="276" w:lineRule="auto"/>
        <w:contextualSpacing/>
        <w:rPr>
          <w:rFonts w:asciiTheme="minorBidi" w:eastAsia="Calibri" w:hAnsiTheme="minorBidi"/>
          <w:sz w:val="28"/>
          <w:szCs w:val="28"/>
          <w:rtl/>
          <w:lang w:bidi="ar-IQ"/>
        </w:rPr>
      </w:pPr>
      <w:r w:rsidRPr="004C1D80">
        <w:rPr>
          <w:rFonts w:asciiTheme="minorBidi" w:eastAsia="Calibri" w:hAnsiTheme="minorBidi"/>
          <w:sz w:val="28"/>
          <w:szCs w:val="28"/>
          <w:rtl/>
          <w:lang w:bidi="ar-IQ"/>
        </w:rPr>
        <w:t xml:space="preserve">وأصل البحث هو </w:t>
      </w:r>
      <w:r w:rsidR="00FC3723">
        <w:rPr>
          <w:rFonts w:asciiTheme="minorBidi" w:eastAsia="Calibri" w:hAnsiTheme="minorBidi" w:hint="cs"/>
          <w:sz w:val="28"/>
          <w:szCs w:val="28"/>
          <w:rtl/>
          <w:lang w:bidi="ar-IQ"/>
        </w:rPr>
        <w:t>(</w:t>
      </w:r>
      <w:r w:rsidRPr="004C1D80">
        <w:rPr>
          <w:rFonts w:asciiTheme="minorBidi" w:eastAsia="Calibri" w:hAnsiTheme="minorBidi"/>
          <w:sz w:val="28"/>
          <w:szCs w:val="28"/>
          <w:rtl/>
          <w:lang w:bidi="ar-IQ"/>
        </w:rPr>
        <w:t>المختصر في تعاريف الاسم والوصف والفعل والخبر</w:t>
      </w:r>
      <w:r w:rsidR="00FC3723">
        <w:rPr>
          <w:rFonts w:asciiTheme="minorBidi" w:eastAsia="Calibri" w:hAnsiTheme="minorBidi" w:hint="cs"/>
          <w:sz w:val="28"/>
          <w:szCs w:val="28"/>
          <w:rtl/>
          <w:lang w:bidi="ar-IQ"/>
        </w:rPr>
        <w:t>)</w:t>
      </w:r>
      <w:r w:rsidRPr="004C1D80">
        <w:rPr>
          <w:rFonts w:asciiTheme="minorBidi" w:eastAsia="Calibri" w:hAnsiTheme="minorBidi"/>
          <w:sz w:val="28"/>
          <w:szCs w:val="28"/>
          <w:rtl/>
          <w:lang w:bidi="ar-IQ"/>
        </w:rPr>
        <w:t>، سبق نشره على بعض المواقع المهتمة بمنهج السلف على الانترنيت، إلا انني اعدت النظر فيه لما استجد من مصادر</w:t>
      </w:r>
      <w:r w:rsidR="004C1D80">
        <w:rPr>
          <w:rFonts w:asciiTheme="minorBidi" w:eastAsia="Calibri" w:hAnsiTheme="minorBidi" w:hint="cs"/>
          <w:sz w:val="28"/>
          <w:szCs w:val="28"/>
          <w:rtl/>
          <w:lang w:bidi="ar-IQ"/>
        </w:rPr>
        <w:t>،</w:t>
      </w:r>
      <w:r w:rsidRPr="004C1D80">
        <w:rPr>
          <w:rFonts w:asciiTheme="minorBidi" w:eastAsia="Calibri" w:hAnsiTheme="minorBidi"/>
          <w:sz w:val="28"/>
          <w:szCs w:val="28"/>
          <w:rtl/>
          <w:lang w:bidi="ar-IQ"/>
        </w:rPr>
        <w:t xml:space="preserve"> وأضفت اليه </w:t>
      </w:r>
      <w:r w:rsidR="00A95805">
        <w:rPr>
          <w:rFonts w:asciiTheme="minorBidi" w:eastAsia="Calibri" w:hAnsiTheme="minorBidi" w:hint="cs"/>
          <w:sz w:val="28"/>
          <w:szCs w:val="28"/>
          <w:rtl/>
          <w:lang w:bidi="ar-IQ"/>
        </w:rPr>
        <w:t>مبحثا</w:t>
      </w:r>
      <w:r w:rsidR="004C1D80" w:rsidRPr="004C1D80">
        <w:rPr>
          <w:rFonts w:asciiTheme="minorBidi" w:eastAsia="Calibri" w:hAnsiTheme="minorBidi"/>
          <w:sz w:val="28"/>
          <w:szCs w:val="28"/>
          <w:rtl/>
          <w:lang w:bidi="ar-IQ"/>
        </w:rPr>
        <w:t xml:space="preserve"> في الالفاظ المجملة.</w:t>
      </w:r>
    </w:p>
    <w:p w:rsidR="00CF193B" w:rsidRPr="004C1D80" w:rsidRDefault="00CF193B" w:rsidP="00436D88">
      <w:pPr>
        <w:spacing w:after="0" w:line="276" w:lineRule="auto"/>
        <w:contextualSpacing/>
        <w:rPr>
          <w:rFonts w:asciiTheme="minorBidi" w:eastAsia="Calibri" w:hAnsiTheme="minorBidi"/>
          <w:sz w:val="28"/>
          <w:szCs w:val="28"/>
          <w:rtl/>
        </w:rPr>
      </w:pPr>
      <w:r w:rsidRPr="004C1D80">
        <w:rPr>
          <w:rFonts w:asciiTheme="minorBidi" w:eastAsia="Calibri" w:hAnsiTheme="minorBidi"/>
          <w:sz w:val="28"/>
          <w:szCs w:val="28"/>
          <w:rtl/>
        </w:rPr>
        <w:t xml:space="preserve">أسأل الله </w:t>
      </w:r>
      <w:r w:rsidR="00C16047" w:rsidRPr="004C1D80">
        <w:rPr>
          <w:rFonts w:asciiTheme="minorBidi" w:eastAsia="Calibri" w:hAnsiTheme="minorBidi"/>
          <w:sz w:val="28"/>
          <w:szCs w:val="28"/>
          <w:rtl/>
        </w:rPr>
        <w:t>سبحانه وتعالى</w:t>
      </w:r>
      <w:r w:rsidRPr="004C1D80">
        <w:rPr>
          <w:rFonts w:asciiTheme="minorBidi" w:eastAsia="Calibri" w:hAnsiTheme="minorBidi"/>
          <w:sz w:val="28"/>
          <w:szCs w:val="28"/>
          <w:rtl/>
        </w:rPr>
        <w:t xml:space="preserve"> أن </w:t>
      </w:r>
      <w:r w:rsidR="00392510" w:rsidRPr="004C1D80">
        <w:rPr>
          <w:rFonts w:asciiTheme="minorBidi" w:eastAsia="Calibri" w:hAnsiTheme="minorBidi"/>
          <w:sz w:val="28"/>
          <w:szCs w:val="28"/>
          <w:rtl/>
        </w:rPr>
        <w:t>يتقبل هذا العمل</w:t>
      </w:r>
      <w:r w:rsidRPr="004C1D80">
        <w:rPr>
          <w:rFonts w:asciiTheme="minorBidi" w:eastAsia="Calibri" w:hAnsiTheme="minorBidi"/>
          <w:sz w:val="28"/>
          <w:szCs w:val="28"/>
          <w:rtl/>
        </w:rPr>
        <w:t xml:space="preserve"> خالصا لوجهه الكريم، ويبارك في جهود العاملين للإسلام، ويرزق الجميع حسن القصد وإتباع الحق.</w:t>
      </w:r>
    </w:p>
    <w:p w:rsidR="00CF193B" w:rsidRPr="004C1D80" w:rsidRDefault="00CF193B" w:rsidP="00436D88">
      <w:pPr>
        <w:spacing w:after="0" w:line="276" w:lineRule="auto"/>
        <w:contextualSpacing/>
        <w:jc w:val="both"/>
        <w:rPr>
          <w:rFonts w:asciiTheme="minorBidi" w:eastAsia="Calibri" w:hAnsiTheme="minorBidi"/>
          <w:sz w:val="28"/>
          <w:szCs w:val="28"/>
          <w:rtl/>
          <w:lang w:bidi="ar-IQ"/>
        </w:rPr>
      </w:pPr>
      <w:r w:rsidRPr="004C1D80">
        <w:rPr>
          <w:rFonts w:asciiTheme="minorBidi" w:eastAsia="Calibri" w:hAnsiTheme="minorBidi"/>
          <w:sz w:val="28"/>
          <w:szCs w:val="28"/>
          <w:rtl/>
          <w:lang w:bidi="ar-IQ"/>
        </w:rPr>
        <w:t>وآخر دعوانا أن الحمد لله رب العالمين والصلاة والسلام على نبينا محمد وعلى آله وصحبه وإخوانه</w:t>
      </w:r>
      <w:r w:rsidRPr="004C1D80">
        <w:rPr>
          <w:rFonts w:asciiTheme="minorBidi" w:eastAsia="Calibri" w:hAnsiTheme="minorBidi"/>
          <w:sz w:val="28"/>
          <w:szCs w:val="28"/>
          <w:vertAlign w:val="superscript"/>
          <w:rtl/>
          <w:lang w:bidi="ar-IQ"/>
        </w:rPr>
        <w:footnoteReference w:id="2"/>
      </w:r>
      <w:r w:rsidRPr="004C1D80">
        <w:rPr>
          <w:rFonts w:asciiTheme="minorBidi" w:eastAsia="Calibri" w:hAnsiTheme="minorBidi"/>
          <w:sz w:val="28"/>
          <w:szCs w:val="28"/>
          <w:rtl/>
          <w:lang w:bidi="ar-IQ"/>
        </w:rPr>
        <w:t xml:space="preserve"> أجمعين. </w:t>
      </w:r>
    </w:p>
    <w:p w:rsidR="00CF193B" w:rsidRPr="004C1D80" w:rsidRDefault="00CF193B" w:rsidP="00436D88">
      <w:pPr>
        <w:spacing w:after="0" w:line="276" w:lineRule="auto"/>
        <w:contextualSpacing/>
        <w:jc w:val="both"/>
        <w:rPr>
          <w:rFonts w:asciiTheme="minorBidi" w:eastAsia="Calibri" w:hAnsiTheme="minorBidi"/>
          <w:sz w:val="28"/>
          <w:szCs w:val="28"/>
          <w:rtl/>
          <w:lang w:bidi="ar-IQ"/>
        </w:rPr>
      </w:pPr>
    </w:p>
    <w:p w:rsidR="00CF193B" w:rsidRPr="00317DD5" w:rsidRDefault="00CF193B" w:rsidP="00436D88">
      <w:pPr>
        <w:spacing w:after="0" w:line="276" w:lineRule="auto"/>
        <w:contextualSpacing/>
        <w:jc w:val="both"/>
        <w:rPr>
          <w:rFonts w:asciiTheme="minorBidi" w:eastAsia="Calibri" w:hAnsiTheme="minorBidi"/>
          <w:sz w:val="28"/>
          <w:szCs w:val="28"/>
          <w:rtl/>
          <w:lang w:bidi="ar-IQ"/>
        </w:rPr>
      </w:pPr>
    </w:p>
    <w:p w:rsidR="00317DD5" w:rsidRPr="00317DD5" w:rsidRDefault="00317DD5" w:rsidP="00436D88">
      <w:pPr>
        <w:spacing w:after="0" w:line="276" w:lineRule="auto"/>
        <w:contextualSpacing/>
        <w:jc w:val="both"/>
        <w:rPr>
          <w:rFonts w:asciiTheme="minorBidi" w:eastAsia="Calibri" w:hAnsiTheme="minorBidi"/>
          <w:sz w:val="28"/>
          <w:szCs w:val="28"/>
          <w:rtl/>
          <w:lang w:bidi="ar-IQ"/>
        </w:rPr>
      </w:pPr>
    </w:p>
    <w:p w:rsidR="00392510" w:rsidRPr="00317DD5" w:rsidRDefault="00392510" w:rsidP="00436D88">
      <w:pPr>
        <w:spacing w:after="0" w:line="276" w:lineRule="auto"/>
        <w:contextualSpacing/>
        <w:jc w:val="both"/>
        <w:rPr>
          <w:rFonts w:asciiTheme="minorBidi" w:eastAsia="Calibri" w:hAnsiTheme="minorBidi"/>
          <w:sz w:val="28"/>
          <w:szCs w:val="28"/>
          <w:rtl/>
          <w:lang w:bidi="ar-IQ"/>
        </w:rPr>
      </w:pPr>
    </w:p>
    <w:p w:rsidR="00CF193B" w:rsidRPr="00317DD5" w:rsidRDefault="00317DD5" w:rsidP="00436D88">
      <w:pPr>
        <w:spacing w:after="0" w:line="276" w:lineRule="auto"/>
        <w:contextualSpacing/>
        <w:jc w:val="both"/>
        <w:rPr>
          <w:rFonts w:asciiTheme="minorBidi" w:eastAsia="Calibri" w:hAnsiTheme="minorBidi"/>
          <w:sz w:val="28"/>
          <w:szCs w:val="28"/>
          <w:rtl/>
          <w:lang w:bidi="ar-IQ"/>
        </w:rPr>
      </w:pPr>
      <w:r>
        <w:rPr>
          <w:rFonts w:asciiTheme="minorBidi" w:eastAsia="Calibri" w:hAnsiTheme="minorBidi" w:hint="cs"/>
          <w:sz w:val="28"/>
          <w:szCs w:val="28"/>
          <w:rtl/>
          <w:lang w:bidi="ar-IQ"/>
        </w:rPr>
        <w:t xml:space="preserve">                                                                                                </w:t>
      </w:r>
      <w:r w:rsidR="00CF193B" w:rsidRPr="00317DD5">
        <w:rPr>
          <w:rFonts w:asciiTheme="minorBidi" w:eastAsia="Calibri" w:hAnsiTheme="minorBidi"/>
          <w:sz w:val="28"/>
          <w:szCs w:val="28"/>
          <w:rtl/>
          <w:lang w:bidi="ar-IQ"/>
        </w:rPr>
        <w:t xml:space="preserve">وكتب ذلكم                  </w:t>
      </w:r>
    </w:p>
    <w:p w:rsidR="00CF193B" w:rsidRPr="00317DD5" w:rsidRDefault="00CF193B"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                             </w:t>
      </w:r>
      <w:r w:rsidR="00836CD1" w:rsidRPr="00317DD5">
        <w:rPr>
          <w:rFonts w:asciiTheme="minorBidi" w:eastAsia="Calibri" w:hAnsiTheme="minorBidi"/>
          <w:sz w:val="28"/>
          <w:szCs w:val="28"/>
          <w:lang w:bidi="ar-IQ"/>
        </w:rPr>
        <w:t xml:space="preserve"> </w:t>
      </w:r>
      <w:r w:rsidRPr="00317DD5">
        <w:rPr>
          <w:rFonts w:asciiTheme="minorBidi" w:eastAsia="Calibri" w:hAnsiTheme="minorBidi"/>
          <w:sz w:val="28"/>
          <w:szCs w:val="28"/>
          <w:lang w:bidi="ar-IQ"/>
        </w:rPr>
        <w:t xml:space="preserve">    </w:t>
      </w:r>
      <w:r w:rsidR="004331B6" w:rsidRPr="00317DD5">
        <w:rPr>
          <w:rFonts w:asciiTheme="minorBidi" w:eastAsia="Calibri" w:hAnsiTheme="minorBidi"/>
          <w:sz w:val="28"/>
          <w:szCs w:val="28"/>
          <w:lang w:bidi="ar-IQ"/>
        </w:rPr>
        <w:t xml:space="preserve">    </w:t>
      </w:r>
      <w:r w:rsidRPr="00317DD5">
        <w:rPr>
          <w:rFonts w:asciiTheme="minorBidi" w:eastAsia="Calibri" w:hAnsiTheme="minorBidi"/>
          <w:sz w:val="28"/>
          <w:szCs w:val="28"/>
          <w:lang w:bidi="ar-IQ"/>
        </w:rPr>
        <w:t xml:space="preserve">                                                  </w:t>
      </w:r>
      <w:r w:rsidRPr="00317DD5">
        <w:rPr>
          <w:rFonts w:asciiTheme="minorBidi" w:eastAsia="Calibri" w:hAnsiTheme="minorBidi"/>
          <w:sz w:val="28"/>
          <w:szCs w:val="28"/>
          <w:rtl/>
          <w:lang w:bidi="ar-IQ"/>
        </w:rPr>
        <w:t>أكرم غانم إسماعيل تكاي</w:t>
      </w:r>
    </w:p>
    <w:p w:rsidR="00392510" w:rsidRPr="00317DD5" w:rsidRDefault="00CF193B" w:rsidP="00436D88">
      <w:pPr>
        <w:spacing w:after="0" w:line="276" w:lineRule="auto"/>
        <w:contextualSpacing/>
        <w:jc w:val="both"/>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lang w:bidi="ar-IQ"/>
        </w:rPr>
        <w:t xml:space="preserve">                             </w:t>
      </w:r>
      <w:r w:rsidRPr="00317DD5">
        <w:rPr>
          <w:rFonts w:asciiTheme="minorBidi" w:eastAsia="Calibri" w:hAnsiTheme="minorBidi"/>
          <w:sz w:val="28"/>
          <w:szCs w:val="28"/>
          <w:rtl/>
          <w:lang w:bidi="ar-IQ"/>
        </w:rPr>
        <w:t xml:space="preserve">                         </w:t>
      </w:r>
      <w:r w:rsidR="00392510" w:rsidRPr="00317DD5">
        <w:rPr>
          <w:rFonts w:asciiTheme="minorBidi" w:eastAsia="Calibri" w:hAnsiTheme="minorBidi"/>
          <w:sz w:val="28"/>
          <w:szCs w:val="28"/>
          <w:rtl/>
          <w:lang w:bidi="ar-IQ"/>
        </w:rPr>
        <w:t xml:space="preserve">  </w:t>
      </w:r>
      <w:r w:rsidR="00317DD5">
        <w:rPr>
          <w:rFonts w:asciiTheme="minorBidi" w:eastAsia="Calibri" w:hAnsiTheme="minorBidi" w:hint="cs"/>
          <w:sz w:val="28"/>
          <w:szCs w:val="28"/>
          <w:rtl/>
          <w:lang w:bidi="ar-IQ"/>
        </w:rPr>
        <w:t xml:space="preserve">   </w:t>
      </w:r>
      <w:r w:rsidR="00693172" w:rsidRPr="00317DD5">
        <w:rPr>
          <w:rFonts w:asciiTheme="minorBidi" w:eastAsia="Calibri" w:hAnsiTheme="minorBidi"/>
          <w:sz w:val="28"/>
          <w:szCs w:val="28"/>
          <w:rtl/>
          <w:lang w:bidi="ar-IQ"/>
        </w:rPr>
        <w:t xml:space="preserve"> </w:t>
      </w:r>
      <w:r w:rsidR="00392510" w:rsidRPr="00317DD5">
        <w:rPr>
          <w:rFonts w:asciiTheme="minorBidi" w:eastAsia="Calibri" w:hAnsiTheme="minorBidi"/>
          <w:sz w:val="28"/>
          <w:szCs w:val="28"/>
          <w:rtl/>
          <w:lang w:bidi="ar-IQ"/>
        </w:rPr>
        <w:t xml:space="preserve">   </w:t>
      </w:r>
      <w:r w:rsidR="00317DD5">
        <w:rPr>
          <w:rFonts w:asciiTheme="minorBidi" w:eastAsia="Calibri" w:hAnsiTheme="minorBidi" w:hint="cs"/>
          <w:sz w:val="28"/>
          <w:szCs w:val="28"/>
          <w:rtl/>
          <w:lang w:bidi="ar-IQ"/>
        </w:rPr>
        <w:t xml:space="preserve">  </w:t>
      </w:r>
      <w:r w:rsidR="00392510"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 xml:space="preserve"> الموصل</w:t>
      </w:r>
      <w:r w:rsidR="00392510" w:rsidRPr="00317DD5">
        <w:rPr>
          <w:rFonts w:asciiTheme="minorBidi" w:eastAsia="Calibri" w:hAnsiTheme="minorBidi"/>
          <w:sz w:val="28"/>
          <w:szCs w:val="28"/>
          <w:rtl/>
          <w:lang w:bidi="ar-IQ"/>
        </w:rPr>
        <w:t xml:space="preserve"> / العراق</w:t>
      </w:r>
    </w:p>
    <w:p w:rsidR="00CF193B" w:rsidRPr="00317DD5" w:rsidRDefault="00392510" w:rsidP="00436D88">
      <w:pPr>
        <w:spacing w:after="0" w:line="276" w:lineRule="auto"/>
        <w:contextualSpacing/>
        <w:jc w:val="both"/>
        <w:rPr>
          <w:rFonts w:asciiTheme="minorBidi" w:eastAsia="Calibri" w:hAnsiTheme="minorBidi"/>
          <w:sz w:val="28"/>
          <w:szCs w:val="28"/>
          <w:rtl/>
        </w:rPr>
      </w:pPr>
      <w:r w:rsidRPr="00317DD5">
        <w:rPr>
          <w:rFonts w:asciiTheme="minorBidi" w:eastAsia="Calibri" w:hAnsiTheme="minorBidi"/>
          <w:sz w:val="28"/>
          <w:szCs w:val="28"/>
          <w:rtl/>
          <w:lang w:bidi="ar-IQ"/>
        </w:rPr>
        <w:t xml:space="preserve">                                                                                   </w:t>
      </w:r>
      <w:r w:rsidR="00443600">
        <w:rPr>
          <w:rFonts w:asciiTheme="minorBidi" w:eastAsia="Calibri" w:hAnsiTheme="minorBidi" w:hint="cs"/>
          <w:sz w:val="28"/>
          <w:szCs w:val="28"/>
          <w:rtl/>
          <w:lang w:bidi="ar-IQ"/>
        </w:rPr>
        <w:t xml:space="preserve">  </w:t>
      </w:r>
      <w:r w:rsidR="00FC3723">
        <w:rPr>
          <w:rFonts w:asciiTheme="minorBidi" w:eastAsia="Calibri" w:hAnsiTheme="minorBidi" w:hint="cs"/>
          <w:sz w:val="28"/>
          <w:szCs w:val="28"/>
          <w:rtl/>
          <w:lang w:bidi="ar-IQ"/>
        </w:rPr>
        <w:t xml:space="preserve">  </w:t>
      </w:r>
      <w:r w:rsidR="00443600">
        <w:rPr>
          <w:rFonts w:asciiTheme="minorBidi" w:eastAsia="Calibri" w:hAnsiTheme="minorBidi" w:hint="cs"/>
          <w:sz w:val="28"/>
          <w:szCs w:val="28"/>
          <w:rtl/>
          <w:lang w:bidi="ar-IQ"/>
        </w:rPr>
        <w:t xml:space="preserve">  </w:t>
      </w:r>
      <w:r w:rsidR="00FC3723">
        <w:rPr>
          <w:rFonts w:asciiTheme="minorBidi" w:eastAsia="Calibri" w:hAnsiTheme="minorBidi" w:hint="cs"/>
          <w:sz w:val="28"/>
          <w:szCs w:val="28"/>
          <w:rtl/>
          <w:lang w:bidi="ar-IQ"/>
        </w:rPr>
        <w:t>ذو الحجة</w:t>
      </w:r>
      <w:r w:rsidR="00443600">
        <w:rPr>
          <w:rFonts w:asciiTheme="minorBidi" w:eastAsia="Calibri" w:hAnsiTheme="minorBidi" w:hint="cs"/>
          <w:sz w:val="28"/>
          <w:szCs w:val="28"/>
          <w:rtl/>
          <w:lang w:bidi="ar-IQ"/>
        </w:rPr>
        <w:t xml:space="preserve"> </w:t>
      </w:r>
      <w:r w:rsidR="00317DD5">
        <w:rPr>
          <w:rFonts w:asciiTheme="minorBidi" w:eastAsia="Calibri" w:hAnsiTheme="minorBidi" w:hint="cs"/>
          <w:sz w:val="28"/>
          <w:szCs w:val="28"/>
          <w:rtl/>
          <w:lang w:bidi="ar-IQ"/>
        </w:rPr>
        <w:t xml:space="preserve"> </w:t>
      </w:r>
      <w:r w:rsidR="00CF193B" w:rsidRPr="00317DD5">
        <w:rPr>
          <w:rFonts w:asciiTheme="minorBidi" w:eastAsia="Calibri" w:hAnsiTheme="minorBidi"/>
          <w:sz w:val="28"/>
          <w:szCs w:val="28"/>
          <w:rtl/>
          <w:lang w:bidi="ar-IQ"/>
        </w:rPr>
        <w:t>/</w:t>
      </w:r>
      <w:r w:rsidR="00836CD1" w:rsidRPr="00317DD5">
        <w:rPr>
          <w:rFonts w:asciiTheme="minorBidi" w:eastAsia="Calibri" w:hAnsiTheme="minorBidi"/>
          <w:sz w:val="28"/>
          <w:szCs w:val="28"/>
          <w:rtl/>
          <w:lang w:bidi="ar-IQ"/>
        </w:rPr>
        <w:t xml:space="preserve">  </w:t>
      </w:r>
      <w:r w:rsidR="00693172" w:rsidRPr="00317DD5">
        <w:rPr>
          <w:rFonts w:asciiTheme="minorBidi" w:eastAsia="Calibri" w:hAnsiTheme="minorBidi"/>
          <w:sz w:val="28"/>
          <w:szCs w:val="28"/>
          <w:rtl/>
          <w:lang w:bidi="ar-IQ"/>
        </w:rPr>
        <w:t>1435</w:t>
      </w:r>
      <w:r w:rsidR="00CF193B" w:rsidRPr="00317DD5">
        <w:rPr>
          <w:rFonts w:asciiTheme="minorBidi" w:eastAsia="Calibri" w:hAnsiTheme="minorBidi"/>
          <w:sz w:val="28"/>
          <w:szCs w:val="28"/>
          <w:rtl/>
          <w:lang w:bidi="ar-IQ"/>
        </w:rPr>
        <w:t xml:space="preserve"> ھ</w:t>
      </w:r>
    </w:p>
    <w:p w:rsidR="00CF193B" w:rsidRPr="00317DD5" w:rsidRDefault="00693172" w:rsidP="00436D88">
      <w:pPr>
        <w:spacing w:after="0" w:line="276" w:lineRule="auto"/>
        <w:contextualSpacing/>
        <w:jc w:val="right"/>
        <w:rPr>
          <w:rFonts w:asciiTheme="minorBidi" w:eastAsia="Calibri" w:hAnsiTheme="minorBidi"/>
          <w:sz w:val="28"/>
          <w:szCs w:val="28"/>
          <w:rtl/>
        </w:rPr>
      </w:pPr>
      <w:r w:rsidRPr="00317DD5">
        <w:rPr>
          <w:rFonts w:asciiTheme="minorBidi" w:eastAsia="Calibri" w:hAnsiTheme="minorBidi"/>
          <w:sz w:val="28"/>
          <w:szCs w:val="28"/>
          <w:lang w:bidi="ar-IQ"/>
        </w:rPr>
        <w:t>E-mail:</w:t>
      </w:r>
      <w:r w:rsidR="00CF193B" w:rsidRPr="00317DD5">
        <w:rPr>
          <w:rFonts w:asciiTheme="minorBidi" w:eastAsia="Calibri" w:hAnsiTheme="minorBidi"/>
          <w:sz w:val="28"/>
          <w:szCs w:val="28"/>
          <w:lang w:bidi="ar-IQ"/>
        </w:rPr>
        <w:t xml:space="preserve"> agtd61@yahoo.com</w:t>
      </w:r>
    </w:p>
    <w:p w:rsidR="00CF193B" w:rsidRPr="00317DD5" w:rsidRDefault="00693172" w:rsidP="00436D88">
      <w:pPr>
        <w:spacing w:after="0" w:line="276" w:lineRule="auto"/>
        <w:contextualSpacing/>
        <w:jc w:val="right"/>
        <w:rPr>
          <w:rFonts w:asciiTheme="minorBidi" w:eastAsia="Calibri" w:hAnsiTheme="minorBidi"/>
          <w:sz w:val="28"/>
          <w:szCs w:val="28"/>
          <w:rtl/>
          <w:lang w:bidi="ar-IQ"/>
        </w:rPr>
      </w:pPr>
      <w:r w:rsidRPr="00317DD5">
        <w:rPr>
          <w:rFonts w:asciiTheme="minorBidi" w:eastAsia="Calibri" w:hAnsiTheme="minorBidi"/>
          <w:sz w:val="28"/>
          <w:szCs w:val="28"/>
          <w:lang w:bidi="ar-IQ"/>
        </w:rPr>
        <w:t xml:space="preserve">Gmail: </w:t>
      </w:r>
      <w:hyperlink r:id="rId8" w:history="1">
        <w:r w:rsidR="00317DD5" w:rsidRPr="00147600">
          <w:rPr>
            <w:rStyle w:val="Hyperlink"/>
            <w:rFonts w:asciiTheme="minorBidi" w:eastAsia="Calibri" w:hAnsiTheme="minorBidi"/>
            <w:sz w:val="28"/>
            <w:szCs w:val="28"/>
            <w:lang w:bidi="ar-IQ"/>
          </w:rPr>
          <w:t>agtd1961@gmail.com</w:t>
        </w:r>
      </w:hyperlink>
      <w:r w:rsidR="00317DD5">
        <w:rPr>
          <w:rFonts w:asciiTheme="minorBidi" w:eastAsia="Calibri" w:hAnsiTheme="minorBidi"/>
          <w:sz w:val="28"/>
          <w:szCs w:val="28"/>
          <w:lang w:bidi="ar-IQ"/>
        </w:rPr>
        <w:t xml:space="preserve">   </w:t>
      </w:r>
    </w:p>
    <w:p w:rsidR="009A141B" w:rsidRPr="00317DD5" w:rsidRDefault="009A141B" w:rsidP="00436D88">
      <w:pPr>
        <w:spacing w:after="0" w:line="276" w:lineRule="auto"/>
        <w:contextualSpacing/>
        <w:rPr>
          <w:rFonts w:asciiTheme="minorBidi" w:eastAsia="Calibri" w:hAnsiTheme="minorBidi"/>
          <w:sz w:val="28"/>
          <w:szCs w:val="28"/>
          <w:rtl/>
          <w:lang w:bidi="ar-IQ"/>
        </w:rPr>
      </w:pPr>
    </w:p>
    <w:p w:rsidR="00836CD1" w:rsidRPr="00317DD5" w:rsidRDefault="00836CD1" w:rsidP="00436D88">
      <w:pPr>
        <w:spacing w:after="0" w:line="276" w:lineRule="auto"/>
        <w:contextualSpacing/>
        <w:rPr>
          <w:rFonts w:asciiTheme="minorBidi" w:eastAsia="Calibri" w:hAnsiTheme="minorBidi"/>
          <w:sz w:val="28"/>
          <w:szCs w:val="28"/>
          <w:rtl/>
          <w:lang w:bidi="ar-IQ"/>
        </w:rPr>
      </w:pPr>
    </w:p>
    <w:p w:rsidR="00CF70C5" w:rsidRPr="00317DD5" w:rsidRDefault="00836CD1" w:rsidP="00436D88">
      <w:pPr>
        <w:spacing w:after="0" w:line="276" w:lineRule="auto"/>
        <w:contextualSpacing/>
        <w:jc w:val="right"/>
        <w:rPr>
          <w:rFonts w:asciiTheme="minorBidi" w:eastAsia="Calibri" w:hAnsiTheme="minorBidi"/>
          <w:b/>
          <w:bCs/>
          <w:sz w:val="28"/>
          <w:szCs w:val="28"/>
          <w:rtl/>
        </w:rPr>
      </w:pPr>
      <w:r w:rsidRPr="00317DD5">
        <w:rPr>
          <w:rFonts w:asciiTheme="minorBidi" w:eastAsia="Calibri" w:hAnsiTheme="minorBidi"/>
          <w:sz w:val="28"/>
          <w:szCs w:val="28"/>
          <w:rtl/>
          <w:lang w:bidi="ar-IQ"/>
        </w:rPr>
        <w:lastRenderedPageBreak/>
        <w:br w:type="page"/>
      </w:r>
    </w:p>
    <w:p w:rsidR="00FA6951" w:rsidRPr="00317DD5" w:rsidRDefault="00663B29" w:rsidP="00436D88">
      <w:pPr>
        <w:spacing w:after="0" w:line="276" w:lineRule="auto"/>
        <w:contextualSpacing/>
        <w:jc w:val="center"/>
        <w:rPr>
          <w:rFonts w:asciiTheme="minorBidi" w:eastAsia="Calibri" w:hAnsiTheme="minorBidi"/>
          <w:b/>
          <w:bCs/>
          <w:sz w:val="28"/>
          <w:szCs w:val="28"/>
          <w:rtl/>
          <w:lang w:bidi="ar-IQ"/>
        </w:rPr>
      </w:pPr>
      <w:r w:rsidRPr="00317DD5">
        <w:rPr>
          <w:rFonts w:asciiTheme="minorBidi" w:eastAsia="Calibri" w:hAnsiTheme="minorBidi"/>
          <w:b/>
          <w:bCs/>
          <w:sz w:val="28"/>
          <w:szCs w:val="28"/>
          <w:rtl/>
        </w:rPr>
        <w:lastRenderedPageBreak/>
        <w:t>توحيد الأسماء والصفات</w:t>
      </w:r>
    </w:p>
    <w:p w:rsidR="00663B29" w:rsidRDefault="004208FB" w:rsidP="00436D88">
      <w:pPr>
        <w:tabs>
          <w:tab w:val="left" w:pos="4540"/>
          <w:tab w:val="center" w:pos="4819"/>
        </w:tabs>
        <w:spacing w:after="0" w:line="276" w:lineRule="auto"/>
        <w:contextualSpacing/>
        <w:rPr>
          <w:rFonts w:asciiTheme="minorBidi" w:eastAsia="Calibri" w:hAnsiTheme="minorBidi"/>
          <w:b/>
          <w:bCs/>
          <w:sz w:val="28"/>
          <w:szCs w:val="28"/>
          <w:rtl/>
          <w:lang w:bidi="ar-IQ"/>
        </w:rPr>
      </w:pPr>
      <w:r w:rsidRPr="00317DD5">
        <w:rPr>
          <w:rFonts w:asciiTheme="minorBidi" w:eastAsia="Calibri" w:hAnsiTheme="minorBidi"/>
          <w:sz w:val="28"/>
          <w:szCs w:val="28"/>
          <w:rtl/>
          <w:lang w:bidi="ar-IQ"/>
        </w:rPr>
        <w:tab/>
      </w:r>
      <w:r w:rsidRPr="00317DD5">
        <w:rPr>
          <w:rFonts w:asciiTheme="minorBidi" w:eastAsia="Calibri" w:hAnsiTheme="minorBidi"/>
          <w:b/>
          <w:bCs/>
          <w:sz w:val="28"/>
          <w:szCs w:val="28"/>
          <w:rtl/>
          <w:lang w:bidi="ar-IQ"/>
        </w:rPr>
        <w:tab/>
      </w:r>
      <w:r w:rsidR="00663B29" w:rsidRPr="00317DD5">
        <w:rPr>
          <w:rFonts w:asciiTheme="minorBidi" w:eastAsia="Calibri" w:hAnsiTheme="minorBidi"/>
          <w:b/>
          <w:bCs/>
          <w:sz w:val="28"/>
          <w:szCs w:val="28"/>
          <w:rtl/>
          <w:lang w:bidi="ar-IQ"/>
        </w:rPr>
        <w:t>تمهيد</w:t>
      </w:r>
    </w:p>
    <w:p w:rsidR="005A6B5E" w:rsidRDefault="005A6B5E" w:rsidP="00436D88">
      <w:pPr>
        <w:tabs>
          <w:tab w:val="left" w:pos="4540"/>
          <w:tab w:val="center" w:pos="4819"/>
        </w:tabs>
        <w:spacing w:after="0" w:line="276" w:lineRule="auto"/>
        <w:contextualSpacing/>
        <w:rPr>
          <w:rFonts w:asciiTheme="minorBidi" w:eastAsia="Calibri" w:hAnsiTheme="minorBidi"/>
          <w:b/>
          <w:bCs/>
          <w:sz w:val="28"/>
          <w:szCs w:val="28"/>
          <w:rtl/>
          <w:lang w:bidi="ar-IQ"/>
        </w:rPr>
      </w:pPr>
    </w:p>
    <w:p w:rsidR="00D144E0" w:rsidRDefault="00D144E0" w:rsidP="00436D88">
      <w:pPr>
        <w:spacing w:after="0" w:line="276" w:lineRule="auto"/>
        <w:contextualSpacing/>
        <w:rPr>
          <w:rFonts w:asciiTheme="minorBidi" w:eastAsia="Calibri" w:hAnsiTheme="minorBidi"/>
          <w:sz w:val="28"/>
          <w:szCs w:val="28"/>
          <w:rtl/>
          <w:lang w:bidi="ar"/>
        </w:rPr>
      </w:pPr>
    </w:p>
    <w:p w:rsidR="005A6B5E" w:rsidRPr="00317DD5" w:rsidRDefault="001555E8" w:rsidP="00436D88">
      <w:pPr>
        <w:spacing w:after="0" w:line="276" w:lineRule="auto"/>
        <w:contextualSpacing/>
        <w:rPr>
          <w:rFonts w:asciiTheme="minorBidi" w:eastAsia="Calibri" w:hAnsiTheme="minorBidi"/>
          <w:sz w:val="28"/>
          <w:szCs w:val="28"/>
          <w:rtl/>
          <w:lang w:bidi="ar"/>
        </w:rPr>
      </w:pPr>
      <w:r>
        <w:rPr>
          <w:rFonts w:asciiTheme="minorBidi" w:eastAsia="Calibri" w:hAnsiTheme="minorBidi"/>
          <w:sz w:val="28"/>
          <w:szCs w:val="28"/>
          <w:rtl/>
          <w:lang w:bidi="ar"/>
        </w:rPr>
        <w:t>الأصل اللغوي</w:t>
      </w:r>
      <w:r w:rsidR="005A6B5E" w:rsidRPr="00317DD5">
        <w:rPr>
          <w:rFonts w:asciiTheme="minorBidi" w:eastAsia="Calibri" w:hAnsiTheme="minorBidi"/>
          <w:sz w:val="28"/>
          <w:szCs w:val="28"/>
          <w:rtl/>
          <w:lang w:bidi="ar"/>
        </w:rPr>
        <w:t xml:space="preserve">: </w:t>
      </w:r>
    </w:p>
    <w:p w:rsidR="005A6B5E" w:rsidRDefault="005A6B5E"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الأسماء أصول الصفات والصفات فروعها، والصفات أصول الأفعال والأفعال فروعها.</w:t>
      </w:r>
    </w:p>
    <w:p w:rsidR="00D144E0" w:rsidRPr="00D144E0" w:rsidRDefault="00D144E0" w:rsidP="00436D88">
      <w:pPr>
        <w:spacing w:after="0" w:line="276" w:lineRule="auto"/>
        <w:ind w:left="1440"/>
        <w:contextualSpacing/>
        <w:rPr>
          <w:rFonts w:asciiTheme="minorBidi" w:eastAsia="Calibri" w:hAnsiTheme="minorBidi"/>
          <w:b/>
          <w:bCs/>
          <w:sz w:val="28"/>
          <w:szCs w:val="28"/>
          <w:rtl/>
          <w:lang w:bidi="ar-IQ"/>
        </w:rPr>
      </w:pPr>
      <w:r w:rsidRPr="00D144E0">
        <w:rPr>
          <w:rFonts w:asciiTheme="minorBidi" w:eastAsia="Calibri" w:hAnsiTheme="minorBidi"/>
          <w:b/>
          <w:bCs/>
          <w:sz w:val="28"/>
          <w:szCs w:val="28"/>
          <w:rtl/>
          <w:lang w:bidi="ar-IQ"/>
        </w:rPr>
        <w:t>المصدر اسم ما سوى الزمان من              مدلولي الفعل كأمن من أمن</w:t>
      </w:r>
    </w:p>
    <w:p w:rsidR="00D144E0" w:rsidRPr="00D144E0" w:rsidRDefault="00D144E0" w:rsidP="00436D88">
      <w:pPr>
        <w:spacing w:after="0" w:line="276" w:lineRule="auto"/>
        <w:ind w:left="1440"/>
        <w:contextualSpacing/>
        <w:rPr>
          <w:rFonts w:asciiTheme="minorBidi" w:eastAsia="Calibri" w:hAnsiTheme="minorBidi"/>
          <w:b/>
          <w:bCs/>
          <w:sz w:val="28"/>
          <w:szCs w:val="28"/>
          <w:rtl/>
          <w:lang w:bidi="ar-IQ"/>
        </w:rPr>
      </w:pPr>
      <w:r w:rsidRPr="00D144E0">
        <w:rPr>
          <w:rFonts w:asciiTheme="minorBidi" w:eastAsia="Calibri" w:hAnsiTheme="minorBidi"/>
          <w:b/>
          <w:bCs/>
          <w:sz w:val="28"/>
          <w:szCs w:val="28"/>
          <w:rtl/>
          <w:lang w:bidi="ar-IQ"/>
        </w:rPr>
        <w:t>بمثله أو فعل أو وصف نصب                     وكونه أصلا لهذين انتخب</w:t>
      </w:r>
    </w:p>
    <w:p w:rsidR="00D144E0" w:rsidRPr="00D144E0" w:rsidRDefault="000468A3"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و</w:t>
      </w:r>
      <w:r w:rsidR="00D144E0" w:rsidRPr="00D144E0">
        <w:rPr>
          <w:rFonts w:asciiTheme="minorBidi" w:eastAsia="Calibri" w:hAnsiTheme="minorBidi"/>
          <w:sz w:val="28"/>
          <w:szCs w:val="28"/>
          <w:rtl/>
          <w:lang w:bidi="ar-IQ"/>
        </w:rPr>
        <w:t>(الفعل يدل على شيئين الحدث والزمان ف (قام) يدل على (قيام) في زمن ماض، و(يقوم) يدل على (قيام) في الحال أو الاستقبال، و(قم) يدل على (قيام) في الاستقبال، والقيام: هو الحدث وهو أحد مدلولي الفعل؛ وهو المصدر، وهذا معنى قوله (ما سوى الزمان من مدلولي الفعل) فكأنه قال: المصدر اسم الحدث؛ كأمن فإنه أحد مدلولي أمن).</w:t>
      </w:r>
    </w:p>
    <w:p w:rsidR="000468A3" w:rsidRDefault="00D144E0" w:rsidP="00436D88">
      <w:pPr>
        <w:spacing w:after="0" w:line="276" w:lineRule="auto"/>
        <w:contextualSpacing/>
        <w:rPr>
          <w:rFonts w:asciiTheme="minorBidi" w:eastAsia="Calibri" w:hAnsiTheme="minorBidi"/>
          <w:sz w:val="28"/>
          <w:szCs w:val="28"/>
          <w:rtl/>
          <w:lang w:bidi="ar-IQ"/>
        </w:rPr>
      </w:pPr>
      <w:r w:rsidRPr="00D144E0">
        <w:rPr>
          <w:rFonts w:asciiTheme="minorBidi" w:eastAsia="Calibri" w:hAnsiTheme="minorBidi"/>
          <w:sz w:val="28"/>
          <w:szCs w:val="28"/>
          <w:rtl/>
          <w:lang w:bidi="ar-IQ"/>
        </w:rPr>
        <w:t>(ومذهب البصريين أن المصدر أصل والفعل والوصف مشتقان منه، وهذا معنى قوله (وكونه أصلا لهذين انتخب) أي المختار أن المصدر أصل لهذين أي الفعل والوصف.</w:t>
      </w:r>
      <w:r w:rsidRPr="00D144E0">
        <w:rPr>
          <w:rFonts w:asciiTheme="minorBidi" w:eastAsia="Calibri" w:hAnsiTheme="minorBidi" w:hint="cs"/>
          <w:sz w:val="28"/>
          <w:szCs w:val="28"/>
          <w:rtl/>
          <w:lang w:bidi="ar-IQ"/>
        </w:rPr>
        <w:t xml:space="preserve"> </w:t>
      </w:r>
    </w:p>
    <w:p w:rsidR="000A0CBE" w:rsidRDefault="00D144E0" w:rsidP="00436D88">
      <w:pPr>
        <w:spacing w:after="0" w:line="276" w:lineRule="auto"/>
        <w:contextualSpacing/>
        <w:rPr>
          <w:rFonts w:asciiTheme="minorBidi" w:eastAsia="Calibri" w:hAnsiTheme="minorBidi"/>
          <w:sz w:val="28"/>
          <w:szCs w:val="28"/>
          <w:rtl/>
          <w:lang w:bidi="ar-IQ"/>
        </w:rPr>
      </w:pPr>
      <w:r w:rsidRPr="00D144E0">
        <w:rPr>
          <w:rFonts w:asciiTheme="minorBidi" w:eastAsia="Calibri" w:hAnsiTheme="minorBidi"/>
          <w:sz w:val="28"/>
          <w:szCs w:val="28"/>
          <w:rtl/>
          <w:lang w:bidi="ar-IQ"/>
        </w:rPr>
        <w:t>ومذهب الكوفيين أن الفعل أصل والمصدر مشتق منه.</w:t>
      </w:r>
      <w:r w:rsidRPr="00D144E0">
        <w:rPr>
          <w:rFonts w:asciiTheme="minorBidi" w:eastAsia="Calibri" w:hAnsiTheme="minorBidi" w:hint="cs"/>
          <w:sz w:val="28"/>
          <w:szCs w:val="28"/>
          <w:rtl/>
          <w:lang w:bidi="ar-IQ"/>
        </w:rPr>
        <w:t xml:space="preserve"> </w:t>
      </w:r>
    </w:p>
    <w:p w:rsidR="00D144E0" w:rsidRPr="00D144E0" w:rsidRDefault="00D144E0" w:rsidP="00436D88">
      <w:pPr>
        <w:spacing w:after="0" w:line="276" w:lineRule="auto"/>
        <w:contextualSpacing/>
        <w:rPr>
          <w:rFonts w:asciiTheme="minorBidi" w:eastAsia="Calibri" w:hAnsiTheme="minorBidi"/>
          <w:sz w:val="28"/>
          <w:szCs w:val="28"/>
          <w:rtl/>
          <w:lang w:bidi="ar-IQ"/>
        </w:rPr>
      </w:pPr>
      <w:r w:rsidRPr="00D144E0">
        <w:rPr>
          <w:rFonts w:asciiTheme="minorBidi" w:eastAsia="Calibri" w:hAnsiTheme="minorBidi"/>
          <w:sz w:val="28"/>
          <w:szCs w:val="28"/>
          <w:rtl/>
          <w:lang w:bidi="ar-IQ"/>
        </w:rPr>
        <w:t>وذهب قوم إلى أن المصدر أصل والفعل مشتق منه والوصف مشتق من الفعل.</w:t>
      </w:r>
      <w:r w:rsidRPr="00D144E0">
        <w:rPr>
          <w:rFonts w:asciiTheme="minorBidi" w:eastAsia="Calibri" w:hAnsiTheme="minorBidi" w:hint="cs"/>
          <w:sz w:val="28"/>
          <w:szCs w:val="28"/>
          <w:rtl/>
          <w:lang w:bidi="ar-IQ"/>
        </w:rPr>
        <w:t xml:space="preserve"> </w:t>
      </w:r>
      <w:r w:rsidRPr="00D144E0">
        <w:rPr>
          <w:rFonts w:asciiTheme="minorBidi" w:eastAsia="Calibri" w:hAnsiTheme="minorBidi"/>
          <w:sz w:val="28"/>
          <w:szCs w:val="28"/>
          <w:rtl/>
          <w:lang w:bidi="ar-IQ"/>
        </w:rPr>
        <w:t>وذهب ابن طلحة إلى أن كلا من المصدر والفعل أصل برأسه وليس أحدهما مشتقا من الآخر</w:t>
      </w:r>
      <w:r w:rsidRPr="00D144E0">
        <w:rPr>
          <w:rFonts w:asciiTheme="minorBidi" w:hAnsiTheme="minorBidi"/>
          <w:color w:val="000000"/>
          <w:sz w:val="28"/>
          <w:szCs w:val="28"/>
          <w:rtl/>
          <w:lang w:bidi="ar-IQ"/>
        </w:rPr>
        <w:t xml:space="preserve"> </w:t>
      </w:r>
      <w:r>
        <w:rPr>
          <w:rFonts w:asciiTheme="minorBidi" w:eastAsia="Calibri" w:hAnsiTheme="minorBidi" w:hint="cs"/>
          <w:sz w:val="28"/>
          <w:szCs w:val="28"/>
          <w:rtl/>
          <w:lang w:bidi="ar-IQ"/>
        </w:rPr>
        <w:t>.</w:t>
      </w:r>
    </w:p>
    <w:p w:rsidR="00D144E0" w:rsidRPr="00D144E0" w:rsidRDefault="00D144E0" w:rsidP="00436D88">
      <w:pPr>
        <w:spacing w:after="0" w:line="276" w:lineRule="auto"/>
        <w:contextualSpacing/>
        <w:rPr>
          <w:rFonts w:asciiTheme="minorBidi" w:eastAsia="Calibri" w:hAnsiTheme="minorBidi"/>
          <w:sz w:val="28"/>
          <w:szCs w:val="28"/>
          <w:rtl/>
          <w:lang w:bidi="ar-IQ"/>
        </w:rPr>
      </w:pPr>
      <w:r w:rsidRPr="00D144E0">
        <w:rPr>
          <w:rFonts w:asciiTheme="minorBidi" w:eastAsia="Calibri" w:hAnsiTheme="minorBidi"/>
          <w:sz w:val="28"/>
          <w:szCs w:val="28"/>
          <w:rtl/>
          <w:lang w:bidi="ar-IQ"/>
        </w:rPr>
        <w:t>والصحيح المذهب الأول لأن كل فرع يتضمن الأصل وزيادة والفعل والوصف بالنسبة إلى المصدر كذلك لأن كلا منهما يدل على المصدر وزيادة فالفعل يدل على المصدر والزما</w:t>
      </w:r>
      <w:r w:rsidR="000468A3">
        <w:rPr>
          <w:rFonts w:asciiTheme="minorBidi" w:eastAsia="Calibri" w:hAnsiTheme="minorBidi"/>
          <w:sz w:val="28"/>
          <w:szCs w:val="28"/>
          <w:rtl/>
          <w:lang w:bidi="ar-IQ"/>
        </w:rPr>
        <w:t>ن والوصف يدل على المصدر والفاعل</w:t>
      </w:r>
      <w:r w:rsidRPr="00D144E0">
        <w:rPr>
          <w:rFonts w:asciiTheme="minorBidi" w:eastAsia="Calibri" w:hAnsiTheme="minorBidi"/>
          <w:sz w:val="28"/>
          <w:szCs w:val="28"/>
          <w:rtl/>
          <w:lang w:bidi="ar-IQ"/>
        </w:rPr>
        <w:t>).</w:t>
      </w:r>
      <w:r w:rsidRPr="00D144E0">
        <w:rPr>
          <w:rFonts w:asciiTheme="minorBidi" w:eastAsia="Calibri" w:hAnsiTheme="minorBidi"/>
          <w:sz w:val="28"/>
          <w:szCs w:val="28"/>
          <w:vertAlign w:val="superscript"/>
          <w:rtl/>
          <w:lang w:bidi="ar"/>
        </w:rPr>
        <w:t xml:space="preserve"> </w:t>
      </w:r>
      <w:r w:rsidRPr="00D144E0">
        <w:rPr>
          <w:rFonts w:asciiTheme="minorBidi" w:eastAsia="Calibri" w:hAnsiTheme="minorBidi"/>
          <w:sz w:val="28"/>
          <w:szCs w:val="28"/>
          <w:vertAlign w:val="superscript"/>
          <w:rtl/>
          <w:lang w:bidi="ar"/>
        </w:rPr>
        <w:footnoteReference w:id="3"/>
      </w:r>
    </w:p>
    <w:p w:rsidR="005A6B5E" w:rsidRPr="00317DD5" w:rsidRDefault="005A6B5E" w:rsidP="00436D88">
      <w:pPr>
        <w:spacing w:after="0" w:line="276" w:lineRule="auto"/>
        <w:contextualSpacing/>
        <w:rPr>
          <w:rFonts w:asciiTheme="minorBidi" w:eastAsia="Calibri" w:hAnsiTheme="minorBidi"/>
          <w:sz w:val="28"/>
          <w:szCs w:val="28"/>
          <w:rtl/>
          <w:lang w:bidi="ar"/>
        </w:rPr>
      </w:pPr>
    </w:p>
    <w:p w:rsidR="005A6B5E" w:rsidRDefault="005A6B5E"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الاصطلاح:</w:t>
      </w:r>
    </w:p>
    <w:p w:rsidR="000468A3" w:rsidRDefault="009D2D35" w:rsidP="00436D88">
      <w:pPr>
        <w:spacing w:after="0" w:line="276" w:lineRule="auto"/>
        <w:contextualSpacing/>
        <w:rPr>
          <w:rFonts w:asciiTheme="minorBidi" w:eastAsia="Calibri" w:hAnsiTheme="minorBidi"/>
          <w:sz w:val="28"/>
          <w:szCs w:val="28"/>
          <w:rtl/>
          <w:lang w:bidi="ar-IQ"/>
        </w:rPr>
      </w:pPr>
      <w:r w:rsidRPr="008B2EDD">
        <w:rPr>
          <w:rFonts w:asciiTheme="minorBidi" w:eastAsia="Calibri" w:hAnsiTheme="minorBidi"/>
          <w:sz w:val="28"/>
          <w:szCs w:val="28"/>
          <w:rtl/>
          <w:lang w:bidi="ar-IQ"/>
        </w:rPr>
        <w:t xml:space="preserve">التوحيد العلمي الخبري الاعتقادي المتضمن إثبات صفات الكمال لله عز وجل وتنزيهه فيها عن التشبيه والتمثيل وتنزيهه عن صفات النقص </w:t>
      </w:r>
      <w:r w:rsidR="008B2EDD">
        <w:rPr>
          <w:rFonts w:asciiTheme="minorBidi" w:eastAsia="Calibri" w:hAnsiTheme="minorBidi" w:hint="cs"/>
          <w:sz w:val="28"/>
          <w:szCs w:val="28"/>
          <w:rtl/>
          <w:lang w:bidi="ar-IQ"/>
        </w:rPr>
        <w:t xml:space="preserve">، </w:t>
      </w:r>
      <w:r w:rsidR="008B2EDD" w:rsidRPr="0032213E">
        <w:rPr>
          <w:rFonts w:asciiTheme="minorBidi" w:eastAsia="Calibri" w:hAnsiTheme="minorBidi" w:hint="cs"/>
          <w:sz w:val="28"/>
          <w:szCs w:val="28"/>
          <w:rtl/>
          <w:lang w:bidi="ar-IQ"/>
        </w:rPr>
        <w:t>وسمي</w:t>
      </w:r>
      <w:r w:rsidR="0032213E" w:rsidRPr="0032213E">
        <w:rPr>
          <w:rFonts w:asciiTheme="minorBidi" w:eastAsia="Calibri" w:hAnsiTheme="minorBidi" w:hint="cs"/>
          <w:sz w:val="28"/>
          <w:szCs w:val="28"/>
          <w:rtl/>
          <w:lang w:bidi="ar-IQ"/>
        </w:rPr>
        <w:t xml:space="preserve"> ب</w:t>
      </w:r>
      <w:r w:rsidR="008B2EDD" w:rsidRPr="0032213E">
        <w:rPr>
          <w:rFonts w:asciiTheme="minorBidi" w:eastAsia="Calibri" w:hAnsiTheme="minorBidi"/>
          <w:sz w:val="28"/>
          <w:szCs w:val="28"/>
          <w:rtl/>
          <w:lang w:bidi="ar-IQ"/>
        </w:rPr>
        <w:t>ذلك لتعلقه بالأخبار المعروفة ولأنه مختص بالاعتقاد المحض، وهو يشمل توحيد الربوبية وتوحيد الأسماء والصفات.</w:t>
      </w:r>
      <w:r w:rsidR="00D144E0">
        <w:rPr>
          <w:rFonts w:asciiTheme="minorBidi" w:eastAsia="Calibri" w:hAnsiTheme="minorBidi" w:hint="cs"/>
          <w:b/>
          <w:bCs/>
          <w:sz w:val="28"/>
          <w:szCs w:val="28"/>
          <w:rtl/>
          <w:lang w:bidi="ar-IQ"/>
        </w:rPr>
        <w:t xml:space="preserve"> </w:t>
      </w:r>
    </w:p>
    <w:p w:rsidR="009D2D35" w:rsidRPr="008B2EDD" w:rsidRDefault="008B2EDD" w:rsidP="00436D88">
      <w:pPr>
        <w:spacing w:after="0" w:line="276" w:lineRule="auto"/>
        <w:contextualSpacing/>
        <w:rPr>
          <w:rFonts w:asciiTheme="minorBidi" w:eastAsia="Calibri" w:hAnsiTheme="minorBidi"/>
          <w:sz w:val="28"/>
          <w:szCs w:val="28"/>
          <w:rtl/>
          <w:lang w:bidi="ar-IQ"/>
        </w:rPr>
      </w:pPr>
      <w:r w:rsidRPr="008B2EDD">
        <w:rPr>
          <w:rFonts w:asciiTheme="minorBidi" w:eastAsia="Calibri" w:hAnsiTheme="minorBidi" w:hint="cs"/>
          <w:sz w:val="28"/>
          <w:szCs w:val="28"/>
          <w:rtl/>
          <w:lang w:bidi="ar-IQ"/>
        </w:rPr>
        <w:t xml:space="preserve">ويسمى </w:t>
      </w:r>
      <w:r w:rsidRPr="008B2EDD">
        <w:rPr>
          <w:rFonts w:asciiTheme="minorBidi" w:eastAsia="Calibri" w:hAnsiTheme="minorBidi"/>
          <w:sz w:val="28"/>
          <w:szCs w:val="28"/>
          <w:rtl/>
          <w:lang w:bidi="ar-IQ"/>
        </w:rPr>
        <w:t>توحيد المعرفة والإثبات</w:t>
      </w:r>
      <w:r w:rsidRPr="008B2EDD">
        <w:rPr>
          <w:rFonts w:asciiTheme="minorBidi" w:eastAsia="Calibri" w:hAnsiTheme="minorBidi" w:hint="cs"/>
          <w:sz w:val="28"/>
          <w:szCs w:val="28"/>
          <w:rtl/>
          <w:lang w:bidi="ar-IQ"/>
        </w:rPr>
        <w:t xml:space="preserve">، </w:t>
      </w:r>
      <w:r w:rsidRPr="008B2EDD">
        <w:rPr>
          <w:rFonts w:asciiTheme="minorBidi" w:eastAsia="Calibri" w:hAnsiTheme="minorBidi"/>
          <w:sz w:val="28"/>
          <w:szCs w:val="28"/>
          <w:rtl/>
          <w:lang w:bidi="ar-IQ"/>
        </w:rPr>
        <w:t xml:space="preserve">وسمي بتوحيد المعرفة، </w:t>
      </w:r>
      <w:r w:rsidRPr="008B2EDD">
        <w:rPr>
          <w:rFonts w:asciiTheme="minorBidi" w:eastAsia="Calibri" w:hAnsiTheme="minorBidi" w:hint="cs"/>
          <w:sz w:val="28"/>
          <w:szCs w:val="28"/>
          <w:rtl/>
          <w:lang w:bidi="ar-IQ"/>
        </w:rPr>
        <w:t xml:space="preserve">لأن </w:t>
      </w:r>
      <w:r w:rsidRPr="008B2EDD">
        <w:rPr>
          <w:rFonts w:asciiTheme="minorBidi" w:eastAsia="Calibri" w:hAnsiTheme="minorBidi"/>
          <w:sz w:val="28"/>
          <w:szCs w:val="28"/>
          <w:rtl/>
          <w:lang w:bidi="ar-IQ"/>
        </w:rPr>
        <w:t>معرفة الله عز وجل إنما تكون بمعرفة أسمائه وصفاته وأفعاله</w:t>
      </w:r>
      <w:r w:rsidRPr="008B2EDD">
        <w:rPr>
          <w:rFonts w:asciiTheme="minorBidi" w:eastAsia="Calibri" w:hAnsiTheme="minorBidi" w:hint="cs"/>
          <w:sz w:val="28"/>
          <w:szCs w:val="28"/>
          <w:rtl/>
          <w:lang w:bidi="ar-IQ"/>
        </w:rPr>
        <w:t xml:space="preserve">، </w:t>
      </w:r>
      <w:r w:rsidR="000A0CBE">
        <w:rPr>
          <w:rFonts w:asciiTheme="minorBidi" w:eastAsia="Calibri" w:hAnsiTheme="minorBidi"/>
          <w:sz w:val="28"/>
          <w:szCs w:val="28"/>
          <w:rtl/>
          <w:lang w:bidi="ar-IQ"/>
        </w:rPr>
        <w:t>والإثبات</w:t>
      </w:r>
      <w:r w:rsidR="000A0CBE">
        <w:rPr>
          <w:rFonts w:asciiTheme="minorBidi" w:eastAsia="Calibri" w:hAnsiTheme="minorBidi" w:hint="cs"/>
          <w:sz w:val="28"/>
          <w:szCs w:val="28"/>
          <w:rtl/>
          <w:lang w:bidi="ar-IQ"/>
        </w:rPr>
        <w:t>؛</w:t>
      </w:r>
      <w:r w:rsidRPr="008B2EDD">
        <w:rPr>
          <w:rFonts w:asciiTheme="minorBidi" w:eastAsia="Calibri" w:hAnsiTheme="minorBidi"/>
          <w:sz w:val="28"/>
          <w:szCs w:val="28"/>
          <w:rtl/>
          <w:lang w:bidi="ar-IQ"/>
        </w:rPr>
        <w:t xml:space="preserve"> أي إثبات ما أثبته الله لنفسه من الأسماء والصفات والأفعال.</w:t>
      </w:r>
    </w:p>
    <w:p w:rsidR="000468A3" w:rsidRDefault="005A6B5E"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و</w:t>
      </w:r>
      <w:r w:rsidR="00C33924" w:rsidRPr="00317DD5">
        <w:rPr>
          <w:rFonts w:asciiTheme="minorBidi" w:eastAsia="Calibri" w:hAnsiTheme="minorBidi"/>
          <w:sz w:val="28"/>
          <w:szCs w:val="28"/>
          <w:rtl/>
          <w:lang w:bidi="ar-IQ"/>
        </w:rPr>
        <w:t>توحيد الأسماء والصفات</w:t>
      </w:r>
      <w:r w:rsidR="00C33924" w:rsidRPr="00317DD5">
        <w:rPr>
          <w:rFonts w:asciiTheme="minorBidi" w:eastAsia="Calibri" w:hAnsiTheme="minorBidi"/>
          <w:sz w:val="28"/>
          <w:szCs w:val="28"/>
          <w:rtl/>
        </w:rPr>
        <w:t>: هو اعتقاد انفراد الله بالكمال المطلق من جميع الوجوه بنعوت العظمة والجلالة والجمال وذلك بإثبات ما أثبته لنفسه أو أثبته له رسوله صلى الله عليه وسلم من جميع الأسماء والصفات ومعانيها وأحكامها الواردة في الكتاب والسنة، من غير تحريف ولا</w:t>
      </w:r>
      <w:r w:rsidR="000468A3">
        <w:rPr>
          <w:rFonts w:asciiTheme="minorBidi" w:eastAsia="Calibri" w:hAnsiTheme="minorBidi"/>
          <w:sz w:val="28"/>
          <w:szCs w:val="28"/>
          <w:rtl/>
        </w:rPr>
        <w:t xml:space="preserve"> تعطيل، ومن غير تكييف ولا تمثيل</w:t>
      </w:r>
      <w:r w:rsidR="000468A3" w:rsidRPr="000468A3">
        <w:rPr>
          <w:rFonts w:asciiTheme="minorBidi" w:eastAsia="Calibri" w:hAnsiTheme="minorBidi"/>
          <w:sz w:val="28"/>
          <w:szCs w:val="28"/>
          <w:rtl/>
          <w:lang w:bidi="ar-IQ"/>
        </w:rPr>
        <w:t>.</w:t>
      </w:r>
      <w:r w:rsidR="000468A3" w:rsidRPr="000468A3">
        <w:rPr>
          <w:rFonts w:asciiTheme="minorBidi" w:eastAsia="Calibri" w:hAnsiTheme="minorBidi"/>
          <w:sz w:val="28"/>
          <w:szCs w:val="28"/>
          <w:vertAlign w:val="superscript"/>
          <w:rtl/>
          <w:lang w:bidi="ar-IQ"/>
        </w:rPr>
        <w:footnoteReference w:id="4"/>
      </w:r>
    </w:p>
    <w:p w:rsidR="00C33924" w:rsidRPr="00A50CD8" w:rsidRDefault="00C33924"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rPr>
        <w:lastRenderedPageBreak/>
        <w:t>أو بمعنى آخر</w:t>
      </w:r>
      <w:r w:rsidR="00FA487C" w:rsidRPr="00317DD5">
        <w:rPr>
          <w:rFonts w:asciiTheme="minorBidi" w:eastAsia="Calibri" w:hAnsiTheme="minorBidi"/>
          <w:sz w:val="28"/>
          <w:szCs w:val="28"/>
          <w:rtl/>
          <w:lang w:bidi="ar-IQ"/>
        </w:rPr>
        <w:t>: هو إفراد الله بأسمائه الحسنى وصفاته العلى وأفعاله الواردة في الكتاب والسنة،</w:t>
      </w:r>
      <w:r w:rsidRPr="00317DD5">
        <w:rPr>
          <w:rFonts w:asciiTheme="minorBidi" w:eastAsia="Calibri" w:hAnsiTheme="minorBidi"/>
          <w:sz w:val="28"/>
          <w:szCs w:val="28"/>
          <w:rtl/>
        </w:rPr>
        <w:t xml:space="preserve"> </w:t>
      </w:r>
      <w:r w:rsidR="00FA487C" w:rsidRPr="00317DD5">
        <w:rPr>
          <w:rFonts w:asciiTheme="minorBidi" w:eastAsia="Calibri" w:hAnsiTheme="minorBidi"/>
          <w:sz w:val="28"/>
          <w:szCs w:val="28"/>
          <w:rtl/>
          <w:lang w:bidi="ar-IQ"/>
        </w:rPr>
        <w:t xml:space="preserve">والإيمان بمعانيها وأحكامها، </w:t>
      </w:r>
      <w:r w:rsidRPr="00317DD5">
        <w:rPr>
          <w:rFonts w:asciiTheme="minorBidi" w:eastAsia="Calibri" w:hAnsiTheme="minorBidi"/>
          <w:sz w:val="28"/>
          <w:szCs w:val="28"/>
          <w:rtl/>
        </w:rPr>
        <w:t>من غير تحريف ولا تعطيل، ومن غير تكييف ولا تمثيل</w:t>
      </w:r>
      <w:r w:rsidRPr="00A50CD8">
        <w:rPr>
          <w:rFonts w:asciiTheme="minorBidi" w:eastAsia="Calibri" w:hAnsiTheme="minorBidi"/>
          <w:sz w:val="28"/>
          <w:szCs w:val="28"/>
          <w:rtl/>
          <w:lang w:bidi="ar-IQ"/>
        </w:rPr>
        <w:t xml:space="preserve"> </w:t>
      </w:r>
      <w:r w:rsidR="000A0CBE">
        <w:rPr>
          <w:rFonts w:asciiTheme="minorBidi" w:eastAsia="Calibri" w:hAnsiTheme="minorBidi"/>
          <w:sz w:val="28"/>
          <w:szCs w:val="28"/>
          <w:rtl/>
          <w:lang w:bidi="ar-IQ"/>
        </w:rPr>
        <w:t>ومن تبصر في العالم، وعرف ش</w:t>
      </w:r>
      <w:r w:rsidR="000A0CBE">
        <w:rPr>
          <w:rFonts w:asciiTheme="minorBidi" w:eastAsia="Calibri" w:hAnsiTheme="minorBidi" w:hint="cs"/>
          <w:sz w:val="28"/>
          <w:szCs w:val="28"/>
          <w:rtl/>
          <w:lang w:bidi="ar-IQ"/>
        </w:rPr>
        <w:t>ؤ</w:t>
      </w:r>
      <w:r w:rsidR="00A50CD8" w:rsidRPr="00A50CD8">
        <w:rPr>
          <w:rFonts w:asciiTheme="minorBidi" w:eastAsia="Calibri" w:hAnsiTheme="minorBidi"/>
          <w:sz w:val="28"/>
          <w:szCs w:val="28"/>
          <w:rtl/>
          <w:lang w:bidi="ar-IQ"/>
        </w:rPr>
        <w:t>ونه وأحواله تبين له كمال تعلقه خلقا وأمرا بأسماء الله</w:t>
      </w:r>
      <w:r w:rsidR="00A50CD8">
        <w:rPr>
          <w:rFonts w:asciiTheme="minorBidi" w:eastAsia="Calibri" w:hAnsiTheme="minorBidi" w:hint="cs"/>
          <w:sz w:val="28"/>
          <w:szCs w:val="28"/>
          <w:rtl/>
          <w:lang w:bidi="ar-IQ"/>
        </w:rPr>
        <w:t xml:space="preserve"> تعالى</w:t>
      </w:r>
      <w:r w:rsidR="00A50CD8" w:rsidRPr="00A50CD8">
        <w:rPr>
          <w:rFonts w:asciiTheme="minorBidi" w:eastAsia="Calibri" w:hAnsiTheme="minorBidi"/>
          <w:sz w:val="28"/>
          <w:szCs w:val="28"/>
          <w:rtl/>
          <w:lang w:bidi="ar-IQ"/>
        </w:rPr>
        <w:t xml:space="preserve"> الحسنى، وصفاته </w:t>
      </w:r>
      <w:r w:rsidR="00A50CD8">
        <w:rPr>
          <w:rFonts w:asciiTheme="minorBidi" w:eastAsia="Calibri" w:hAnsiTheme="minorBidi"/>
          <w:sz w:val="28"/>
          <w:szCs w:val="28"/>
          <w:rtl/>
          <w:lang w:bidi="ar-IQ"/>
        </w:rPr>
        <w:t>العل</w:t>
      </w:r>
      <w:r w:rsidR="00A50CD8">
        <w:rPr>
          <w:rFonts w:asciiTheme="minorBidi" w:eastAsia="Calibri" w:hAnsiTheme="minorBidi" w:hint="cs"/>
          <w:sz w:val="28"/>
          <w:szCs w:val="28"/>
          <w:rtl/>
          <w:lang w:bidi="ar-IQ"/>
        </w:rPr>
        <w:t>ى</w:t>
      </w:r>
      <w:r w:rsidR="00A50CD8" w:rsidRPr="00A50CD8">
        <w:rPr>
          <w:rFonts w:asciiTheme="minorBidi" w:eastAsia="Calibri" w:hAnsiTheme="minorBidi"/>
          <w:sz w:val="28"/>
          <w:szCs w:val="28"/>
          <w:rtl/>
          <w:lang w:bidi="ar-IQ"/>
        </w:rPr>
        <w:t>، وارتباطه بها أتم ارتباط، وظهر له أن الوجود كله آيات بينات، وشواهد واضحات على أسماء الله</w:t>
      </w:r>
      <w:r w:rsidR="00A50CD8">
        <w:rPr>
          <w:rFonts w:asciiTheme="minorBidi" w:eastAsia="Calibri" w:hAnsiTheme="minorBidi" w:hint="cs"/>
          <w:sz w:val="28"/>
          <w:szCs w:val="28"/>
          <w:rtl/>
          <w:lang w:bidi="ar-IQ"/>
        </w:rPr>
        <w:t xml:space="preserve"> تعالى</w:t>
      </w:r>
      <w:r w:rsidR="00A50CD8" w:rsidRPr="00A50CD8">
        <w:rPr>
          <w:rFonts w:asciiTheme="minorBidi" w:eastAsia="Calibri" w:hAnsiTheme="minorBidi"/>
          <w:sz w:val="28"/>
          <w:szCs w:val="28"/>
          <w:rtl/>
          <w:lang w:bidi="ar-IQ"/>
        </w:rPr>
        <w:t>، وصفاته</w:t>
      </w:r>
      <w:r w:rsidR="00A50CD8">
        <w:rPr>
          <w:rFonts w:asciiTheme="minorBidi" w:eastAsia="Calibri" w:hAnsiTheme="minorBidi" w:hint="cs"/>
          <w:sz w:val="28"/>
          <w:szCs w:val="28"/>
          <w:rtl/>
          <w:lang w:bidi="ar-IQ"/>
        </w:rPr>
        <w:t xml:space="preserve"> العلى</w:t>
      </w:r>
      <w:r w:rsidR="00A50CD8" w:rsidRPr="00A50CD8">
        <w:rPr>
          <w:rFonts w:asciiTheme="minorBidi" w:eastAsia="Calibri" w:hAnsiTheme="minorBidi"/>
          <w:sz w:val="28"/>
          <w:szCs w:val="28"/>
          <w:rtl/>
          <w:lang w:bidi="ar-IQ"/>
        </w:rPr>
        <w:t>.</w:t>
      </w:r>
      <w:r w:rsidRPr="00A50CD8">
        <w:rPr>
          <w:rFonts w:asciiTheme="minorBidi" w:eastAsia="Calibri" w:hAnsiTheme="minorBidi"/>
          <w:sz w:val="28"/>
          <w:szCs w:val="28"/>
          <w:rtl/>
          <w:lang w:bidi="ar-IQ"/>
        </w:rPr>
        <w:t xml:space="preserve"> </w:t>
      </w:r>
    </w:p>
    <w:p w:rsidR="0046499C" w:rsidRPr="00317DD5" w:rsidRDefault="00FA487C" w:rsidP="00436D88">
      <w:pPr>
        <w:spacing w:after="0" w:line="276" w:lineRule="auto"/>
        <w:contextualSpacing/>
        <w:rPr>
          <w:rFonts w:asciiTheme="minorBidi" w:eastAsia="Calibri" w:hAnsiTheme="minorBidi"/>
          <w:sz w:val="28"/>
          <w:szCs w:val="28"/>
          <w:rtl/>
        </w:rPr>
      </w:pPr>
      <w:r w:rsidRPr="00317DD5">
        <w:rPr>
          <w:rFonts w:asciiTheme="minorBidi" w:eastAsia="Calibri" w:hAnsiTheme="minorBidi"/>
          <w:sz w:val="28"/>
          <w:szCs w:val="28"/>
          <w:rtl/>
          <w:lang w:bidi="ar-IQ"/>
        </w:rPr>
        <w:t>و</w:t>
      </w:r>
      <w:r w:rsidR="002D35F5" w:rsidRPr="00317DD5">
        <w:rPr>
          <w:rFonts w:asciiTheme="minorBidi" w:eastAsia="Calibri" w:hAnsiTheme="minorBidi"/>
          <w:sz w:val="28"/>
          <w:szCs w:val="28"/>
          <w:rtl/>
          <w:lang w:bidi="ar-IQ"/>
        </w:rPr>
        <w:t>يشتمل</w:t>
      </w:r>
      <w:r w:rsidR="00A50CD8">
        <w:rPr>
          <w:rFonts w:asciiTheme="minorBidi" w:eastAsia="Calibri" w:hAnsiTheme="minorBidi" w:hint="cs"/>
          <w:sz w:val="28"/>
          <w:szCs w:val="28"/>
          <w:rtl/>
          <w:lang w:bidi="ar-IQ"/>
        </w:rPr>
        <w:t xml:space="preserve"> </w:t>
      </w:r>
      <w:r w:rsidR="00A50CD8" w:rsidRPr="00A50CD8">
        <w:rPr>
          <w:rFonts w:asciiTheme="minorBidi" w:eastAsia="Calibri" w:hAnsiTheme="minorBidi"/>
          <w:sz w:val="28"/>
          <w:szCs w:val="28"/>
          <w:rtl/>
          <w:lang w:bidi="ar-IQ"/>
        </w:rPr>
        <w:t>توحيد الأسماء والصفات</w:t>
      </w:r>
      <w:r w:rsidR="0046499C" w:rsidRPr="00317DD5">
        <w:rPr>
          <w:rFonts w:asciiTheme="minorBidi" w:eastAsia="Calibri" w:hAnsiTheme="minorBidi"/>
          <w:sz w:val="28"/>
          <w:szCs w:val="28"/>
          <w:rtl/>
        </w:rPr>
        <w:t xml:space="preserve"> على </w:t>
      </w:r>
      <w:r w:rsidR="002D35F5" w:rsidRPr="00317DD5">
        <w:rPr>
          <w:rFonts w:asciiTheme="minorBidi" w:eastAsia="Calibri" w:hAnsiTheme="minorBidi"/>
          <w:sz w:val="28"/>
          <w:szCs w:val="28"/>
          <w:rtl/>
        </w:rPr>
        <w:t xml:space="preserve">أربعة </w:t>
      </w:r>
      <w:r w:rsidR="0046499C" w:rsidRPr="00317DD5">
        <w:rPr>
          <w:rFonts w:asciiTheme="minorBidi" w:eastAsia="Calibri" w:hAnsiTheme="minorBidi"/>
          <w:sz w:val="28"/>
          <w:szCs w:val="28"/>
          <w:rtl/>
        </w:rPr>
        <w:t>أبواب:</w:t>
      </w:r>
    </w:p>
    <w:p w:rsidR="0046499C" w:rsidRPr="00317DD5" w:rsidRDefault="0046499C" w:rsidP="00436D88">
      <w:pPr>
        <w:spacing w:after="0" w:line="276" w:lineRule="auto"/>
        <w:ind w:left="4320"/>
        <w:contextualSpacing/>
        <w:rPr>
          <w:rFonts w:asciiTheme="minorBidi" w:eastAsia="Calibri" w:hAnsiTheme="minorBidi"/>
          <w:sz w:val="28"/>
          <w:szCs w:val="28"/>
          <w:rtl/>
        </w:rPr>
      </w:pPr>
      <w:r w:rsidRPr="00317DD5">
        <w:rPr>
          <w:rFonts w:asciiTheme="minorBidi" w:eastAsia="Calibri" w:hAnsiTheme="minorBidi"/>
          <w:sz w:val="28"/>
          <w:szCs w:val="28"/>
          <w:rtl/>
        </w:rPr>
        <w:t>1</w:t>
      </w:r>
      <w:r w:rsidR="002D35F5" w:rsidRPr="00317DD5">
        <w:rPr>
          <w:rFonts w:asciiTheme="minorBidi" w:eastAsia="Calibri" w:hAnsiTheme="minorBidi"/>
          <w:sz w:val="28"/>
          <w:szCs w:val="28"/>
          <w:rtl/>
        </w:rPr>
        <w:t xml:space="preserve"> </w:t>
      </w:r>
      <w:r w:rsidRPr="00317DD5">
        <w:rPr>
          <w:rFonts w:asciiTheme="minorBidi" w:eastAsia="Calibri" w:hAnsiTheme="minorBidi"/>
          <w:sz w:val="28"/>
          <w:szCs w:val="28"/>
          <w:rtl/>
        </w:rPr>
        <w:t>ـ باب الأسماء</w:t>
      </w:r>
      <w:r w:rsidR="00C7600B" w:rsidRPr="00317DD5">
        <w:rPr>
          <w:rFonts w:asciiTheme="minorBidi" w:eastAsia="Calibri" w:hAnsiTheme="minorBidi"/>
          <w:sz w:val="28"/>
          <w:szCs w:val="28"/>
          <w:rtl/>
        </w:rPr>
        <w:t>، وهو أخص الأبواب ال</w:t>
      </w:r>
      <w:r w:rsidR="00FA487C" w:rsidRPr="00317DD5">
        <w:rPr>
          <w:rFonts w:asciiTheme="minorBidi" w:eastAsia="Calibri" w:hAnsiTheme="minorBidi"/>
          <w:sz w:val="28"/>
          <w:szCs w:val="28"/>
          <w:rtl/>
        </w:rPr>
        <w:t>أربعة</w:t>
      </w:r>
      <w:r w:rsidR="00C7600B" w:rsidRPr="00317DD5">
        <w:rPr>
          <w:rFonts w:asciiTheme="minorBidi" w:eastAsia="Calibri" w:hAnsiTheme="minorBidi"/>
          <w:sz w:val="28"/>
          <w:szCs w:val="28"/>
          <w:rtl/>
        </w:rPr>
        <w:t>.</w:t>
      </w:r>
    </w:p>
    <w:p w:rsidR="0046499C" w:rsidRPr="00317DD5" w:rsidRDefault="0046499C" w:rsidP="00436D88">
      <w:pPr>
        <w:spacing w:after="0" w:line="276" w:lineRule="auto"/>
        <w:ind w:left="4320"/>
        <w:contextualSpacing/>
        <w:rPr>
          <w:rFonts w:asciiTheme="minorBidi" w:eastAsia="Calibri" w:hAnsiTheme="minorBidi"/>
          <w:sz w:val="28"/>
          <w:szCs w:val="28"/>
          <w:rtl/>
        </w:rPr>
      </w:pPr>
      <w:r w:rsidRPr="00317DD5">
        <w:rPr>
          <w:rFonts w:asciiTheme="minorBidi" w:eastAsia="Calibri" w:hAnsiTheme="minorBidi"/>
          <w:sz w:val="28"/>
          <w:szCs w:val="28"/>
          <w:rtl/>
        </w:rPr>
        <w:t>2</w:t>
      </w:r>
      <w:r w:rsidR="002D35F5" w:rsidRPr="00317DD5">
        <w:rPr>
          <w:rFonts w:asciiTheme="minorBidi" w:eastAsia="Calibri" w:hAnsiTheme="minorBidi"/>
          <w:sz w:val="28"/>
          <w:szCs w:val="28"/>
          <w:rtl/>
        </w:rPr>
        <w:t xml:space="preserve"> </w:t>
      </w:r>
      <w:r w:rsidRPr="00317DD5">
        <w:rPr>
          <w:rFonts w:asciiTheme="minorBidi" w:eastAsia="Calibri" w:hAnsiTheme="minorBidi"/>
          <w:sz w:val="28"/>
          <w:szCs w:val="28"/>
          <w:rtl/>
        </w:rPr>
        <w:t>ـ باب الصفات</w:t>
      </w:r>
      <w:r w:rsidR="00C7600B" w:rsidRPr="00317DD5">
        <w:rPr>
          <w:rFonts w:asciiTheme="minorBidi" w:eastAsia="Calibri" w:hAnsiTheme="minorBidi"/>
          <w:sz w:val="28"/>
          <w:szCs w:val="28"/>
          <w:rtl/>
        </w:rPr>
        <w:t>، وهو أوسع من باب الأسماء.</w:t>
      </w:r>
    </w:p>
    <w:p w:rsidR="002D35F5" w:rsidRPr="00317DD5" w:rsidRDefault="002D35F5" w:rsidP="00436D88">
      <w:pPr>
        <w:spacing w:after="0" w:line="276" w:lineRule="auto"/>
        <w:ind w:left="4320"/>
        <w:contextualSpacing/>
        <w:rPr>
          <w:rFonts w:asciiTheme="minorBidi" w:eastAsia="Calibri" w:hAnsiTheme="minorBidi"/>
          <w:sz w:val="28"/>
          <w:szCs w:val="28"/>
          <w:rtl/>
        </w:rPr>
      </w:pPr>
      <w:r w:rsidRPr="00317DD5">
        <w:rPr>
          <w:rFonts w:asciiTheme="minorBidi" w:eastAsia="Calibri" w:hAnsiTheme="minorBidi"/>
          <w:sz w:val="28"/>
          <w:szCs w:val="28"/>
          <w:rtl/>
        </w:rPr>
        <w:t>3 - باب الأفعال، وهو أوسع منهما.</w:t>
      </w:r>
    </w:p>
    <w:p w:rsidR="0046499C" w:rsidRPr="00317DD5" w:rsidRDefault="002D35F5" w:rsidP="00436D88">
      <w:pPr>
        <w:spacing w:after="0" w:line="276" w:lineRule="auto"/>
        <w:ind w:left="4320"/>
        <w:contextualSpacing/>
        <w:rPr>
          <w:rFonts w:asciiTheme="minorBidi" w:eastAsia="Calibri" w:hAnsiTheme="minorBidi"/>
          <w:sz w:val="28"/>
          <w:szCs w:val="28"/>
          <w:rtl/>
        </w:rPr>
      </w:pPr>
      <w:r w:rsidRPr="00317DD5">
        <w:rPr>
          <w:rFonts w:asciiTheme="minorBidi" w:eastAsia="Calibri" w:hAnsiTheme="minorBidi"/>
          <w:sz w:val="28"/>
          <w:szCs w:val="28"/>
          <w:rtl/>
        </w:rPr>
        <w:t xml:space="preserve">4 </w:t>
      </w:r>
      <w:r w:rsidR="0046499C" w:rsidRPr="00317DD5">
        <w:rPr>
          <w:rFonts w:asciiTheme="minorBidi" w:eastAsia="Calibri" w:hAnsiTheme="minorBidi"/>
          <w:sz w:val="28"/>
          <w:szCs w:val="28"/>
          <w:rtl/>
        </w:rPr>
        <w:t>ـ باب الأخبار</w:t>
      </w:r>
      <w:r w:rsidR="00C7600B" w:rsidRPr="00317DD5">
        <w:rPr>
          <w:rFonts w:asciiTheme="minorBidi" w:eastAsia="Calibri" w:hAnsiTheme="minorBidi"/>
          <w:sz w:val="28"/>
          <w:szCs w:val="28"/>
          <w:rtl/>
        </w:rPr>
        <w:t>،</w:t>
      </w:r>
      <w:r w:rsidR="0046499C" w:rsidRPr="00317DD5">
        <w:rPr>
          <w:rFonts w:asciiTheme="minorBidi" w:eastAsia="Calibri" w:hAnsiTheme="minorBidi"/>
          <w:sz w:val="28"/>
          <w:szCs w:val="28"/>
          <w:rtl/>
        </w:rPr>
        <w:t xml:space="preserve"> </w:t>
      </w:r>
      <w:r w:rsidR="00C7600B" w:rsidRPr="00317DD5">
        <w:rPr>
          <w:rFonts w:asciiTheme="minorBidi" w:eastAsia="Calibri" w:hAnsiTheme="minorBidi"/>
          <w:sz w:val="28"/>
          <w:szCs w:val="28"/>
          <w:rtl/>
        </w:rPr>
        <w:t xml:space="preserve">وهو </w:t>
      </w:r>
      <w:r w:rsidR="0046499C" w:rsidRPr="00317DD5">
        <w:rPr>
          <w:rFonts w:asciiTheme="minorBidi" w:eastAsia="Calibri" w:hAnsiTheme="minorBidi"/>
          <w:sz w:val="28"/>
          <w:szCs w:val="28"/>
          <w:rtl/>
        </w:rPr>
        <w:t xml:space="preserve">أوسع </w:t>
      </w:r>
      <w:r w:rsidR="00AD052E" w:rsidRPr="00317DD5">
        <w:rPr>
          <w:rFonts w:asciiTheme="minorBidi" w:eastAsia="Calibri" w:hAnsiTheme="minorBidi"/>
          <w:sz w:val="28"/>
          <w:szCs w:val="28"/>
          <w:rtl/>
        </w:rPr>
        <w:t>الأبواب</w:t>
      </w:r>
      <w:r w:rsidR="0046499C" w:rsidRPr="00317DD5">
        <w:rPr>
          <w:rFonts w:asciiTheme="minorBidi" w:eastAsia="Calibri" w:hAnsiTheme="minorBidi"/>
          <w:sz w:val="28"/>
          <w:szCs w:val="28"/>
          <w:rtl/>
        </w:rPr>
        <w:t>.</w:t>
      </w:r>
    </w:p>
    <w:p w:rsidR="005A6B5E" w:rsidRPr="00317DD5" w:rsidRDefault="005A6B5E"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 xml:space="preserve">أو بمعنى آخر: </w:t>
      </w:r>
      <w:r w:rsidRPr="00317DD5">
        <w:rPr>
          <w:rFonts w:asciiTheme="minorBidi" w:eastAsia="Calibri" w:hAnsiTheme="minorBidi"/>
          <w:sz w:val="28"/>
          <w:szCs w:val="28"/>
          <w:rtl/>
          <w:lang w:bidi="ar-IQ"/>
        </w:rPr>
        <w:t xml:space="preserve">باب الأسماء الحسنى أضيق من باب الصفات، وباب الصفات أضيق من باب الأفعال، وباب الأفعال أضيق من باب الإخبار عن الله عز وجل. </w:t>
      </w:r>
    </w:p>
    <w:p w:rsidR="005A6B5E" w:rsidRPr="00317DD5" w:rsidRDefault="005A6B5E"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فلا يصح أن نشتق الصفات من الأفعال، </w:t>
      </w:r>
      <w:r w:rsidRPr="00317DD5">
        <w:rPr>
          <w:rFonts w:asciiTheme="minorBidi" w:eastAsia="Calibri" w:hAnsiTheme="minorBidi"/>
          <w:sz w:val="28"/>
          <w:szCs w:val="28"/>
          <w:rtl/>
          <w:lang w:bidi="ar"/>
        </w:rPr>
        <w:t xml:space="preserve">ولا يصح أن نشتق الأسماء من الصفات والأفعال، </w:t>
      </w:r>
      <w:r w:rsidRPr="00317DD5">
        <w:rPr>
          <w:rFonts w:asciiTheme="minorBidi" w:eastAsia="Calibri" w:hAnsiTheme="minorBidi"/>
          <w:sz w:val="28"/>
          <w:szCs w:val="28"/>
          <w:rtl/>
          <w:lang w:bidi="ar-IQ"/>
        </w:rPr>
        <w:t>ولا بأس أن يخبر عن الله تعالى بفعل أو صفة أو اسم، شرط أن يكون بمعنى صحيح لم ينفَ في الكتاب والسنة، وثبت جنسه في الكتاب والسنة.</w:t>
      </w:r>
    </w:p>
    <w:p w:rsidR="007E69AB" w:rsidRPr="00317DD5" w:rsidRDefault="007E69AB" w:rsidP="00436D88">
      <w:pPr>
        <w:spacing w:after="0" w:line="276" w:lineRule="auto"/>
        <w:contextualSpacing/>
        <w:rPr>
          <w:rFonts w:asciiTheme="minorBidi" w:eastAsia="Calibri" w:hAnsiTheme="minorBidi"/>
          <w:sz w:val="28"/>
          <w:szCs w:val="28"/>
          <w:rtl/>
          <w:lang w:bidi="ar-IQ"/>
        </w:rPr>
      </w:pPr>
    </w:p>
    <w:p w:rsidR="007E69AB" w:rsidRDefault="0044169E"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عقيدة</w:t>
      </w:r>
      <w:r w:rsidR="00317DD5">
        <w:rPr>
          <w:rFonts w:asciiTheme="minorBidi" w:eastAsia="Calibri" w:hAnsiTheme="minorBidi" w:hint="cs"/>
          <w:sz w:val="28"/>
          <w:szCs w:val="28"/>
          <w:rtl/>
          <w:lang w:bidi="ar-IQ"/>
        </w:rPr>
        <w:t xml:space="preserve"> أهل السنة والجماعة</w:t>
      </w:r>
      <w:r>
        <w:rPr>
          <w:rFonts w:asciiTheme="minorBidi" w:eastAsia="Calibri" w:hAnsiTheme="minorBidi" w:hint="cs"/>
          <w:sz w:val="28"/>
          <w:szCs w:val="28"/>
          <w:rtl/>
          <w:lang w:bidi="ar-IQ"/>
        </w:rPr>
        <w:t xml:space="preserve"> </w:t>
      </w:r>
      <w:r w:rsidRPr="0044169E">
        <w:rPr>
          <w:rFonts w:asciiTheme="minorBidi" w:eastAsia="Calibri" w:hAnsiTheme="minorBidi"/>
          <w:sz w:val="28"/>
          <w:szCs w:val="28"/>
          <w:rtl/>
          <w:lang w:bidi="ar-IQ"/>
        </w:rPr>
        <w:t>توقيف</w:t>
      </w:r>
      <w:r>
        <w:rPr>
          <w:rFonts w:asciiTheme="minorBidi" w:eastAsia="Calibri" w:hAnsiTheme="minorBidi" w:hint="cs"/>
          <w:sz w:val="28"/>
          <w:szCs w:val="28"/>
          <w:rtl/>
          <w:lang w:bidi="ar-IQ"/>
        </w:rPr>
        <w:t>ية</w:t>
      </w:r>
    </w:p>
    <w:p w:rsidR="00972830" w:rsidRPr="00972830" w:rsidRDefault="00972830" w:rsidP="00436D88">
      <w:pPr>
        <w:spacing w:after="0" w:line="276" w:lineRule="auto"/>
        <w:contextualSpacing/>
        <w:rPr>
          <w:rFonts w:asciiTheme="minorBidi" w:eastAsia="Calibri" w:hAnsiTheme="minorBidi"/>
          <w:sz w:val="28"/>
          <w:szCs w:val="28"/>
          <w:rtl/>
          <w:lang w:bidi="ar-IQ"/>
        </w:rPr>
      </w:pPr>
      <w:r w:rsidRPr="00972830">
        <w:rPr>
          <w:rFonts w:asciiTheme="minorBidi" w:eastAsia="Calibri" w:hAnsiTheme="minorBidi"/>
          <w:sz w:val="28"/>
          <w:szCs w:val="28"/>
          <w:rtl/>
          <w:lang w:bidi="ar-IQ"/>
        </w:rPr>
        <w:t xml:space="preserve">المقصود بأهل السنة والجماعة: </w:t>
      </w:r>
      <w:r>
        <w:rPr>
          <w:rFonts w:asciiTheme="minorBidi" w:eastAsia="Calibri" w:hAnsiTheme="minorBidi"/>
          <w:sz w:val="28"/>
          <w:szCs w:val="28"/>
          <w:rtl/>
          <w:lang w:bidi="ar-IQ"/>
        </w:rPr>
        <w:t>الصحابة</w:t>
      </w:r>
      <w:r w:rsidRPr="00972830">
        <w:rPr>
          <w:rFonts w:asciiTheme="minorBidi" w:eastAsia="Calibri" w:hAnsiTheme="minorBidi"/>
          <w:sz w:val="28"/>
          <w:szCs w:val="28"/>
          <w:rtl/>
          <w:lang w:bidi="ar-IQ"/>
        </w:rPr>
        <w:t xml:space="preserve"> </w:t>
      </w:r>
      <w:r>
        <w:rPr>
          <w:rFonts w:asciiTheme="minorBidi" w:eastAsia="Calibri" w:hAnsiTheme="minorBidi"/>
          <w:sz w:val="28"/>
          <w:szCs w:val="28"/>
          <w:rtl/>
          <w:lang w:bidi="ar-IQ"/>
        </w:rPr>
        <w:t>والتابعون</w:t>
      </w:r>
      <w:r w:rsidRPr="00972830">
        <w:rPr>
          <w:rFonts w:asciiTheme="minorBidi" w:eastAsia="Calibri" w:hAnsiTheme="minorBidi"/>
          <w:sz w:val="28"/>
          <w:szCs w:val="28"/>
          <w:rtl/>
          <w:lang w:bidi="ar-IQ"/>
        </w:rPr>
        <w:t xml:space="preserve"> </w:t>
      </w:r>
      <w:r>
        <w:rPr>
          <w:rFonts w:asciiTheme="minorBidi" w:eastAsia="Calibri" w:hAnsiTheme="minorBidi"/>
          <w:sz w:val="28"/>
          <w:szCs w:val="28"/>
          <w:rtl/>
          <w:lang w:bidi="ar-IQ"/>
        </w:rPr>
        <w:t>وتابعوهم</w:t>
      </w:r>
      <w:r w:rsidRPr="00972830">
        <w:rPr>
          <w:rFonts w:asciiTheme="minorBidi" w:eastAsia="Calibri" w:hAnsiTheme="minorBidi"/>
          <w:sz w:val="28"/>
          <w:szCs w:val="28"/>
          <w:rtl/>
          <w:lang w:bidi="ar-IQ"/>
        </w:rPr>
        <w:t xml:space="preserve"> ومن سلك </w:t>
      </w:r>
      <w:r>
        <w:rPr>
          <w:rFonts w:asciiTheme="minorBidi" w:eastAsia="Calibri" w:hAnsiTheme="minorBidi"/>
          <w:sz w:val="28"/>
          <w:szCs w:val="28"/>
          <w:rtl/>
          <w:lang w:bidi="ar-IQ"/>
        </w:rPr>
        <w:t>سبيلهم</w:t>
      </w:r>
      <w:r w:rsidRPr="00972830">
        <w:rPr>
          <w:rFonts w:asciiTheme="minorBidi" w:eastAsia="Calibri" w:hAnsiTheme="minorBidi"/>
          <w:sz w:val="28"/>
          <w:szCs w:val="28"/>
          <w:rtl/>
          <w:lang w:bidi="ar-IQ"/>
        </w:rPr>
        <w:t xml:space="preserve"> وسار على </w:t>
      </w:r>
      <w:r>
        <w:rPr>
          <w:rFonts w:asciiTheme="minorBidi" w:eastAsia="Calibri" w:hAnsiTheme="minorBidi"/>
          <w:sz w:val="28"/>
          <w:szCs w:val="28"/>
          <w:rtl/>
          <w:lang w:bidi="ar-IQ"/>
        </w:rPr>
        <w:t>نهجهم</w:t>
      </w:r>
      <w:r w:rsidRPr="00972830">
        <w:rPr>
          <w:rFonts w:asciiTheme="minorBidi" w:eastAsia="Calibri" w:hAnsiTheme="minorBidi"/>
          <w:sz w:val="28"/>
          <w:szCs w:val="28"/>
          <w:rtl/>
          <w:lang w:bidi="ar-IQ"/>
        </w:rPr>
        <w:t xml:space="preserve"> من أئمة </w:t>
      </w:r>
      <w:r>
        <w:rPr>
          <w:rFonts w:asciiTheme="minorBidi" w:eastAsia="Calibri" w:hAnsiTheme="minorBidi"/>
          <w:sz w:val="28"/>
          <w:szCs w:val="28"/>
          <w:rtl/>
          <w:lang w:bidi="ar-IQ"/>
        </w:rPr>
        <w:t>الهدى</w:t>
      </w:r>
      <w:r w:rsidRPr="00972830">
        <w:rPr>
          <w:rFonts w:asciiTheme="minorBidi" w:eastAsia="Calibri" w:hAnsiTheme="minorBidi"/>
          <w:sz w:val="28"/>
          <w:szCs w:val="28"/>
          <w:rtl/>
          <w:lang w:bidi="ar-IQ"/>
        </w:rPr>
        <w:t xml:space="preserve"> ومن اقتدى بهم من سائر الأمة أجمعين.</w:t>
      </w:r>
    </w:p>
    <w:p w:rsidR="00972830" w:rsidRPr="00972830" w:rsidRDefault="00972830" w:rsidP="00436D88">
      <w:pPr>
        <w:spacing w:after="0" w:line="276" w:lineRule="auto"/>
        <w:contextualSpacing/>
        <w:rPr>
          <w:rFonts w:asciiTheme="minorBidi" w:eastAsia="Calibri" w:hAnsiTheme="minorBidi"/>
          <w:sz w:val="28"/>
          <w:szCs w:val="28"/>
          <w:rtl/>
          <w:lang w:bidi="ar-IQ"/>
        </w:rPr>
      </w:pPr>
      <w:r w:rsidRPr="00972830">
        <w:rPr>
          <w:rFonts w:asciiTheme="minorBidi" w:eastAsia="Calibri" w:hAnsiTheme="minorBidi"/>
          <w:sz w:val="28"/>
          <w:szCs w:val="28"/>
          <w:rtl/>
          <w:lang w:bidi="ar-IQ"/>
        </w:rPr>
        <w:t>فيخرج بهذا المعنى كل طوائف المبتدعة وأهل الأهواء.</w:t>
      </w:r>
    </w:p>
    <w:p w:rsidR="00972830" w:rsidRPr="001302C5" w:rsidRDefault="00972830" w:rsidP="00436D88">
      <w:pPr>
        <w:spacing w:after="0" w:line="276" w:lineRule="auto"/>
        <w:contextualSpacing/>
        <w:rPr>
          <w:rFonts w:asciiTheme="minorBidi" w:eastAsia="Calibri" w:hAnsiTheme="minorBidi"/>
          <w:sz w:val="28"/>
          <w:szCs w:val="28"/>
          <w:rtl/>
          <w:lang w:bidi="ar-IQ"/>
        </w:rPr>
      </w:pPr>
      <w:r w:rsidRPr="001302C5">
        <w:rPr>
          <w:rFonts w:asciiTheme="minorBidi" w:eastAsia="Calibri" w:hAnsiTheme="minorBidi"/>
          <w:sz w:val="28"/>
          <w:szCs w:val="28"/>
          <w:rtl/>
          <w:lang w:bidi="ar-IQ"/>
        </w:rPr>
        <w:t>فالسنة هنا في مقابل البدعة والجماعة هنا في مقابل الفُرقة.</w:t>
      </w:r>
    </w:p>
    <w:p w:rsidR="001302C5" w:rsidRPr="001302C5" w:rsidRDefault="001302C5" w:rsidP="00436D88">
      <w:pPr>
        <w:spacing w:after="0" w:line="276" w:lineRule="auto"/>
        <w:contextualSpacing/>
        <w:rPr>
          <w:rFonts w:asciiTheme="minorBidi" w:eastAsia="Calibri" w:hAnsiTheme="minorBidi"/>
          <w:sz w:val="28"/>
          <w:szCs w:val="28"/>
          <w:rtl/>
          <w:lang w:bidi="ar-IQ"/>
        </w:rPr>
      </w:pPr>
      <w:r w:rsidRPr="001302C5">
        <w:rPr>
          <w:rFonts w:asciiTheme="minorBidi" w:eastAsia="Calibri" w:hAnsiTheme="minorBidi" w:hint="cs"/>
          <w:sz w:val="28"/>
          <w:szCs w:val="28"/>
          <w:rtl/>
          <w:lang w:bidi="ar-IQ"/>
        </w:rPr>
        <w:t>(</w:t>
      </w:r>
      <w:r w:rsidRPr="001302C5">
        <w:rPr>
          <w:rFonts w:asciiTheme="minorBidi" w:eastAsia="Calibri" w:hAnsiTheme="minorBidi"/>
          <w:sz w:val="28"/>
          <w:szCs w:val="28"/>
          <w:rtl/>
          <w:lang w:bidi="ar-IQ"/>
        </w:rPr>
        <w:t xml:space="preserve">وما أحسن ما قال أبو محمد عبد الرحمن بن إسماعيل المعروف بأبي شامة في كتاب (الحوادث والبدع) : حيث جاء الأمر بلزوم الجماعة، فالمراد لزوم الحق واتباعه، وإن كان المتمسك به قليلا والمخالف له كثيرا، لأن الحق هو الذي كانت عليه الجماعة الأولى من عهد النبي صلى الله عليه وسلم وأصحابه رضي الله عنهم، ولا ننظر إلى كثرة أهل الباطل بعدهم. </w:t>
      </w:r>
    </w:p>
    <w:p w:rsidR="001302C5" w:rsidRPr="001302C5" w:rsidRDefault="001302C5" w:rsidP="00436D88">
      <w:pPr>
        <w:spacing w:after="0" w:line="276" w:lineRule="auto"/>
        <w:contextualSpacing/>
        <w:rPr>
          <w:rFonts w:asciiTheme="minorBidi" w:eastAsia="Calibri" w:hAnsiTheme="minorBidi"/>
          <w:sz w:val="28"/>
          <w:szCs w:val="28"/>
          <w:rtl/>
          <w:lang w:bidi="ar-IQ"/>
        </w:rPr>
      </w:pPr>
      <w:r w:rsidRPr="001302C5">
        <w:rPr>
          <w:rFonts w:asciiTheme="minorBidi" w:eastAsia="Calibri" w:hAnsiTheme="minorBidi"/>
          <w:sz w:val="28"/>
          <w:szCs w:val="28"/>
          <w:rtl/>
          <w:lang w:bidi="ar-IQ"/>
        </w:rPr>
        <w:t>وعن الحسن البصري رحمه الله أنه قال: السنة - والذي لا إله إلا هو - بين الغالي والجافي، فاصبروا عليها رحمكم الله، فإن أهل السنة كانوا أقل الناس فيما مضى، وهم أقل الناس فيما بقي، الذين لم يذهبوا مع أهل الإتراف في إترافهم، ولا مع أهل البدع في بدعهم، وصبروا على سنتهم حتى لقوا ربهم، فكذلك فكونوا</w:t>
      </w:r>
      <w:r w:rsidRPr="001302C5">
        <w:rPr>
          <w:rFonts w:asciiTheme="minorBidi" w:eastAsia="Calibri" w:hAnsiTheme="minorBidi" w:hint="cs"/>
          <w:sz w:val="28"/>
          <w:szCs w:val="28"/>
          <w:rtl/>
          <w:lang w:bidi="ar-IQ"/>
        </w:rPr>
        <w:t>).</w:t>
      </w:r>
      <w:r w:rsidRPr="001302C5">
        <w:rPr>
          <w:rStyle w:val="a4"/>
          <w:rFonts w:asciiTheme="minorBidi" w:eastAsia="Calibri" w:hAnsiTheme="minorBidi"/>
          <w:sz w:val="28"/>
          <w:szCs w:val="28"/>
          <w:rtl/>
          <w:lang w:bidi="ar-IQ"/>
        </w:rPr>
        <w:footnoteReference w:id="5"/>
      </w:r>
    </w:p>
    <w:p w:rsidR="0044169E" w:rsidRPr="0044169E" w:rsidRDefault="001302C5"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و</w:t>
      </w:r>
      <w:r w:rsidR="0044169E" w:rsidRPr="0044169E">
        <w:rPr>
          <w:rFonts w:asciiTheme="minorBidi" w:eastAsia="Calibri" w:hAnsiTheme="minorBidi" w:hint="cs"/>
          <w:sz w:val="28"/>
          <w:szCs w:val="28"/>
          <w:rtl/>
          <w:lang w:bidi="ar-IQ"/>
        </w:rPr>
        <w:t>قال</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الإمام</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أحمد</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رحمه</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الله تعالى</w:t>
      </w:r>
      <w:r w:rsidR="0044169E" w:rsidRPr="0044169E">
        <w:rPr>
          <w:rFonts w:asciiTheme="minorBidi" w:eastAsia="Calibri" w:hAnsiTheme="minorBidi"/>
          <w:sz w:val="28"/>
          <w:szCs w:val="28"/>
          <w:rtl/>
          <w:lang w:bidi="ar-IQ"/>
        </w:rPr>
        <w:t xml:space="preserve">: </w:t>
      </w:r>
      <w:r w:rsidR="0044169E">
        <w:rPr>
          <w:rFonts w:asciiTheme="minorBidi" w:eastAsia="Calibri" w:hAnsiTheme="minorBidi" w:hint="cs"/>
          <w:sz w:val="28"/>
          <w:szCs w:val="28"/>
          <w:rtl/>
          <w:lang w:bidi="ar-IQ"/>
        </w:rPr>
        <w:t>(</w:t>
      </w:r>
      <w:r w:rsidR="0044169E" w:rsidRPr="0044169E">
        <w:rPr>
          <w:rFonts w:asciiTheme="minorBidi" w:eastAsia="Calibri" w:hAnsiTheme="minorBidi" w:hint="cs"/>
          <w:sz w:val="28"/>
          <w:szCs w:val="28"/>
          <w:rtl/>
          <w:lang w:bidi="ar-IQ"/>
        </w:rPr>
        <w:t>أصول</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السنة</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عندنا</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التمسك</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بما</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كان</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عليه</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أصحاب</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رسول</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الله</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صلى</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الله</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عليه</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وسلم،</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والاقتداء</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بهم</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وترك</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البدع،</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وكل</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بدعة</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فهي</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ضلالة،</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وترك</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الخصومات</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والجلوس</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مع</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أصحاب</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الأهواء،</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وترك</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المراء</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والجدال</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والخصومات</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في</w:t>
      </w:r>
      <w:r w:rsidR="0044169E" w:rsidRPr="0044169E">
        <w:rPr>
          <w:rFonts w:asciiTheme="minorBidi" w:eastAsia="Calibri" w:hAnsiTheme="minorBidi"/>
          <w:sz w:val="28"/>
          <w:szCs w:val="28"/>
          <w:rtl/>
          <w:lang w:bidi="ar-IQ"/>
        </w:rPr>
        <w:t xml:space="preserve"> </w:t>
      </w:r>
      <w:r w:rsidR="0044169E" w:rsidRPr="0044169E">
        <w:rPr>
          <w:rFonts w:asciiTheme="minorBidi" w:eastAsia="Calibri" w:hAnsiTheme="minorBidi" w:hint="cs"/>
          <w:sz w:val="28"/>
          <w:szCs w:val="28"/>
          <w:rtl/>
          <w:lang w:bidi="ar-IQ"/>
        </w:rPr>
        <w:t>الدين</w:t>
      </w:r>
      <w:r w:rsidR="0044169E" w:rsidRPr="0044169E">
        <w:rPr>
          <w:rFonts w:asciiTheme="minorBidi" w:eastAsia="Calibri" w:hAnsiTheme="minorBidi"/>
          <w:sz w:val="28"/>
          <w:szCs w:val="28"/>
          <w:rtl/>
          <w:lang w:bidi="ar-IQ"/>
        </w:rPr>
        <w:t>.</w:t>
      </w:r>
    </w:p>
    <w:p w:rsidR="0044169E" w:rsidRPr="0044169E" w:rsidRDefault="0044169E" w:rsidP="00436D88">
      <w:pPr>
        <w:spacing w:after="0" w:line="276" w:lineRule="auto"/>
        <w:contextualSpacing/>
        <w:rPr>
          <w:rFonts w:asciiTheme="minorBidi" w:eastAsia="Calibri" w:hAnsiTheme="minorBidi"/>
          <w:sz w:val="28"/>
          <w:szCs w:val="28"/>
          <w:rtl/>
          <w:lang w:bidi="ar-IQ"/>
        </w:rPr>
      </w:pPr>
      <w:r w:rsidRPr="0044169E">
        <w:rPr>
          <w:rFonts w:asciiTheme="minorBidi" w:eastAsia="Calibri" w:hAnsiTheme="minorBidi" w:hint="cs"/>
          <w:sz w:val="28"/>
          <w:szCs w:val="28"/>
          <w:rtl/>
          <w:lang w:bidi="ar-IQ"/>
        </w:rPr>
        <w:t>والسنة</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عندنا</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آثار</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رسول</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الله</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صلى</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الله</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عليه</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وسلم،</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والسنة</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تفسر</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القرآن،</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وهي</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دلائل</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القرآن،</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وليس</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في</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السنة</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قياس،</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ولا</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تضرب</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لها</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الأمثال،</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ولا</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تدرك</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بالعقول</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والأهواء،</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إنما</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هي</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الاتباع</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وترك</w:t>
      </w:r>
      <w:r w:rsidRPr="0044169E">
        <w:rPr>
          <w:rFonts w:asciiTheme="minorBidi" w:eastAsia="Calibri" w:hAnsiTheme="minorBidi"/>
          <w:sz w:val="28"/>
          <w:szCs w:val="28"/>
          <w:rtl/>
          <w:lang w:bidi="ar-IQ"/>
        </w:rPr>
        <w:t xml:space="preserve"> </w:t>
      </w:r>
      <w:r w:rsidRPr="0044169E">
        <w:rPr>
          <w:rFonts w:asciiTheme="minorBidi" w:eastAsia="Calibri" w:hAnsiTheme="minorBidi" w:hint="cs"/>
          <w:sz w:val="28"/>
          <w:szCs w:val="28"/>
          <w:rtl/>
          <w:lang w:bidi="ar-IQ"/>
        </w:rPr>
        <w:t>الهوى</w:t>
      </w:r>
      <w:r>
        <w:rPr>
          <w:rFonts w:asciiTheme="minorBidi" w:eastAsia="Calibri" w:hAnsiTheme="minorBidi" w:hint="cs"/>
          <w:sz w:val="28"/>
          <w:szCs w:val="28"/>
          <w:rtl/>
          <w:lang w:bidi="ar-IQ"/>
        </w:rPr>
        <w:t>)</w:t>
      </w:r>
      <w:r>
        <w:rPr>
          <w:rStyle w:val="a4"/>
          <w:rFonts w:asciiTheme="minorBidi" w:eastAsia="Calibri" w:hAnsiTheme="minorBidi"/>
          <w:sz w:val="28"/>
          <w:szCs w:val="28"/>
          <w:rtl/>
          <w:lang w:bidi="ar-IQ"/>
        </w:rPr>
        <w:footnoteReference w:id="6"/>
      </w:r>
      <w:r w:rsidRPr="0044169E">
        <w:rPr>
          <w:rFonts w:asciiTheme="minorBidi" w:eastAsia="Calibri" w:hAnsiTheme="minorBidi"/>
          <w:sz w:val="28"/>
          <w:szCs w:val="28"/>
          <w:rtl/>
          <w:lang w:bidi="ar-IQ"/>
        </w:rPr>
        <w:t>.</w:t>
      </w:r>
    </w:p>
    <w:p w:rsidR="007E69AB" w:rsidRPr="00317DD5" w:rsidRDefault="0044169E" w:rsidP="00436D88">
      <w:pPr>
        <w:spacing w:after="0" w:line="276" w:lineRule="auto"/>
        <w:contextualSpacing/>
        <w:rPr>
          <w:rFonts w:asciiTheme="minorBidi" w:eastAsia="Calibri" w:hAnsiTheme="minorBidi"/>
          <w:sz w:val="28"/>
          <w:szCs w:val="28"/>
          <w:rtl/>
          <w:lang w:bidi="ar"/>
        </w:rPr>
      </w:pPr>
      <w:r>
        <w:rPr>
          <w:rFonts w:asciiTheme="minorBidi" w:eastAsia="Calibri" w:hAnsiTheme="minorBidi" w:hint="cs"/>
          <w:sz w:val="28"/>
          <w:szCs w:val="28"/>
          <w:rtl/>
          <w:lang w:bidi="ar"/>
        </w:rPr>
        <w:t>و</w:t>
      </w:r>
      <w:r w:rsidR="007E69AB" w:rsidRPr="00317DD5">
        <w:rPr>
          <w:rFonts w:asciiTheme="minorBidi" w:eastAsia="Calibri" w:hAnsiTheme="minorBidi"/>
          <w:sz w:val="28"/>
          <w:szCs w:val="28"/>
          <w:rtl/>
          <w:lang w:bidi="ar"/>
        </w:rPr>
        <w:t>(</w:t>
      </w:r>
      <w:r w:rsidR="007E69AB" w:rsidRPr="00317DD5">
        <w:rPr>
          <w:rFonts w:asciiTheme="minorBidi" w:eastAsia="Calibri" w:hAnsiTheme="minorBidi"/>
          <w:sz w:val="28"/>
          <w:szCs w:val="28"/>
          <w:rtl/>
          <w:lang w:bidi="ar-IQ"/>
        </w:rPr>
        <w:t>المراد من كون العقيدة توقيفية: أن رسول الله صلى الله عليه وسلم  قد أوقف أمته على مباحث العقيدة، فلم يترك لهم شيئا إلا بينه. فيجب على الأمة أن تقف عند الحدود التي حدها وبينها.</w:t>
      </w:r>
      <w:r w:rsidR="007E69AB" w:rsidRPr="00317DD5">
        <w:rPr>
          <w:rFonts w:asciiTheme="minorBidi" w:eastAsia="Calibri" w:hAnsiTheme="minorBidi"/>
          <w:sz w:val="28"/>
          <w:szCs w:val="28"/>
          <w:rtl/>
          <w:lang w:bidi="ar"/>
        </w:rPr>
        <w:t xml:space="preserve"> </w:t>
      </w:r>
    </w:p>
    <w:p w:rsidR="007E69AB" w:rsidRDefault="007E69AB"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لقد بين رسول الله صلى الله عليه وسلم العقيدة بالقرآن والسنة، فما ترك منها شيئا إلا بينه. </w:t>
      </w:r>
    </w:p>
    <w:p w:rsidR="0061379C" w:rsidRDefault="0061379C" w:rsidP="00436D88">
      <w:pPr>
        <w:spacing w:after="0" w:line="276" w:lineRule="auto"/>
        <w:contextualSpacing/>
        <w:rPr>
          <w:rFonts w:asciiTheme="minorBidi" w:eastAsia="Calibri" w:hAnsiTheme="minorBidi"/>
          <w:sz w:val="28"/>
          <w:szCs w:val="28"/>
          <w:rtl/>
          <w:lang w:bidi="ar-IQ"/>
        </w:rPr>
      </w:pPr>
    </w:p>
    <w:p w:rsidR="0061379C" w:rsidRPr="00317DD5" w:rsidRDefault="0061379C" w:rsidP="00436D88">
      <w:pPr>
        <w:spacing w:after="0" w:line="276" w:lineRule="auto"/>
        <w:contextualSpacing/>
        <w:rPr>
          <w:rFonts w:asciiTheme="minorBidi" w:eastAsia="Calibri" w:hAnsiTheme="minorBidi"/>
          <w:sz w:val="28"/>
          <w:szCs w:val="28"/>
          <w:rtl/>
          <w:lang w:bidi="ar-IQ"/>
        </w:rPr>
      </w:pPr>
    </w:p>
    <w:p w:rsidR="007E69AB" w:rsidRDefault="007E69AB"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ويلزم من هذا:</w:t>
      </w:r>
    </w:p>
    <w:p w:rsidR="007E69AB" w:rsidRPr="00317DD5" w:rsidRDefault="007E69AB" w:rsidP="00436D88">
      <w:pPr>
        <w:numPr>
          <w:ilvl w:val="0"/>
          <w:numId w:val="2"/>
        </w:numPr>
        <w:spacing w:after="0" w:line="276" w:lineRule="auto"/>
        <w:ind w:left="108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أن نحدد مصادر العقيدة، بأنها الكتاب والسنة فقط.</w:t>
      </w:r>
    </w:p>
    <w:p w:rsidR="007E69AB" w:rsidRPr="00317DD5" w:rsidRDefault="007E69AB"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2- أن نلتزم بما جاء في الكتاب والسنة فقط. فليس لأحد أن يحدث أمرا من أمور الدين، زاعما أن هذا الأمر يجب التزامه أو اعتقاده؛ فإن الله عز وجل أكمل الدين، وانقطع الوحي، وختمت النبوة، يقول تعالى:(الْيَوْمَ أَكْمَلْتُ لَكُمْ دِينَكُمْ وَأَتْمَمْتُ عَلَيْكُمْ نِعْمَتِي وَرَضِيتُ لَكُمُ الْأِسْلامَ دِينًا) (المائدة / 3)، ويقول صلى الله عليه وسلم: (من أحدث في أمرنا هذا ما ليس منه فهو رد)</w:t>
      </w:r>
      <w:r w:rsidRPr="00317DD5">
        <w:rPr>
          <w:rFonts w:asciiTheme="minorBidi" w:eastAsia="Calibri" w:hAnsiTheme="minorBidi"/>
          <w:sz w:val="28"/>
          <w:szCs w:val="28"/>
          <w:vertAlign w:val="superscript"/>
          <w:rtl/>
          <w:lang w:bidi="ar-IQ"/>
        </w:rPr>
        <w:footnoteReference w:id="7"/>
      </w:r>
      <w:r w:rsidRPr="00317DD5">
        <w:rPr>
          <w:rFonts w:asciiTheme="minorBidi" w:eastAsia="Calibri" w:hAnsiTheme="minorBidi"/>
          <w:sz w:val="28"/>
          <w:szCs w:val="28"/>
          <w:rtl/>
          <w:lang w:bidi="ar-IQ"/>
        </w:rPr>
        <w:t>. وهذا الحديث قاعدة من قواعد الدين، وأصل من أصول العقيدة.</w:t>
      </w:r>
    </w:p>
    <w:p w:rsidR="007E69AB" w:rsidRDefault="007E69AB"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3- أن نلتزم بألفاظ العقيدة الواردة في الكتاب والسنة، ونتجنب الألفاظ المحدثة التي أحدثها المبتدعة؛ إذ العقيدة توقيفية، فهي مما لا يعلمه إلا الله.</w:t>
      </w:r>
      <w:r w:rsidRPr="00317DD5">
        <w:rPr>
          <w:rFonts w:asciiTheme="minorBidi" w:eastAsia="Calibri" w:hAnsiTheme="minorBidi"/>
          <w:sz w:val="28"/>
          <w:szCs w:val="28"/>
          <w:rtl/>
          <w:lang w:bidi="ar"/>
        </w:rPr>
        <w:t>)</w:t>
      </w:r>
      <w:r w:rsidRPr="00317DD5">
        <w:rPr>
          <w:rFonts w:asciiTheme="minorBidi" w:eastAsia="Calibri" w:hAnsiTheme="minorBidi"/>
          <w:sz w:val="28"/>
          <w:szCs w:val="28"/>
          <w:vertAlign w:val="superscript"/>
          <w:lang w:bidi="ar-IQ"/>
        </w:rPr>
        <w:footnoteReference w:id="8"/>
      </w:r>
    </w:p>
    <w:p w:rsidR="0098600A" w:rsidRPr="00317DD5" w:rsidRDefault="0098600A" w:rsidP="00436D88">
      <w:pPr>
        <w:spacing w:after="0" w:line="276" w:lineRule="auto"/>
        <w:ind w:left="1440"/>
        <w:contextualSpacing/>
        <w:rPr>
          <w:rFonts w:asciiTheme="minorBidi" w:eastAsia="Calibri" w:hAnsiTheme="minorBidi"/>
          <w:sz w:val="28"/>
          <w:szCs w:val="28"/>
          <w:lang w:bidi="ar-IQ"/>
        </w:rPr>
      </w:pPr>
    </w:p>
    <w:p w:rsidR="00C33924" w:rsidRPr="00317DD5" w:rsidRDefault="00C33924" w:rsidP="00436D88">
      <w:pPr>
        <w:spacing w:after="0" w:line="276" w:lineRule="auto"/>
        <w:contextualSpacing/>
        <w:rPr>
          <w:rFonts w:asciiTheme="minorBidi" w:eastAsia="Calibri" w:hAnsiTheme="minorBidi"/>
          <w:sz w:val="28"/>
          <w:szCs w:val="28"/>
          <w:rtl/>
          <w:lang w:bidi="ar-IQ"/>
        </w:rPr>
      </w:pPr>
    </w:p>
    <w:p w:rsidR="00C33924" w:rsidRPr="00317DD5" w:rsidRDefault="00C33924" w:rsidP="00436D88">
      <w:pPr>
        <w:spacing w:after="0" w:line="276" w:lineRule="auto"/>
        <w:contextualSpacing/>
        <w:rPr>
          <w:rFonts w:asciiTheme="minorBidi" w:eastAsia="Calibri" w:hAnsiTheme="minorBidi"/>
          <w:sz w:val="28"/>
          <w:szCs w:val="28"/>
          <w:rtl/>
          <w:lang w:bidi="ar-IQ"/>
        </w:rPr>
      </w:pPr>
    </w:p>
    <w:p w:rsidR="00C33924" w:rsidRPr="00317DD5" w:rsidRDefault="00C33924" w:rsidP="00436D88">
      <w:pPr>
        <w:spacing w:after="0" w:line="276" w:lineRule="auto"/>
        <w:contextualSpacing/>
        <w:rPr>
          <w:rFonts w:asciiTheme="minorBidi" w:eastAsia="Calibri" w:hAnsiTheme="minorBidi"/>
          <w:sz w:val="28"/>
          <w:szCs w:val="28"/>
          <w:rtl/>
          <w:lang w:bidi="ar-IQ"/>
        </w:rPr>
      </w:pPr>
    </w:p>
    <w:p w:rsidR="00C33924" w:rsidRPr="00317DD5" w:rsidRDefault="00C33924" w:rsidP="00436D88">
      <w:pPr>
        <w:spacing w:after="0" w:line="276" w:lineRule="auto"/>
        <w:contextualSpacing/>
        <w:rPr>
          <w:rFonts w:asciiTheme="minorBidi" w:eastAsia="Calibri" w:hAnsiTheme="minorBidi"/>
          <w:sz w:val="28"/>
          <w:szCs w:val="28"/>
          <w:rtl/>
          <w:lang w:bidi="ar-IQ"/>
        </w:rPr>
      </w:pPr>
    </w:p>
    <w:p w:rsidR="00C33924" w:rsidRPr="00317DD5" w:rsidRDefault="00C33924" w:rsidP="00436D88">
      <w:pPr>
        <w:spacing w:after="0" w:line="276" w:lineRule="auto"/>
        <w:contextualSpacing/>
        <w:rPr>
          <w:rFonts w:asciiTheme="minorBidi" w:eastAsia="Calibri" w:hAnsiTheme="minorBidi"/>
          <w:sz w:val="28"/>
          <w:szCs w:val="28"/>
          <w:rtl/>
          <w:lang w:bidi="ar-IQ"/>
        </w:rPr>
      </w:pPr>
    </w:p>
    <w:p w:rsidR="00C33924" w:rsidRDefault="00C33924" w:rsidP="00436D88">
      <w:pPr>
        <w:spacing w:after="0" w:line="276" w:lineRule="auto"/>
        <w:contextualSpacing/>
        <w:rPr>
          <w:rFonts w:asciiTheme="minorBidi" w:eastAsia="Calibri" w:hAnsiTheme="minorBidi"/>
          <w:sz w:val="28"/>
          <w:szCs w:val="28"/>
          <w:rtl/>
          <w:lang w:bidi="ar-IQ"/>
        </w:rPr>
      </w:pPr>
    </w:p>
    <w:p w:rsidR="00992275" w:rsidRDefault="00992275" w:rsidP="00436D88">
      <w:pPr>
        <w:spacing w:after="0" w:line="276" w:lineRule="auto"/>
        <w:contextualSpacing/>
        <w:rPr>
          <w:rFonts w:asciiTheme="minorBidi" w:eastAsia="Calibri" w:hAnsiTheme="minorBidi"/>
          <w:sz w:val="28"/>
          <w:szCs w:val="28"/>
          <w:rtl/>
          <w:lang w:bidi="ar-IQ"/>
        </w:rPr>
      </w:pPr>
    </w:p>
    <w:p w:rsidR="00992275" w:rsidRDefault="00992275" w:rsidP="00436D88">
      <w:pPr>
        <w:spacing w:after="0" w:line="276" w:lineRule="auto"/>
        <w:contextualSpacing/>
        <w:rPr>
          <w:rFonts w:asciiTheme="minorBidi" w:eastAsia="Calibri" w:hAnsiTheme="minorBidi"/>
          <w:sz w:val="28"/>
          <w:szCs w:val="28"/>
          <w:rtl/>
          <w:lang w:bidi="ar-IQ"/>
        </w:rPr>
      </w:pPr>
    </w:p>
    <w:p w:rsidR="00992275" w:rsidRDefault="00992275" w:rsidP="00436D88">
      <w:pPr>
        <w:spacing w:after="0" w:line="276" w:lineRule="auto"/>
        <w:contextualSpacing/>
        <w:rPr>
          <w:rFonts w:asciiTheme="minorBidi" w:eastAsia="Calibri" w:hAnsiTheme="minorBidi"/>
          <w:sz w:val="28"/>
          <w:szCs w:val="28"/>
          <w:rtl/>
          <w:lang w:bidi="ar-IQ"/>
        </w:rPr>
      </w:pPr>
    </w:p>
    <w:p w:rsidR="00992275" w:rsidRDefault="00992275" w:rsidP="00436D88">
      <w:pPr>
        <w:spacing w:after="0" w:line="276" w:lineRule="auto"/>
        <w:contextualSpacing/>
        <w:rPr>
          <w:rFonts w:asciiTheme="minorBidi" w:eastAsia="Calibri" w:hAnsiTheme="minorBidi"/>
          <w:sz w:val="28"/>
          <w:szCs w:val="28"/>
          <w:rtl/>
          <w:lang w:bidi="ar-IQ"/>
        </w:rPr>
      </w:pPr>
    </w:p>
    <w:p w:rsidR="00992275" w:rsidRDefault="00992275" w:rsidP="00436D88">
      <w:pPr>
        <w:spacing w:after="0" w:line="276" w:lineRule="auto"/>
        <w:contextualSpacing/>
        <w:rPr>
          <w:rFonts w:asciiTheme="minorBidi" w:eastAsia="Calibri" w:hAnsiTheme="minorBidi"/>
          <w:sz w:val="28"/>
          <w:szCs w:val="28"/>
          <w:rtl/>
          <w:lang w:bidi="ar-IQ"/>
        </w:rPr>
      </w:pPr>
    </w:p>
    <w:p w:rsidR="00992275" w:rsidRDefault="00992275" w:rsidP="00436D88">
      <w:pPr>
        <w:spacing w:after="0" w:line="276" w:lineRule="auto"/>
        <w:contextualSpacing/>
        <w:rPr>
          <w:rFonts w:asciiTheme="minorBidi" w:eastAsia="Calibri" w:hAnsiTheme="minorBidi"/>
          <w:sz w:val="28"/>
          <w:szCs w:val="28"/>
          <w:rtl/>
          <w:lang w:bidi="ar-IQ"/>
        </w:rPr>
      </w:pPr>
    </w:p>
    <w:p w:rsidR="00992275" w:rsidRDefault="00992275" w:rsidP="00436D88">
      <w:pPr>
        <w:spacing w:after="0" w:line="276" w:lineRule="auto"/>
        <w:contextualSpacing/>
        <w:rPr>
          <w:rFonts w:asciiTheme="minorBidi" w:eastAsia="Calibri" w:hAnsiTheme="minorBidi"/>
          <w:sz w:val="28"/>
          <w:szCs w:val="28"/>
          <w:rtl/>
          <w:lang w:bidi="ar-IQ"/>
        </w:rPr>
      </w:pPr>
    </w:p>
    <w:p w:rsidR="00992275" w:rsidRDefault="00992275" w:rsidP="00436D88">
      <w:pPr>
        <w:spacing w:after="0" w:line="276" w:lineRule="auto"/>
        <w:contextualSpacing/>
        <w:rPr>
          <w:rFonts w:asciiTheme="minorBidi" w:eastAsia="Calibri" w:hAnsiTheme="minorBidi"/>
          <w:sz w:val="28"/>
          <w:szCs w:val="28"/>
          <w:rtl/>
          <w:lang w:bidi="ar-IQ"/>
        </w:rPr>
      </w:pPr>
    </w:p>
    <w:p w:rsidR="00992275" w:rsidRDefault="00992275" w:rsidP="00436D88">
      <w:pPr>
        <w:spacing w:after="0" w:line="276" w:lineRule="auto"/>
        <w:contextualSpacing/>
        <w:rPr>
          <w:rFonts w:asciiTheme="minorBidi" w:eastAsia="Calibri" w:hAnsiTheme="minorBidi"/>
          <w:sz w:val="28"/>
          <w:szCs w:val="28"/>
          <w:rtl/>
          <w:lang w:bidi="ar-IQ"/>
        </w:rPr>
      </w:pPr>
    </w:p>
    <w:p w:rsidR="00992275" w:rsidRDefault="00992275" w:rsidP="00436D88">
      <w:pPr>
        <w:spacing w:after="0" w:line="276" w:lineRule="auto"/>
        <w:contextualSpacing/>
        <w:rPr>
          <w:rFonts w:asciiTheme="minorBidi" w:eastAsia="Calibri" w:hAnsiTheme="minorBidi"/>
          <w:sz w:val="28"/>
          <w:szCs w:val="28"/>
          <w:rtl/>
          <w:lang w:bidi="ar-IQ"/>
        </w:rPr>
      </w:pPr>
    </w:p>
    <w:p w:rsidR="00992275" w:rsidRDefault="00992275" w:rsidP="00436D88">
      <w:pPr>
        <w:spacing w:after="0" w:line="276" w:lineRule="auto"/>
        <w:contextualSpacing/>
        <w:rPr>
          <w:rFonts w:asciiTheme="minorBidi" w:eastAsia="Calibri" w:hAnsiTheme="minorBidi"/>
          <w:sz w:val="28"/>
          <w:szCs w:val="28"/>
          <w:rtl/>
          <w:lang w:bidi="ar-IQ"/>
        </w:rPr>
      </w:pPr>
    </w:p>
    <w:p w:rsidR="00992275" w:rsidRDefault="00992275" w:rsidP="00436D88">
      <w:pPr>
        <w:spacing w:after="0" w:line="276" w:lineRule="auto"/>
        <w:contextualSpacing/>
        <w:rPr>
          <w:rFonts w:asciiTheme="minorBidi" w:eastAsia="Calibri" w:hAnsiTheme="minorBidi"/>
          <w:sz w:val="28"/>
          <w:szCs w:val="28"/>
          <w:rtl/>
          <w:lang w:bidi="ar-IQ"/>
        </w:rPr>
      </w:pPr>
    </w:p>
    <w:p w:rsidR="00992275" w:rsidRDefault="00992275" w:rsidP="00436D88">
      <w:pPr>
        <w:spacing w:after="0" w:line="276" w:lineRule="auto"/>
        <w:contextualSpacing/>
        <w:rPr>
          <w:rFonts w:asciiTheme="minorBidi" w:eastAsia="Calibri" w:hAnsiTheme="minorBidi"/>
          <w:sz w:val="28"/>
          <w:szCs w:val="28"/>
          <w:rtl/>
          <w:lang w:bidi="ar-IQ"/>
        </w:rPr>
      </w:pPr>
    </w:p>
    <w:p w:rsidR="00992275" w:rsidRPr="00317DD5" w:rsidRDefault="00992275" w:rsidP="00436D88">
      <w:pPr>
        <w:spacing w:after="0" w:line="276" w:lineRule="auto"/>
        <w:contextualSpacing/>
        <w:rPr>
          <w:rFonts w:asciiTheme="minorBidi" w:eastAsia="Calibri" w:hAnsiTheme="minorBidi"/>
          <w:sz w:val="28"/>
          <w:szCs w:val="28"/>
          <w:rtl/>
          <w:lang w:bidi="ar-IQ"/>
        </w:rPr>
      </w:pPr>
    </w:p>
    <w:p w:rsidR="00C33924" w:rsidRPr="00317DD5" w:rsidRDefault="00C33924" w:rsidP="00436D88">
      <w:pPr>
        <w:spacing w:after="0" w:line="276" w:lineRule="auto"/>
        <w:contextualSpacing/>
        <w:rPr>
          <w:rFonts w:asciiTheme="minorBidi" w:eastAsia="Calibri" w:hAnsiTheme="minorBidi"/>
          <w:sz w:val="28"/>
          <w:szCs w:val="28"/>
          <w:rtl/>
          <w:lang w:bidi="ar-IQ"/>
        </w:rPr>
      </w:pPr>
    </w:p>
    <w:p w:rsidR="00DF319B" w:rsidRDefault="00DF319B" w:rsidP="00436D88">
      <w:pPr>
        <w:spacing w:after="0" w:line="276" w:lineRule="auto"/>
        <w:contextualSpacing/>
        <w:rPr>
          <w:rFonts w:asciiTheme="minorBidi" w:eastAsia="Calibri" w:hAnsiTheme="minorBidi"/>
          <w:sz w:val="28"/>
          <w:szCs w:val="28"/>
          <w:rtl/>
          <w:lang w:bidi="ar-IQ"/>
        </w:rPr>
      </w:pPr>
    </w:p>
    <w:p w:rsidR="00992275" w:rsidRDefault="00992275" w:rsidP="00436D88">
      <w:pPr>
        <w:spacing w:after="0" w:line="276" w:lineRule="auto"/>
        <w:contextualSpacing/>
        <w:rPr>
          <w:rFonts w:asciiTheme="minorBidi" w:eastAsia="Calibri" w:hAnsiTheme="minorBidi"/>
          <w:sz w:val="28"/>
          <w:szCs w:val="28"/>
          <w:rtl/>
          <w:lang w:bidi="ar-IQ"/>
        </w:rPr>
      </w:pPr>
    </w:p>
    <w:p w:rsidR="00992275" w:rsidRDefault="00992275" w:rsidP="00436D88">
      <w:pPr>
        <w:spacing w:after="0" w:line="276" w:lineRule="auto"/>
        <w:contextualSpacing/>
        <w:rPr>
          <w:rFonts w:asciiTheme="minorBidi" w:eastAsia="Calibri" w:hAnsiTheme="minorBidi"/>
          <w:sz w:val="28"/>
          <w:szCs w:val="28"/>
          <w:rtl/>
          <w:lang w:bidi="ar-IQ"/>
        </w:rPr>
      </w:pPr>
    </w:p>
    <w:p w:rsidR="00992275" w:rsidRDefault="00992275" w:rsidP="00436D88">
      <w:pPr>
        <w:spacing w:after="0" w:line="276" w:lineRule="auto"/>
        <w:contextualSpacing/>
        <w:rPr>
          <w:rFonts w:asciiTheme="minorBidi" w:eastAsia="Calibri" w:hAnsiTheme="minorBidi"/>
          <w:sz w:val="28"/>
          <w:szCs w:val="28"/>
          <w:rtl/>
          <w:lang w:bidi="ar-IQ"/>
        </w:rPr>
      </w:pPr>
    </w:p>
    <w:p w:rsidR="00C336BA" w:rsidRDefault="00C336BA" w:rsidP="00436D88">
      <w:pPr>
        <w:spacing w:after="0" w:line="276" w:lineRule="auto"/>
        <w:contextualSpacing/>
        <w:jc w:val="center"/>
        <w:rPr>
          <w:rFonts w:asciiTheme="minorBidi" w:eastAsia="Calibri" w:hAnsiTheme="minorBidi"/>
          <w:b/>
          <w:bCs/>
          <w:sz w:val="28"/>
          <w:szCs w:val="28"/>
          <w:rtl/>
          <w:lang w:bidi="ar"/>
        </w:rPr>
      </w:pPr>
    </w:p>
    <w:p w:rsidR="00501469" w:rsidRPr="00317DD5" w:rsidRDefault="00501469" w:rsidP="00436D88">
      <w:pPr>
        <w:spacing w:after="0" w:line="276" w:lineRule="auto"/>
        <w:contextualSpacing/>
        <w:jc w:val="center"/>
        <w:rPr>
          <w:rFonts w:asciiTheme="minorBidi" w:eastAsia="Calibri" w:hAnsiTheme="minorBidi"/>
          <w:b/>
          <w:bCs/>
          <w:sz w:val="28"/>
          <w:szCs w:val="28"/>
          <w:rtl/>
          <w:lang w:bidi="ar"/>
        </w:rPr>
      </w:pPr>
      <w:r w:rsidRPr="00317DD5">
        <w:rPr>
          <w:rFonts w:asciiTheme="minorBidi" w:eastAsia="Calibri" w:hAnsiTheme="minorBidi"/>
          <w:b/>
          <w:bCs/>
          <w:sz w:val="28"/>
          <w:szCs w:val="28"/>
          <w:rtl/>
          <w:lang w:bidi="ar"/>
        </w:rPr>
        <w:t>المبحث الأول</w:t>
      </w:r>
    </w:p>
    <w:p w:rsidR="00501469" w:rsidRPr="00317DD5" w:rsidRDefault="00501469" w:rsidP="00436D88">
      <w:pPr>
        <w:spacing w:after="0" w:line="276" w:lineRule="auto"/>
        <w:contextualSpacing/>
        <w:jc w:val="center"/>
        <w:rPr>
          <w:rFonts w:asciiTheme="minorBidi" w:eastAsia="Calibri" w:hAnsiTheme="minorBidi"/>
          <w:b/>
          <w:bCs/>
          <w:sz w:val="28"/>
          <w:szCs w:val="28"/>
          <w:rtl/>
          <w:lang w:bidi="ar"/>
        </w:rPr>
      </w:pPr>
      <w:r w:rsidRPr="00317DD5">
        <w:rPr>
          <w:rFonts w:asciiTheme="minorBidi" w:eastAsia="Calibri" w:hAnsiTheme="minorBidi"/>
          <w:b/>
          <w:bCs/>
          <w:sz w:val="28"/>
          <w:szCs w:val="28"/>
          <w:rtl/>
          <w:lang w:bidi="ar"/>
        </w:rPr>
        <w:t>الاسم</w:t>
      </w:r>
    </w:p>
    <w:p w:rsidR="00C7600B" w:rsidRPr="00317DD5" w:rsidRDefault="00C7600B" w:rsidP="00436D88">
      <w:pPr>
        <w:spacing w:after="0" w:line="276" w:lineRule="auto"/>
        <w:contextualSpacing/>
        <w:rPr>
          <w:rFonts w:asciiTheme="minorBidi" w:eastAsia="Calibri" w:hAnsiTheme="minorBidi"/>
          <w:sz w:val="28"/>
          <w:szCs w:val="28"/>
          <w:rtl/>
          <w:lang w:bidi="ar"/>
        </w:rPr>
      </w:pPr>
    </w:p>
    <w:p w:rsidR="00CF70C5" w:rsidRPr="00317DD5" w:rsidRDefault="00A577F4"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الاسم لغة</w:t>
      </w:r>
    </w:p>
    <w:p w:rsidR="00F207DF" w:rsidRPr="00F207DF" w:rsidRDefault="007E5FF4"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الاسمُ في اللغة هو:</w:t>
      </w:r>
      <w:r w:rsidR="00F207DF" w:rsidRPr="00F207DF">
        <w:rPr>
          <w:rFonts w:asciiTheme="minorBidi" w:eastAsia="Calibri" w:hAnsiTheme="minorBidi"/>
          <w:sz w:val="28"/>
          <w:szCs w:val="28"/>
          <w:rtl/>
          <w:lang w:bidi="ar-IQ"/>
        </w:rPr>
        <w:t xml:space="preserve"> ما دلَّ على مُسَمَّى، وفي اصطلاح النحويين: كلمةٌ دَلَّتْ عَلَى معنًى في نفسها، ولم تقترن بزمان (أو ليس الزمن جزءًا منه</w:t>
      </w:r>
      <w:r w:rsidR="00F207DF" w:rsidRPr="00F207DF">
        <w:rPr>
          <w:rFonts w:asciiTheme="minorBidi" w:eastAsia="Calibri" w:hAnsiTheme="minorBidi" w:hint="cs"/>
          <w:sz w:val="28"/>
          <w:szCs w:val="28"/>
          <w:rtl/>
          <w:lang w:bidi="ar-IQ"/>
        </w:rPr>
        <w:t>ا</w:t>
      </w:r>
      <w:r w:rsidR="00F207DF" w:rsidRPr="00F207DF">
        <w:rPr>
          <w:rFonts w:asciiTheme="minorBidi" w:eastAsia="Calibri" w:hAnsiTheme="minorBidi"/>
          <w:sz w:val="28"/>
          <w:szCs w:val="28"/>
          <w:rtl/>
          <w:lang w:bidi="ar-IQ"/>
        </w:rPr>
        <w:t xml:space="preserve">). </w:t>
      </w:r>
    </w:p>
    <w:p w:rsidR="00F207DF" w:rsidRPr="00F207DF" w:rsidRDefault="00F207DF" w:rsidP="00436D88">
      <w:pPr>
        <w:spacing w:after="0" w:line="276" w:lineRule="auto"/>
        <w:contextualSpacing/>
        <w:rPr>
          <w:rFonts w:asciiTheme="minorBidi" w:eastAsia="Calibri" w:hAnsiTheme="minorBidi"/>
          <w:sz w:val="28"/>
          <w:szCs w:val="28"/>
          <w:rtl/>
          <w:lang w:bidi="ar-IQ"/>
        </w:rPr>
      </w:pPr>
      <w:r w:rsidRPr="00F207DF">
        <w:rPr>
          <w:rFonts w:asciiTheme="minorBidi" w:eastAsia="Calibri" w:hAnsiTheme="minorBidi"/>
          <w:sz w:val="28"/>
          <w:szCs w:val="28"/>
          <w:rtl/>
          <w:lang w:bidi="ar-IQ"/>
        </w:rPr>
        <w:t>نحو: محمدٍ، عليّ، ورَجُل، وَجَمل، ونَهْر، وتُفَّاحَة، ولَيْمُونَةٌ، وَعَصًا، فكل واحد من هذه الألفاظ تدل على معنى، وليس الزمان داخلاً في معناه، فيكون اسماً.</w:t>
      </w:r>
      <w:r w:rsidRPr="00F207DF">
        <w:rPr>
          <w:rFonts w:asciiTheme="minorBidi" w:eastAsia="Calibri" w:hAnsiTheme="minorBidi"/>
          <w:sz w:val="28"/>
          <w:szCs w:val="28"/>
          <w:vertAlign w:val="superscript"/>
          <w:rtl/>
          <w:lang w:bidi="ar-IQ"/>
        </w:rPr>
        <w:footnoteReference w:id="9"/>
      </w:r>
    </w:p>
    <w:p w:rsidR="00133A59" w:rsidRPr="00317DD5" w:rsidRDefault="00F207DF" w:rsidP="00436D88">
      <w:pPr>
        <w:spacing w:after="0" w:line="276" w:lineRule="auto"/>
        <w:contextualSpacing/>
        <w:rPr>
          <w:rFonts w:asciiTheme="minorBidi" w:eastAsia="Calibri" w:hAnsiTheme="minorBidi"/>
          <w:sz w:val="28"/>
          <w:szCs w:val="28"/>
          <w:rtl/>
          <w:lang w:bidi="ar-IQ"/>
        </w:rPr>
      </w:pPr>
      <w:r w:rsidRPr="00F207DF">
        <w:rPr>
          <w:rFonts w:asciiTheme="minorBidi" w:eastAsia="Calibri" w:hAnsiTheme="minorBidi"/>
          <w:sz w:val="28"/>
          <w:szCs w:val="28"/>
          <w:rtl/>
          <w:lang w:bidi="ar-IQ"/>
        </w:rPr>
        <w:t xml:space="preserve">أو بمعنى آخر: </w:t>
      </w:r>
      <w:r w:rsidR="000468A3" w:rsidRPr="000468A3">
        <w:rPr>
          <w:rFonts w:asciiTheme="minorBidi" w:eastAsia="Calibri" w:hAnsiTheme="minorBidi"/>
          <w:sz w:val="28"/>
          <w:szCs w:val="28"/>
          <w:rtl/>
          <w:lang w:bidi="ar-IQ"/>
        </w:rPr>
        <w:t>كلمة دالة تدل بذاتها</w:t>
      </w:r>
      <w:r w:rsidR="000468A3">
        <w:rPr>
          <w:rFonts w:asciiTheme="minorBidi" w:eastAsia="Calibri" w:hAnsiTheme="minorBidi" w:hint="cs"/>
          <w:sz w:val="28"/>
          <w:szCs w:val="28"/>
          <w:rtl/>
          <w:lang w:bidi="ar-IQ"/>
        </w:rPr>
        <w:t xml:space="preserve"> </w:t>
      </w:r>
      <w:r w:rsidR="00133A59" w:rsidRPr="00317DD5">
        <w:rPr>
          <w:rFonts w:asciiTheme="minorBidi" w:eastAsia="Calibri" w:hAnsiTheme="minorBidi"/>
          <w:sz w:val="28"/>
          <w:szCs w:val="28"/>
          <w:rtl/>
          <w:lang w:bidi="ar-IQ"/>
        </w:rPr>
        <w:t>- أي: من غير احتياج إلى كلمة أخرى - على شيء ولا تقترن بزمن.</w:t>
      </w:r>
    </w:p>
    <w:p w:rsidR="000468A3" w:rsidRDefault="000468A3" w:rsidP="00436D88">
      <w:pPr>
        <w:spacing w:after="0" w:line="276" w:lineRule="auto"/>
        <w:contextualSpacing/>
        <w:rPr>
          <w:rFonts w:asciiTheme="minorBidi" w:eastAsia="Calibri" w:hAnsiTheme="minorBidi"/>
          <w:sz w:val="28"/>
          <w:szCs w:val="28"/>
          <w:rtl/>
          <w:lang w:bidi="ar-IQ"/>
        </w:rPr>
      </w:pPr>
      <w:r w:rsidRPr="000468A3">
        <w:rPr>
          <w:rFonts w:asciiTheme="minorBidi" w:eastAsia="Calibri" w:hAnsiTheme="minorBidi"/>
          <w:sz w:val="28"/>
          <w:szCs w:val="28"/>
          <w:rtl/>
          <w:lang w:bidi="ar-IQ"/>
        </w:rPr>
        <w:t>وهذا الشيء قد يكون محسوسا: كمحمد، أو يدرك بالعقل مثل: علم، شجاعة.</w:t>
      </w:r>
      <w:r>
        <w:rPr>
          <w:rStyle w:val="a4"/>
          <w:rFonts w:asciiTheme="minorBidi" w:eastAsia="Calibri" w:hAnsiTheme="minorBidi"/>
          <w:sz w:val="28"/>
          <w:szCs w:val="28"/>
          <w:rtl/>
          <w:lang w:bidi="ar-IQ"/>
        </w:rPr>
        <w:footnoteReference w:id="10"/>
      </w:r>
    </w:p>
    <w:p w:rsidR="00DB1C40" w:rsidRPr="00317DD5" w:rsidRDefault="00AB32FF"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و</w:t>
      </w:r>
      <w:r w:rsidR="00DB1C40" w:rsidRPr="00317DD5">
        <w:rPr>
          <w:rFonts w:asciiTheme="minorBidi" w:eastAsia="Calibri" w:hAnsiTheme="minorBidi"/>
          <w:sz w:val="28"/>
          <w:szCs w:val="28"/>
          <w:rtl/>
          <w:lang w:bidi="ar-IQ"/>
        </w:rPr>
        <w:t>يراد بالذات ما قام بنفسه من الأشياء</w:t>
      </w:r>
      <w:r w:rsidR="009E2EEB" w:rsidRPr="00317DD5">
        <w:rPr>
          <w:rFonts w:asciiTheme="minorBidi" w:eastAsia="Calibri" w:hAnsiTheme="minorBidi"/>
          <w:sz w:val="28"/>
          <w:szCs w:val="28"/>
          <w:rtl/>
          <w:lang w:bidi="ar-IQ"/>
        </w:rPr>
        <w:t>:</w:t>
      </w:r>
      <w:r w:rsidR="00DB1C40" w:rsidRPr="00317DD5">
        <w:rPr>
          <w:rFonts w:asciiTheme="minorBidi" w:eastAsia="Calibri" w:hAnsiTheme="minorBidi"/>
          <w:sz w:val="28"/>
          <w:szCs w:val="28"/>
          <w:rtl/>
          <w:lang w:bidi="ar-IQ"/>
        </w:rPr>
        <w:t xml:space="preserve"> كرجل, وبيت. ويراد بالمعنى ما قام بغيره</w:t>
      </w:r>
      <w:r w:rsidR="009E2EEB" w:rsidRPr="00317DD5">
        <w:rPr>
          <w:rFonts w:asciiTheme="minorBidi" w:eastAsia="Calibri" w:hAnsiTheme="minorBidi"/>
          <w:sz w:val="28"/>
          <w:szCs w:val="28"/>
          <w:rtl/>
          <w:lang w:bidi="ar-IQ"/>
        </w:rPr>
        <w:t>:</w:t>
      </w:r>
      <w:r w:rsidR="00DB1C40" w:rsidRPr="00317DD5">
        <w:rPr>
          <w:rFonts w:asciiTheme="minorBidi" w:eastAsia="Calibri" w:hAnsiTheme="minorBidi"/>
          <w:sz w:val="28"/>
          <w:szCs w:val="28"/>
          <w:rtl/>
          <w:lang w:bidi="ar-IQ"/>
        </w:rPr>
        <w:t xml:space="preserve"> كبياض, وشجاعة.</w:t>
      </w:r>
    </w:p>
    <w:p w:rsidR="003F3D50" w:rsidRPr="00317DD5" w:rsidRDefault="003F3D50" w:rsidP="00436D88">
      <w:pPr>
        <w:spacing w:after="0" w:line="276" w:lineRule="auto"/>
        <w:contextualSpacing/>
        <w:rPr>
          <w:rFonts w:asciiTheme="minorBidi" w:eastAsia="Calibri" w:hAnsiTheme="minorBidi"/>
          <w:sz w:val="28"/>
          <w:szCs w:val="28"/>
          <w:rtl/>
          <w:lang w:bidi="ar-IQ"/>
        </w:rPr>
      </w:pPr>
    </w:p>
    <w:p w:rsidR="003F3D50" w:rsidRPr="00317DD5" w:rsidRDefault="003F3D50"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الاختلاف في أصل اشتقاق الاسم</w:t>
      </w:r>
    </w:p>
    <w:p w:rsidR="003F3D50" w:rsidRPr="00317DD5" w:rsidRDefault="003F3D50"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ذهب الكوفيون إلى أن الاسم مشتق من الوَسْم وهو العلامة، وذهب البصريون إلى أنه مشتق من السُّمُوِّ وهو العُلُوّ</w:t>
      </w:r>
      <w:r w:rsidR="007E5FF4" w:rsidRPr="00317DD5">
        <w:rPr>
          <w:rFonts w:asciiTheme="minorBidi" w:eastAsia="Calibri" w:hAnsiTheme="minorBidi"/>
          <w:sz w:val="28"/>
          <w:szCs w:val="28"/>
          <w:rtl/>
          <w:lang w:bidi="ar-IQ"/>
        </w:rPr>
        <w:t>، والقول الثاني هو المختار.</w:t>
      </w:r>
    </w:p>
    <w:p w:rsidR="003F3D50" w:rsidRPr="00317DD5" w:rsidRDefault="003F3D50"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أما الكوفيون فاحتجوا بأن قالوا: إنما قلنا إنه مشتق من الوَسْم لأن الوَسْم في اللغة هو العلامة، والاسم وَسْمٌ على المسمى، فصار كالوسم عليه، فلهذا قلنا: إنه مشتق من الوَسْمِ.</w:t>
      </w:r>
    </w:p>
    <w:p w:rsidR="003F3D50" w:rsidRPr="00317DD5" w:rsidRDefault="003F3D50"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وأما البصريون فاحتجوا بأن قالوا: إنما قلنا إنه مشتق من السُّمُوِّ لأن السُّمُوَّ في اللغة هو العلو، يقال: سما يَسْمُو سُمُوًّا، إذا علا، ومنه سمّيت السماء سماء لعلوّها، والاسم يَعْلُو على المسمّى، ويدل على ما تحته من المعنى.</w:t>
      </w:r>
      <w:r w:rsidRPr="00317DD5">
        <w:rPr>
          <w:rStyle w:val="a4"/>
          <w:rFonts w:asciiTheme="minorBidi" w:eastAsia="Calibri" w:hAnsiTheme="minorBidi"/>
          <w:sz w:val="28"/>
          <w:szCs w:val="28"/>
          <w:rtl/>
          <w:lang w:bidi="ar-IQ"/>
        </w:rPr>
        <w:footnoteReference w:id="11"/>
      </w:r>
    </w:p>
    <w:p w:rsidR="003F3D50" w:rsidRPr="00317DD5" w:rsidRDefault="003F3D50" w:rsidP="00436D88">
      <w:pPr>
        <w:spacing w:after="0" w:line="276" w:lineRule="auto"/>
        <w:contextualSpacing/>
        <w:rPr>
          <w:rFonts w:asciiTheme="minorBidi" w:eastAsia="Calibri" w:hAnsiTheme="minorBidi"/>
          <w:sz w:val="28"/>
          <w:szCs w:val="28"/>
          <w:rtl/>
          <w:lang w:bidi="ar-IQ"/>
        </w:rPr>
      </w:pPr>
    </w:p>
    <w:p w:rsidR="00224E6E" w:rsidRPr="00317DD5" w:rsidRDefault="00D133D0" w:rsidP="00436D88">
      <w:pPr>
        <w:spacing w:after="0" w:line="276" w:lineRule="auto"/>
        <w:contextualSpacing/>
        <w:rPr>
          <w:rFonts w:asciiTheme="minorBidi" w:eastAsia="Calibri" w:hAnsiTheme="minorBidi"/>
          <w:sz w:val="28"/>
          <w:szCs w:val="28"/>
          <w:rtl/>
        </w:rPr>
      </w:pPr>
      <w:r w:rsidRPr="00317DD5">
        <w:rPr>
          <w:rFonts w:asciiTheme="minorBidi" w:eastAsia="Calibri" w:hAnsiTheme="minorBidi"/>
          <w:sz w:val="28"/>
          <w:szCs w:val="28"/>
          <w:rtl/>
        </w:rPr>
        <w:t>علامات الاسم في اللغة العربية</w:t>
      </w:r>
    </w:p>
    <w:p w:rsidR="00A577F4" w:rsidRPr="00317DD5" w:rsidRDefault="00A577F4" w:rsidP="00436D88">
      <w:pPr>
        <w:spacing w:after="0" w:line="276" w:lineRule="auto"/>
        <w:contextualSpacing/>
        <w:rPr>
          <w:rFonts w:asciiTheme="minorBidi" w:eastAsia="Calibri" w:hAnsiTheme="minorBidi"/>
          <w:sz w:val="28"/>
          <w:szCs w:val="28"/>
          <w:rtl/>
        </w:rPr>
      </w:pPr>
      <w:r w:rsidRPr="00317DD5">
        <w:rPr>
          <w:rFonts w:asciiTheme="minorBidi" w:eastAsia="Calibri" w:hAnsiTheme="minorBidi"/>
          <w:sz w:val="28"/>
          <w:szCs w:val="28"/>
          <w:rtl/>
        </w:rPr>
        <w:t>للاسم في اللغة العربية علامات: -</w:t>
      </w:r>
    </w:p>
    <w:p w:rsidR="00A577F4" w:rsidRPr="00317DD5" w:rsidRDefault="00A577F4"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(العلامات التي يتميز بها الاسم عن كل من الفعل والحرف خمس هي:</w:t>
      </w:r>
    </w:p>
    <w:p w:rsidR="00A577F4" w:rsidRPr="00317DD5" w:rsidRDefault="00A577F4"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1-الجر: مثل قولنا (عَلَى البَاغِي تدورُ الدَّوائر).</w:t>
      </w:r>
    </w:p>
    <w:p w:rsidR="00A577F4" w:rsidRPr="00317DD5" w:rsidRDefault="00A577F4"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2-التنوين: مثل (قوةٌ خيرٌ من ضعف، وصراحةٌ خيرٌ من نفاق).</w:t>
      </w:r>
    </w:p>
    <w:p w:rsidR="00A577F4" w:rsidRPr="00317DD5" w:rsidRDefault="00A577F4"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3-النداء: مثل (يا محمد، يا خالد) ومن ذلك قول القرآن: (يَا أَيُّهَا النَّبِيُّ) (التحريم/1). وقوله: (قِيلَ يَا نُوحُ اهْبِطْ بِسَلامٍ مِنَّا وَبَرَكَاتٍ) (هود/48).</w:t>
      </w:r>
    </w:p>
    <w:p w:rsidR="00A577F4" w:rsidRPr="00317DD5" w:rsidRDefault="00A577F4"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4-أل: كما جاء في قول المتنبي:</w:t>
      </w:r>
    </w:p>
    <w:p w:rsidR="00A577F4" w:rsidRPr="00317DD5" w:rsidRDefault="00A577F4" w:rsidP="00436D88">
      <w:pPr>
        <w:spacing w:after="0" w:line="276" w:lineRule="auto"/>
        <w:ind w:left="216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الخيلُ والليلُ والبيداءُ تعرفني</w:t>
      </w:r>
      <w:r w:rsidR="000362E8"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 xml:space="preserve"> والسيفُ والرمحُ والقرطاسُ والقلمُ</w:t>
      </w:r>
    </w:p>
    <w:p w:rsidR="00A577F4" w:rsidRPr="00317DD5" w:rsidRDefault="00A577F4"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lastRenderedPageBreak/>
        <w:t>5-الإسناد للاسم: بمعنى أن يكون الاسم متحدثًا عنه، بأن يكون مثلا مبتدأ وله خبر يتحدث عنه به، أو أن يكون فاعلا أو نائب فاعل</w:t>
      </w:r>
      <w:r w:rsidR="00B93573"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w:t>
      </w:r>
      <w:r w:rsidR="00B93573" w:rsidRPr="00317DD5">
        <w:rPr>
          <w:rFonts w:asciiTheme="minorBidi" w:eastAsia="Calibri" w:hAnsiTheme="minorBidi"/>
          <w:sz w:val="28"/>
          <w:szCs w:val="28"/>
          <w:rtl/>
          <w:lang w:bidi="ar-IQ"/>
        </w:rPr>
        <w:t>).</w:t>
      </w:r>
    </w:p>
    <w:p w:rsidR="00A577F4" w:rsidRPr="00317DD5" w:rsidRDefault="00A577F4"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(وخلاصة الأمر في ذلك أنه يكفي في تمييز الاسم مجرد قبول علامة من العلامات، كما أنه يكفي من ذلك علامة واحدة فأكثر)</w:t>
      </w:r>
      <w:r w:rsidR="00302537"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ٳھ </w:t>
      </w:r>
      <w:r w:rsidRPr="00317DD5">
        <w:rPr>
          <w:rStyle w:val="a4"/>
          <w:rFonts w:asciiTheme="minorBidi" w:eastAsia="Calibri" w:hAnsiTheme="minorBidi"/>
          <w:sz w:val="28"/>
          <w:szCs w:val="28"/>
          <w:rtl/>
          <w:lang w:bidi="ar-IQ"/>
        </w:rPr>
        <w:footnoteReference w:id="12"/>
      </w:r>
    </w:p>
    <w:p w:rsidR="006E1DD1" w:rsidRPr="00317DD5" w:rsidRDefault="006E1DD1"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وقد أشار ابن مالك في ألفيته إلى تلك العلامات بقوله:</w:t>
      </w:r>
    </w:p>
    <w:p w:rsidR="006E1DD1" w:rsidRPr="00317DD5" w:rsidRDefault="006E1DD1"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                              بالجر والتنوين، والنداء، وأل       ومسند للاسم تمييز حصل</w:t>
      </w:r>
    </w:p>
    <w:p w:rsidR="006E1DD1" w:rsidRPr="00317DD5" w:rsidRDefault="006E1DD1"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أي حصل تمييز للاسم من غيره: بالجر، والتنوين، والنداء، وأل، ومسند. </w:t>
      </w:r>
    </w:p>
    <w:p w:rsidR="00805F23" w:rsidRPr="00317DD5" w:rsidRDefault="00805F23"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والأسم </w:t>
      </w:r>
      <w:r w:rsidR="00106E03" w:rsidRPr="00317DD5">
        <w:rPr>
          <w:rFonts w:asciiTheme="minorBidi" w:eastAsia="Calibri" w:hAnsiTheme="minorBidi"/>
          <w:sz w:val="28"/>
          <w:szCs w:val="28"/>
          <w:rtl/>
          <w:lang w:bidi="ar-IQ"/>
        </w:rPr>
        <w:t>نوعان</w:t>
      </w:r>
      <w:r w:rsidRPr="00317DD5">
        <w:rPr>
          <w:rFonts w:asciiTheme="minorBidi" w:eastAsia="Calibri" w:hAnsiTheme="minorBidi"/>
          <w:sz w:val="28"/>
          <w:szCs w:val="28"/>
          <w:rtl/>
          <w:lang w:bidi="ar-IQ"/>
        </w:rPr>
        <w:t>:</w:t>
      </w:r>
    </w:p>
    <w:p w:rsidR="00805F23" w:rsidRPr="00317DD5" w:rsidRDefault="00106E03"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الأول: اسم مشتق،</w:t>
      </w:r>
      <w:r w:rsidR="007E69AB" w:rsidRPr="00317DD5">
        <w:rPr>
          <w:rFonts w:asciiTheme="minorBidi" w:hAnsiTheme="minorBidi"/>
          <w:color w:val="000000"/>
          <w:sz w:val="28"/>
          <w:szCs w:val="28"/>
          <w:rtl/>
          <w:lang w:bidi="ar-IQ"/>
        </w:rPr>
        <w:t xml:space="preserve"> </w:t>
      </w:r>
      <w:r w:rsidRPr="00317DD5">
        <w:rPr>
          <w:rFonts w:asciiTheme="minorBidi" w:hAnsiTheme="minorBidi"/>
          <w:color w:val="000000"/>
          <w:sz w:val="28"/>
          <w:szCs w:val="28"/>
          <w:rtl/>
          <w:lang w:bidi="ar-IQ"/>
        </w:rPr>
        <w:t>و</w:t>
      </w:r>
      <w:r w:rsidR="007E69AB" w:rsidRPr="00317DD5">
        <w:rPr>
          <w:rFonts w:asciiTheme="minorBidi" w:eastAsia="Calibri" w:hAnsiTheme="minorBidi"/>
          <w:sz w:val="28"/>
          <w:szCs w:val="28"/>
          <w:rtl/>
          <w:lang w:bidi="ar-IQ"/>
        </w:rPr>
        <w:t xml:space="preserve">المراد بالمشتق </w:t>
      </w:r>
      <w:r w:rsidR="00FC4019" w:rsidRPr="00317DD5">
        <w:rPr>
          <w:rFonts w:asciiTheme="minorBidi" w:eastAsia="Calibri" w:hAnsiTheme="minorBidi"/>
          <w:sz w:val="28"/>
          <w:szCs w:val="28"/>
          <w:rtl/>
          <w:lang w:bidi="ar-IQ"/>
        </w:rPr>
        <w:t>أن يكون الاسم دال على معنى (صفة)</w:t>
      </w:r>
      <w:r w:rsidR="00133A59" w:rsidRPr="00317DD5">
        <w:rPr>
          <w:rFonts w:asciiTheme="minorBidi" w:eastAsia="Calibri" w:hAnsiTheme="minorBidi"/>
          <w:sz w:val="28"/>
          <w:szCs w:val="28"/>
          <w:rtl/>
          <w:lang w:bidi="ar-IQ"/>
        </w:rPr>
        <w:t>، كقولك: الرحمن</w:t>
      </w:r>
      <w:r w:rsidR="008F76B8" w:rsidRPr="00317DD5">
        <w:rPr>
          <w:rFonts w:asciiTheme="minorBidi" w:eastAsia="Calibri" w:hAnsiTheme="minorBidi"/>
          <w:sz w:val="28"/>
          <w:szCs w:val="28"/>
          <w:rtl/>
          <w:lang w:bidi="ar-IQ"/>
        </w:rPr>
        <w:t>، الرحيم</w:t>
      </w:r>
      <w:r w:rsidR="00FC4019" w:rsidRPr="00317DD5">
        <w:rPr>
          <w:rFonts w:asciiTheme="minorBidi" w:eastAsia="Calibri" w:hAnsiTheme="minorBidi"/>
          <w:sz w:val="28"/>
          <w:szCs w:val="28"/>
          <w:rtl/>
          <w:lang w:bidi="ar-IQ"/>
        </w:rPr>
        <w:t>.</w:t>
      </w:r>
    </w:p>
    <w:p w:rsidR="008F76B8" w:rsidRPr="00317DD5" w:rsidRDefault="00106E03" w:rsidP="00436D88">
      <w:pPr>
        <w:spacing w:after="0" w:line="276" w:lineRule="auto"/>
        <w:ind w:left="720"/>
        <w:contextualSpacing/>
        <w:rPr>
          <w:rFonts w:asciiTheme="minorBidi" w:eastAsia="Calibri" w:hAnsiTheme="minorBidi"/>
          <w:sz w:val="28"/>
          <w:szCs w:val="28"/>
          <w:rtl/>
          <w:lang w:bidi="ar"/>
        </w:rPr>
      </w:pPr>
      <w:r w:rsidRPr="00317DD5">
        <w:rPr>
          <w:rFonts w:asciiTheme="minorBidi" w:eastAsia="Calibri" w:hAnsiTheme="minorBidi"/>
          <w:sz w:val="28"/>
          <w:szCs w:val="28"/>
          <w:rtl/>
          <w:lang w:bidi="ar-IQ"/>
        </w:rPr>
        <w:t xml:space="preserve">الثاني: اسم جامد </w:t>
      </w:r>
      <w:r w:rsidR="00B93573" w:rsidRPr="00317DD5">
        <w:rPr>
          <w:rFonts w:asciiTheme="minorBidi" w:eastAsia="Calibri" w:hAnsiTheme="minorBidi"/>
          <w:sz w:val="28"/>
          <w:szCs w:val="28"/>
          <w:rtl/>
          <w:lang w:bidi="ar-IQ"/>
        </w:rPr>
        <w:t xml:space="preserve">(أو غير مشتق أو </w:t>
      </w:r>
      <w:r w:rsidRPr="00317DD5">
        <w:rPr>
          <w:rFonts w:asciiTheme="minorBidi" w:eastAsia="Calibri" w:hAnsiTheme="minorBidi"/>
          <w:sz w:val="28"/>
          <w:szCs w:val="28"/>
          <w:rtl/>
          <w:lang w:bidi="ar-IQ"/>
        </w:rPr>
        <w:t>محض</w:t>
      </w:r>
      <w:r w:rsidR="00B93573"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w:t>
      </w:r>
      <w:r w:rsidR="007E69AB" w:rsidRPr="00317DD5">
        <w:rPr>
          <w:rFonts w:asciiTheme="minorBidi" w:hAnsiTheme="minorBidi"/>
          <w:color w:val="000000"/>
          <w:sz w:val="28"/>
          <w:szCs w:val="28"/>
          <w:rtl/>
          <w:lang w:bidi="ar-IQ"/>
        </w:rPr>
        <w:t xml:space="preserve"> </w:t>
      </w:r>
      <w:r w:rsidR="007E69AB" w:rsidRPr="00317DD5">
        <w:rPr>
          <w:rFonts w:asciiTheme="minorBidi" w:eastAsia="Calibri" w:hAnsiTheme="minorBidi"/>
          <w:sz w:val="28"/>
          <w:szCs w:val="28"/>
          <w:rtl/>
          <w:lang w:bidi="ar-IQ"/>
        </w:rPr>
        <w:t xml:space="preserve">والمرادُ بالجامدِ </w:t>
      </w:r>
      <w:r w:rsidR="00FC4019" w:rsidRPr="00317DD5">
        <w:rPr>
          <w:rFonts w:asciiTheme="minorBidi" w:eastAsia="Calibri" w:hAnsiTheme="minorBidi"/>
          <w:sz w:val="28"/>
          <w:szCs w:val="28"/>
          <w:rtl/>
          <w:lang w:bidi="ar-IQ"/>
        </w:rPr>
        <w:t>أن يكون الاسم</w:t>
      </w:r>
      <w:r w:rsidR="007E69AB" w:rsidRPr="00317DD5">
        <w:rPr>
          <w:rFonts w:asciiTheme="minorBidi" w:eastAsia="Calibri" w:hAnsiTheme="minorBidi"/>
          <w:sz w:val="28"/>
          <w:szCs w:val="28"/>
          <w:rtl/>
          <w:lang w:bidi="ar-IQ"/>
        </w:rPr>
        <w:t xml:space="preserve"> </w:t>
      </w:r>
      <w:r w:rsidR="00133A59" w:rsidRPr="00317DD5">
        <w:rPr>
          <w:rFonts w:asciiTheme="minorBidi" w:eastAsia="Calibri" w:hAnsiTheme="minorBidi"/>
          <w:sz w:val="28"/>
          <w:szCs w:val="28"/>
          <w:rtl/>
          <w:lang w:bidi="ar-IQ"/>
        </w:rPr>
        <w:t>لا يتضمن</w:t>
      </w:r>
      <w:r w:rsidR="00FC4019" w:rsidRPr="00317DD5">
        <w:rPr>
          <w:rFonts w:asciiTheme="minorBidi" w:eastAsia="Calibri" w:hAnsiTheme="minorBidi"/>
          <w:sz w:val="28"/>
          <w:szCs w:val="28"/>
          <w:rtl/>
          <w:lang w:bidi="ar-IQ"/>
        </w:rPr>
        <w:t xml:space="preserve"> معنى (صفة)</w:t>
      </w:r>
      <w:r w:rsidR="008F76B8" w:rsidRPr="00317DD5">
        <w:rPr>
          <w:rFonts w:asciiTheme="minorBidi" w:eastAsia="Calibri" w:hAnsiTheme="minorBidi"/>
          <w:sz w:val="28"/>
          <w:szCs w:val="28"/>
          <w:rtl/>
          <w:lang w:bidi="ar-IQ"/>
        </w:rPr>
        <w:t xml:space="preserve">، كقولك: </w:t>
      </w:r>
      <w:r w:rsidR="00AB32FF">
        <w:rPr>
          <w:rFonts w:asciiTheme="minorBidi" w:eastAsia="Calibri" w:hAnsiTheme="minorBidi" w:hint="cs"/>
          <w:sz w:val="28"/>
          <w:szCs w:val="28"/>
          <w:rtl/>
          <w:lang w:bidi="ar-IQ"/>
        </w:rPr>
        <w:t>(</w:t>
      </w:r>
      <w:r w:rsidR="008F76B8" w:rsidRPr="00317DD5">
        <w:rPr>
          <w:rFonts w:asciiTheme="minorBidi" w:eastAsia="Calibri" w:hAnsiTheme="minorBidi"/>
          <w:sz w:val="28"/>
          <w:szCs w:val="28"/>
          <w:rtl/>
          <w:lang w:bidi="ar-IQ"/>
        </w:rPr>
        <w:t>الدهر، ف</w:t>
      </w:r>
      <w:r w:rsidR="008F76B8" w:rsidRPr="00317DD5">
        <w:rPr>
          <w:rFonts w:asciiTheme="minorBidi" w:eastAsia="Calibri" w:hAnsiTheme="minorBidi"/>
          <w:sz w:val="28"/>
          <w:szCs w:val="28"/>
          <w:rtl/>
          <w:lang w:bidi="ar"/>
        </w:rPr>
        <w:t>الدهر اسم  جامد لا يتضمن معنى، لأنه اسم للوقت والزمن، قال الله تعالى عن منكري البعث: (وَقَالُوا مَا هِيَ إِلَّا حَيَاتُنَا الدُّنْيَا نَمُوتُ وَنَحْيَا وَمَا يُهْلِكُنَا إِلَّا الدَّهْرُ وَمَا لَهُم بِذَلِكَ مِنْ عِلْمٍ إِنْ هُمْ إِلَّا يَظُنُّونَ)(الجاثية /24)، يريدون مرور الليالي والأيام</w:t>
      </w:r>
      <w:r w:rsidR="00AB32FF">
        <w:rPr>
          <w:rFonts w:asciiTheme="minorBidi" w:eastAsia="Calibri" w:hAnsiTheme="minorBidi" w:hint="cs"/>
          <w:sz w:val="28"/>
          <w:szCs w:val="28"/>
          <w:rtl/>
          <w:lang w:bidi="ar"/>
        </w:rPr>
        <w:t>)</w:t>
      </w:r>
      <w:r w:rsidR="008F76B8" w:rsidRPr="00317DD5">
        <w:rPr>
          <w:rFonts w:asciiTheme="minorBidi" w:eastAsia="Calibri" w:hAnsiTheme="minorBidi"/>
          <w:sz w:val="28"/>
          <w:szCs w:val="28"/>
          <w:vertAlign w:val="superscript"/>
          <w:rtl/>
          <w:lang w:bidi="ar"/>
        </w:rPr>
        <w:footnoteReference w:id="13"/>
      </w:r>
      <w:r w:rsidR="00AB32FF">
        <w:rPr>
          <w:rFonts w:asciiTheme="minorBidi" w:eastAsia="Calibri" w:hAnsiTheme="minorBidi" w:hint="cs"/>
          <w:sz w:val="28"/>
          <w:szCs w:val="28"/>
          <w:rtl/>
          <w:lang w:bidi="ar"/>
        </w:rPr>
        <w:t>.</w:t>
      </w:r>
    </w:p>
    <w:p w:rsidR="00302537" w:rsidRPr="00317DD5" w:rsidRDefault="00302537" w:rsidP="00436D88">
      <w:pPr>
        <w:spacing w:after="0" w:line="276" w:lineRule="auto"/>
        <w:contextualSpacing/>
        <w:rPr>
          <w:rFonts w:asciiTheme="minorBidi" w:eastAsia="Calibri" w:hAnsiTheme="minorBidi"/>
          <w:sz w:val="28"/>
          <w:szCs w:val="28"/>
          <w:rtl/>
          <w:lang w:bidi="ar-IQ"/>
        </w:rPr>
      </w:pPr>
    </w:p>
    <w:p w:rsidR="00A577F4" w:rsidRPr="00317DD5" w:rsidRDefault="00A577F4"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الاسم اصطلاحا</w:t>
      </w:r>
    </w:p>
    <w:p w:rsidR="00501469" w:rsidRPr="00317DD5" w:rsidRDefault="00501469" w:rsidP="00436D88">
      <w:pPr>
        <w:spacing w:after="0" w:line="276" w:lineRule="auto"/>
        <w:contextualSpacing/>
        <w:rPr>
          <w:rFonts w:asciiTheme="minorBidi" w:eastAsia="Calibri" w:hAnsiTheme="minorBidi"/>
          <w:sz w:val="28"/>
          <w:szCs w:val="28"/>
          <w:rtl/>
        </w:rPr>
      </w:pPr>
      <w:r w:rsidRPr="00317DD5">
        <w:rPr>
          <w:rFonts w:asciiTheme="minorBidi" w:eastAsia="Calibri" w:hAnsiTheme="minorBidi"/>
          <w:sz w:val="28"/>
          <w:szCs w:val="28"/>
          <w:rtl/>
          <w:lang w:bidi="ar-IQ"/>
        </w:rPr>
        <w:t>الاسم: هو ما دل على ذات الله سبحانه وتعالى مع دلالته على صفة</w:t>
      </w:r>
      <w:r w:rsidR="009D1725" w:rsidRPr="00317DD5">
        <w:rPr>
          <w:rFonts w:asciiTheme="minorBidi" w:eastAsia="Calibri" w:hAnsiTheme="minorBidi"/>
          <w:sz w:val="28"/>
          <w:szCs w:val="28"/>
          <w:rtl/>
          <w:lang w:bidi="ar-IQ"/>
        </w:rPr>
        <w:t xml:space="preserve"> العظمة و</w:t>
      </w:r>
      <w:r w:rsidRPr="00317DD5">
        <w:rPr>
          <w:rFonts w:asciiTheme="minorBidi" w:eastAsia="Calibri" w:hAnsiTheme="minorBidi"/>
          <w:sz w:val="28"/>
          <w:szCs w:val="28"/>
          <w:rtl/>
          <w:lang w:bidi="ar-IQ"/>
        </w:rPr>
        <w:t>الكمال والجلال والجمال، (متضمن للصفات المعنوية)،</w:t>
      </w:r>
      <w:r w:rsidRPr="00317DD5">
        <w:rPr>
          <w:rFonts w:asciiTheme="minorBidi" w:eastAsia="Calibri" w:hAnsiTheme="minorBidi"/>
          <w:sz w:val="28"/>
          <w:szCs w:val="28"/>
          <w:rtl/>
        </w:rPr>
        <w:t xml:space="preserve"> وثابِت في الكتاب والسنة.</w:t>
      </w:r>
      <w:r w:rsidR="009D1725" w:rsidRPr="00317DD5">
        <w:rPr>
          <w:rFonts w:asciiTheme="minorBidi" w:eastAsia="Calibri" w:hAnsiTheme="minorBidi"/>
          <w:sz w:val="28"/>
          <w:szCs w:val="28"/>
          <w:rtl/>
        </w:rPr>
        <w:t xml:space="preserve"> </w:t>
      </w:r>
    </w:p>
    <w:p w:rsidR="004208FB" w:rsidRPr="00317DD5" w:rsidRDefault="0008277E"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وكل لفظ يقتضي التعظيم والكمال</w:t>
      </w:r>
      <w:r w:rsidR="00AE73D2" w:rsidRPr="00317DD5">
        <w:rPr>
          <w:rFonts w:asciiTheme="minorBidi" w:eastAsia="Calibri" w:hAnsiTheme="minorBidi"/>
          <w:sz w:val="28"/>
          <w:szCs w:val="28"/>
          <w:rtl/>
          <w:lang w:bidi="ar-IQ"/>
        </w:rPr>
        <w:t xml:space="preserve"> والجلال والجمال؛</w:t>
      </w:r>
      <w:r w:rsidRPr="00317DD5">
        <w:rPr>
          <w:rFonts w:asciiTheme="minorBidi" w:eastAsia="Calibri" w:hAnsiTheme="minorBidi"/>
          <w:sz w:val="28"/>
          <w:szCs w:val="28"/>
          <w:rtl/>
          <w:lang w:bidi="ar-IQ"/>
        </w:rPr>
        <w:t xml:space="preserve"> لا يكون إلا لله تعالى دون غيره، وما يطلق على الله تعالى من الأسماء لا بُدّ أن يكون في غاية الحسن؛ لأنّ الله تعالى له أحسن الأسماء وأعلاها، كما قال تعالى</w:t>
      </w:r>
      <w:r w:rsidR="00AE73D2"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(وَلِلَّهِ الأَسْمَاءُ الْحُسْنَى فَادْعُوهُ بِهَا)(الأعراف /180)، وذلك لأنها متضمنة لصفات كاملة لا نقص فيها بوجه من الوجوه ، فهي إعلام وأوصاف ، إعلام باعتبار دلالتها على الذات ، وأوصاف</w:t>
      </w:r>
      <w:r w:rsidR="00096CA6" w:rsidRPr="00317DD5">
        <w:rPr>
          <w:rFonts w:asciiTheme="minorBidi" w:eastAsia="Calibri" w:hAnsiTheme="minorBidi"/>
          <w:sz w:val="28"/>
          <w:szCs w:val="28"/>
          <w:rtl/>
          <w:lang w:bidi="ar-IQ"/>
        </w:rPr>
        <w:t xml:space="preserve"> باعتبار ما دلت عليه من المعاني</w:t>
      </w:r>
      <w:r w:rsidRPr="00317DD5">
        <w:rPr>
          <w:rFonts w:asciiTheme="minorBidi" w:eastAsia="Calibri" w:hAnsiTheme="minorBidi"/>
          <w:sz w:val="28"/>
          <w:szCs w:val="28"/>
          <w:rtl/>
          <w:lang w:bidi="ar-IQ"/>
        </w:rPr>
        <w:t>، وأن كل اسم من أسماء الله تعالى فهو متضمن لصفة وليست كل صفة متضمنة لاسم ، ولهذا كانت الصفات أوسع من باب الأسماء، ف</w:t>
      </w:r>
      <w:r w:rsidR="00AE73D2" w:rsidRPr="00317DD5">
        <w:rPr>
          <w:rFonts w:asciiTheme="minorBidi" w:eastAsia="Calibri" w:hAnsiTheme="minorBidi"/>
          <w:sz w:val="28"/>
          <w:szCs w:val="28"/>
          <w:rtl/>
          <w:lang w:bidi="ar-IQ"/>
        </w:rPr>
        <w:t>الاسم ما دل على معنى وذات</w:t>
      </w:r>
      <w:r w:rsidRPr="00317DD5">
        <w:rPr>
          <w:rFonts w:asciiTheme="minorBidi" w:eastAsia="Calibri" w:hAnsiTheme="minorBidi"/>
          <w:sz w:val="28"/>
          <w:szCs w:val="28"/>
          <w:rtl/>
          <w:lang w:bidi="ar-IQ"/>
        </w:rPr>
        <w:t>، والصفة ما دل على معنى .</w:t>
      </w:r>
      <w:r w:rsidRPr="00317DD5">
        <w:rPr>
          <w:rFonts w:asciiTheme="minorBidi" w:hAnsiTheme="minorBidi"/>
          <w:sz w:val="28"/>
          <w:szCs w:val="28"/>
          <w:rtl/>
          <w:lang w:bidi="ar-IQ"/>
        </w:rPr>
        <w:t xml:space="preserve"> </w:t>
      </w:r>
      <w:r w:rsidRPr="00317DD5">
        <w:rPr>
          <w:rFonts w:asciiTheme="minorBidi" w:eastAsia="Calibri" w:hAnsiTheme="minorBidi"/>
          <w:sz w:val="28"/>
          <w:szCs w:val="28"/>
          <w:rtl/>
          <w:lang w:bidi="ar-IQ"/>
        </w:rPr>
        <w:t xml:space="preserve">وأسماء الله تعالى كلها مشتقة </w:t>
      </w:r>
      <w:r w:rsidR="00E91D37" w:rsidRPr="00317DD5">
        <w:rPr>
          <w:rFonts w:asciiTheme="minorBidi" w:eastAsia="Calibri" w:hAnsiTheme="minorBidi"/>
          <w:sz w:val="28"/>
          <w:szCs w:val="28"/>
          <w:rtl/>
          <w:lang w:bidi="ar-IQ"/>
        </w:rPr>
        <w:t>ليس فيها اسم جامد،  فهي أسماء مدح</w:t>
      </w:r>
      <w:r w:rsidRPr="00317DD5">
        <w:rPr>
          <w:rFonts w:asciiTheme="minorBidi" w:eastAsia="Calibri" w:hAnsiTheme="minorBidi"/>
          <w:sz w:val="28"/>
          <w:szCs w:val="28"/>
          <w:rtl/>
          <w:lang w:bidi="ar-IQ"/>
        </w:rPr>
        <w:t xml:space="preserve">، ولو كانت ألفاظا مجردة لا معاني لها لم تدل على </w:t>
      </w:r>
      <w:r w:rsidR="00E91D37" w:rsidRPr="00317DD5">
        <w:rPr>
          <w:rFonts w:asciiTheme="minorBidi" w:eastAsia="Calibri" w:hAnsiTheme="minorBidi"/>
          <w:sz w:val="28"/>
          <w:szCs w:val="28"/>
          <w:rtl/>
          <w:lang w:bidi="ar-IQ"/>
        </w:rPr>
        <w:t>المدح</w:t>
      </w:r>
      <w:r w:rsidRPr="00317DD5">
        <w:rPr>
          <w:rFonts w:asciiTheme="minorBidi" w:eastAsia="Calibri" w:hAnsiTheme="minorBidi"/>
          <w:sz w:val="28"/>
          <w:szCs w:val="28"/>
          <w:rtl/>
          <w:lang w:bidi="ar-IQ"/>
        </w:rPr>
        <w:t>. فلا يجوز أن يكون من أسمائه أعلام جامدة لأنّه لا د</w:t>
      </w:r>
      <w:r w:rsidR="00E91D37" w:rsidRPr="00317DD5">
        <w:rPr>
          <w:rFonts w:asciiTheme="minorBidi" w:eastAsia="Calibri" w:hAnsiTheme="minorBidi"/>
          <w:sz w:val="28"/>
          <w:szCs w:val="28"/>
          <w:rtl/>
          <w:lang w:bidi="ar-IQ"/>
        </w:rPr>
        <w:t>لالة فيه على شيء من الحسن أصلاً</w:t>
      </w:r>
      <w:r w:rsidRPr="00317DD5">
        <w:rPr>
          <w:rFonts w:asciiTheme="minorBidi" w:eastAsia="Calibri" w:hAnsiTheme="minorBidi"/>
          <w:sz w:val="28"/>
          <w:szCs w:val="28"/>
          <w:rtl/>
          <w:lang w:bidi="ar-IQ"/>
        </w:rPr>
        <w:t>.</w:t>
      </w:r>
    </w:p>
    <w:p w:rsidR="0008277E" w:rsidRPr="00317DD5" w:rsidRDefault="0008277E"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والاسم ما حصل به تعيين المسمى ، وأي اسم دعوت به فانك قد دعوت الله عز وجل، قال تعالى: (قُلِ ادْعُواْ اللّهَ أَوِ ادْعُواْ الرَّحْمَـنَ أَيّاً مَّا تَدْعُواْ فَلَهُ الأَسْمَاء الْحُسْنَى وَلاَ تَجْهَرْ بِصَلاَتِكَ وَلاَ تُخَافِتْ بِهَا وَابْتَغِ بَيْنَ ذَلِكَ سَبِيلاً)(الإسراء /110).</w:t>
      </w:r>
    </w:p>
    <w:p w:rsidR="00D87F50" w:rsidRPr="00317DD5" w:rsidRDefault="00D87F50"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وحاصل كلام أئمة السنة والجماعة في تعريف أسماء الله تعالى الحسنى أنها : </w:t>
      </w:r>
    </w:p>
    <w:p w:rsidR="00D87F50" w:rsidRPr="00317DD5" w:rsidRDefault="00D87F50"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IQ"/>
        </w:rPr>
        <w:t>(كلمات شرعية تدل على ذات الله تعالى تتضمن إثبات صفات الكمال المطلق له جل وعلا ، وتنزيهه سبحانه عن كل عيب ونقص).</w:t>
      </w:r>
      <w:r w:rsidRPr="00317DD5">
        <w:rPr>
          <w:rFonts w:asciiTheme="minorBidi" w:eastAsia="Calibri" w:hAnsiTheme="minorBidi"/>
          <w:sz w:val="28"/>
          <w:szCs w:val="28"/>
          <w:vertAlign w:val="superscript"/>
          <w:rtl/>
          <w:lang w:bidi="ar-IQ"/>
        </w:rPr>
        <w:footnoteReference w:id="14"/>
      </w:r>
    </w:p>
    <w:p w:rsidR="00DC0D42" w:rsidRPr="00317DD5" w:rsidRDefault="00DC0D42"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وأهل السنة يؤمنون بأن كل اسم من أسماء الله يدل على معنى الذي نسميه (الصفة) , فلذلك كان لزاماً على من يؤمن بأسماء الله تعالى أن يراعي الأمور التالية:</w:t>
      </w:r>
    </w:p>
    <w:p w:rsidR="00DC0D42" w:rsidRPr="00317DD5" w:rsidRDefault="00DC0D42"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أولاً: الإيمان بثبوت ذلك الاسم لله عز وجل.</w:t>
      </w:r>
    </w:p>
    <w:p w:rsidR="00DC0D42" w:rsidRPr="00317DD5" w:rsidRDefault="00DC0D42"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ثانياً: الإيمان بما دل عليه الاسم من المعنى أي (الصفة).</w:t>
      </w:r>
    </w:p>
    <w:p w:rsidR="00AB32FF" w:rsidRPr="00AB32FF" w:rsidRDefault="00DC0D42"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ثالثاً: الإيمان بما يتعلق به من الآثار والحكم والمقتضى</w:t>
      </w:r>
      <w:r w:rsidR="00AB32FF">
        <w:rPr>
          <w:rFonts w:asciiTheme="minorBidi" w:eastAsia="Calibri" w:hAnsiTheme="minorBidi" w:hint="cs"/>
          <w:sz w:val="28"/>
          <w:szCs w:val="28"/>
          <w:rtl/>
          <w:lang w:bidi="ar-IQ"/>
        </w:rPr>
        <w:t>؛ و</w:t>
      </w:r>
      <w:r w:rsidR="00AB32FF" w:rsidRPr="00AB32FF">
        <w:rPr>
          <w:rFonts w:asciiTheme="minorBidi" w:eastAsia="Calibri" w:hAnsiTheme="minorBidi"/>
          <w:sz w:val="28"/>
          <w:szCs w:val="28"/>
          <w:rtl/>
          <w:lang w:bidi="ar-IQ"/>
        </w:rPr>
        <w:t>هو وجوب خشية الله, ومراقبته, وخوفه, والحياء منه عز وجل.</w:t>
      </w:r>
    </w:p>
    <w:p w:rsidR="00DC0D42" w:rsidRPr="00317DD5" w:rsidRDefault="000E116E"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sz w:val="28"/>
          <w:szCs w:val="28"/>
          <w:rtl/>
          <w:lang w:bidi="ar-IQ"/>
        </w:rPr>
        <w:lastRenderedPageBreak/>
        <w:t>مثال ذلك: (السميع)</w:t>
      </w:r>
      <w:r>
        <w:rPr>
          <w:rFonts w:asciiTheme="minorBidi" w:eastAsia="Calibri" w:hAnsiTheme="minorBidi" w:hint="cs"/>
          <w:sz w:val="28"/>
          <w:szCs w:val="28"/>
          <w:rtl/>
          <w:lang w:bidi="ar-IQ"/>
        </w:rPr>
        <w:t xml:space="preserve">؛ </w:t>
      </w:r>
      <w:r w:rsidR="00DC0D42" w:rsidRPr="00317DD5">
        <w:rPr>
          <w:rFonts w:asciiTheme="minorBidi" w:eastAsia="Calibri" w:hAnsiTheme="minorBidi"/>
          <w:sz w:val="28"/>
          <w:szCs w:val="28"/>
          <w:rtl/>
          <w:lang w:bidi="ar-IQ"/>
        </w:rPr>
        <w:t>اسم من أسماء الله الحسنى، فلابد من الإيمان به من:</w:t>
      </w:r>
    </w:p>
    <w:p w:rsidR="00DC0D42" w:rsidRPr="00317DD5" w:rsidRDefault="00DC0D42"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1 - إثبات اسم (السميع) باعتباره اسماً من أسماء الله الحسنى.</w:t>
      </w:r>
    </w:p>
    <w:p w:rsidR="00DC0D42" w:rsidRPr="00317DD5" w:rsidRDefault="00DC0D42"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2 - إثبات (السمع) صفة له</w:t>
      </w:r>
      <w:r w:rsidR="00AB32FF">
        <w:rPr>
          <w:rFonts w:asciiTheme="minorBidi" w:eastAsia="Calibri" w:hAnsiTheme="minorBidi" w:hint="cs"/>
          <w:sz w:val="28"/>
          <w:szCs w:val="28"/>
          <w:rtl/>
          <w:lang w:bidi="ar-IQ"/>
        </w:rPr>
        <w:t xml:space="preserve"> عز وجل</w:t>
      </w:r>
      <w:r w:rsidRPr="00317DD5">
        <w:rPr>
          <w:rFonts w:asciiTheme="minorBidi" w:eastAsia="Calibri" w:hAnsiTheme="minorBidi"/>
          <w:sz w:val="28"/>
          <w:szCs w:val="28"/>
          <w:rtl/>
          <w:lang w:bidi="ar-IQ"/>
        </w:rPr>
        <w:t>.</w:t>
      </w:r>
    </w:p>
    <w:p w:rsidR="00DC0D42" w:rsidRPr="00317DD5" w:rsidRDefault="00DC0D42"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3 - إثبات </w:t>
      </w:r>
      <w:r w:rsidR="00AB32FF">
        <w:rPr>
          <w:rFonts w:asciiTheme="minorBidi" w:eastAsia="Calibri" w:hAnsiTheme="minorBidi" w:hint="cs"/>
          <w:sz w:val="28"/>
          <w:szCs w:val="28"/>
          <w:rtl/>
          <w:lang w:bidi="ar-IQ"/>
        </w:rPr>
        <w:t>الأثر و</w:t>
      </w:r>
      <w:r w:rsidRPr="00317DD5">
        <w:rPr>
          <w:rFonts w:asciiTheme="minorBidi" w:eastAsia="Calibri" w:hAnsiTheme="minorBidi"/>
          <w:sz w:val="28"/>
          <w:szCs w:val="28"/>
          <w:rtl/>
          <w:lang w:bidi="ar-IQ"/>
        </w:rPr>
        <w:t>الحكم</w:t>
      </w:r>
      <w:r w:rsidR="00AB32FF">
        <w:rPr>
          <w:rFonts w:asciiTheme="minorBidi" w:eastAsia="Calibri" w:hAnsiTheme="minorBidi" w:hint="cs"/>
          <w:sz w:val="28"/>
          <w:szCs w:val="28"/>
          <w:rtl/>
          <w:lang w:bidi="ar-IQ"/>
        </w:rPr>
        <w:t xml:space="preserve"> والمقتضى</w:t>
      </w:r>
      <w:r w:rsidRPr="00317DD5">
        <w:rPr>
          <w:rFonts w:asciiTheme="minorBidi" w:eastAsia="Calibri" w:hAnsiTheme="minorBidi"/>
          <w:sz w:val="28"/>
          <w:szCs w:val="28"/>
          <w:rtl/>
          <w:lang w:bidi="ar-IQ"/>
        </w:rPr>
        <w:t xml:space="preserve"> (أي الفعل) وهو أن الله</w:t>
      </w:r>
      <w:r w:rsidR="00AB32FF">
        <w:rPr>
          <w:rFonts w:asciiTheme="minorBidi" w:eastAsia="Calibri" w:hAnsiTheme="minorBidi" w:hint="cs"/>
          <w:sz w:val="28"/>
          <w:szCs w:val="28"/>
          <w:rtl/>
          <w:lang w:bidi="ar-IQ"/>
        </w:rPr>
        <w:t xml:space="preserve"> عز وجل</w:t>
      </w:r>
      <w:r w:rsidRPr="00317DD5">
        <w:rPr>
          <w:rFonts w:asciiTheme="minorBidi" w:eastAsia="Calibri" w:hAnsiTheme="minorBidi"/>
          <w:sz w:val="28"/>
          <w:szCs w:val="28"/>
          <w:rtl/>
          <w:lang w:bidi="ar-IQ"/>
        </w:rPr>
        <w:t xml:space="preserve"> يسمع السر والنجوى.</w:t>
      </w:r>
    </w:p>
    <w:p w:rsidR="00373D58" w:rsidRPr="00317DD5" w:rsidRDefault="00373D58" w:rsidP="00436D88">
      <w:pPr>
        <w:spacing w:after="0" w:line="276" w:lineRule="auto"/>
        <w:contextualSpacing/>
        <w:rPr>
          <w:rFonts w:asciiTheme="minorBidi" w:eastAsia="Calibri" w:hAnsiTheme="minorBidi"/>
          <w:b/>
          <w:bCs/>
          <w:sz w:val="28"/>
          <w:szCs w:val="28"/>
          <w:rtl/>
          <w:lang w:bidi="ar-IQ"/>
        </w:rPr>
      </w:pPr>
    </w:p>
    <w:p w:rsidR="000E116E" w:rsidRPr="000E116E" w:rsidRDefault="000E116E" w:rsidP="00436D88">
      <w:pPr>
        <w:spacing w:after="0" w:line="276" w:lineRule="auto"/>
        <w:contextualSpacing/>
        <w:rPr>
          <w:rFonts w:asciiTheme="minorBidi" w:eastAsia="Calibri" w:hAnsiTheme="minorBidi"/>
          <w:sz w:val="28"/>
          <w:szCs w:val="28"/>
          <w:rtl/>
        </w:rPr>
      </w:pPr>
      <w:r w:rsidRPr="000E116E">
        <w:rPr>
          <w:rFonts w:asciiTheme="minorBidi" w:eastAsia="Calibri" w:hAnsiTheme="minorBidi"/>
          <w:sz w:val="28"/>
          <w:szCs w:val="28"/>
          <w:rtl/>
        </w:rPr>
        <w:t>إثبات لفظ (الاسم ) لله تعالى</w:t>
      </w:r>
    </w:p>
    <w:p w:rsidR="000E116E" w:rsidRPr="000E116E" w:rsidRDefault="000E116E" w:rsidP="00436D88">
      <w:pPr>
        <w:spacing w:after="0" w:line="276" w:lineRule="auto"/>
        <w:contextualSpacing/>
        <w:rPr>
          <w:rFonts w:asciiTheme="minorBidi" w:eastAsia="Calibri" w:hAnsiTheme="minorBidi"/>
          <w:sz w:val="28"/>
          <w:szCs w:val="28"/>
          <w:rtl/>
        </w:rPr>
      </w:pPr>
      <w:r w:rsidRPr="000E116E">
        <w:rPr>
          <w:rFonts w:asciiTheme="minorBidi" w:eastAsia="Calibri" w:hAnsiTheme="minorBidi"/>
          <w:sz w:val="28"/>
          <w:szCs w:val="28"/>
          <w:rtl/>
        </w:rPr>
        <w:t>ورد إثبات لفظ (الاسم) ونسبته لله تعالى في الكتاب والسنة</w:t>
      </w:r>
    </w:p>
    <w:p w:rsidR="000E116E" w:rsidRPr="000E116E" w:rsidRDefault="000E116E" w:rsidP="00436D88">
      <w:pPr>
        <w:spacing w:after="0" w:line="276" w:lineRule="auto"/>
        <w:ind w:left="720"/>
        <w:contextualSpacing/>
        <w:rPr>
          <w:rFonts w:asciiTheme="minorBidi" w:eastAsia="Calibri" w:hAnsiTheme="minorBidi"/>
          <w:sz w:val="28"/>
          <w:szCs w:val="28"/>
          <w:rtl/>
          <w:lang w:bidi="ar-IQ"/>
        </w:rPr>
      </w:pPr>
      <w:r w:rsidRPr="000E116E">
        <w:rPr>
          <w:rFonts w:asciiTheme="minorBidi" w:eastAsia="Calibri" w:hAnsiTheme="minorBidi"/>
          <w:sz w:val="28"/>
          <w:szCs w:val="28"/>
          <w:rtl/>
          <w:lang w:bidi="ar-IQ"/>
        </w:rPr>
        <w:t>قال الله تعالى في محكم كتابه المجيد :-</w:t>
      </w:r>
    </w:p>
    <w:p w:rsidR="000E116E" w:rsidRPr="000E116E" w:rsidRDefault="000E116E" w:rsidP="00436D88">
      <w:pPr>
        <w:spacing w:after="0" w:line="276" w:lineRule="auto"/>
        <w:ind w:left="720"/>
        <w:contextualSpacing/>
        <w:rPr>
          <w:rFonts w:asciiTheme="minorBidi" w:eastAsia="Calibri" w:hAnsiTheme="minorBidi"/>
          <w:sz w:val="28"/>
          <w:szCs w:val="28"/>
          <w:rtl/>
          <w:lang w:bidi="ar-IQ"/>
        </w:rPr>
      </w:pPr>
      <w:r w:rsidRPr="000E116E">
        <w:rPr>
          <w:rFonts w:asciiTheme="minorBidi" w:eastAsia="Calibri" w:hAnsiTheme="minorBidi"/>
          <w:sz w:val="28"/>
          <w:szCs w:val="28"/>
          <w:rtl/>
          <w:lang w:bidi="ar-IQ"/>
        </w:rPr>
        <w:t>(وَلِلَّهِ الْأَسْمَاءُ الْحُسْنَى فَادْعُوهُ بِهَا وَذَرُوا الَّذِينَ يُلْحِدُونَ فِي أَسْمَائِهِ سَيُجْزَوْنَ مَا كَانُوا يَعْمَلُونَ)(الأعراف / 180).</w:t>
      </w:r>
    </w:p>
    <w:p w:rsidR="000E116E" w:rsidRPr="000E116E" w:rsidRDefault="000E116E" w:rsidP="00436D88">
      <w:pPr>
        <w:spacing w:after="0" w:line="276" w:lineRule="auto"/>
        <w:ind w:left="720"/>
        <w:contextualSpacing/>
        <w:rPr>
          <w:rFonts w:asciiTheme="minorBidi" w:eastAsia="Calibri" w:hAnsiTheme="minorBidi"/>
          <w:sz w:val="28"/>
          <w:szCs w:val="28"/>
          <w:rtl/>
          <w:lang w:bidi="ar-IQ"/>
        </w:rPr>
      </w:pPr>
      <w:r w:rsidRPr="000E116E">
        <w:rPr>
          <w:rFonts w:asciiTheme="minorBidi" w:eastAsia="Calibri" w:hAnsiTheme="minorBidi"/>
          <w:sz w:val="28"/>
          <w:szCs w:val="28"/>
          <w:rtl/>
          <w:lang w:bidi="ar-IQ"/>
        </w:rPr>
        <w:t>(قُلِ ادْعُوا اللَّهَ أَوِ ادْعُوا الرَّحْمَنَ أَيًّا مَا تَدْعُوا فَلَهُ الْأَسْمَاءُ الْحُسْنَى وَلَا تَجْهَرْ بِصَلَاتِكَ وَلَا تُخَافِتْ بِهَا وَابْتَغِ بَيْنَ ذَلِكَ سَبِيلًا)(الإسراء /110).</w:t>
      </w:r>
    </w:p>
    <w:p w:rsidR="000E116E" w:rsidRPr="000E116E" w:rsidRDefault="000E116E" w:rsidP="00436D88">
      <w:pPr>
        <w:spacing w:after="0" w:line="276" w:lineRule="auto"/>
        <w:ind w:left="720"/>
        <w:contextualSpacing/>
        <w:rPr>
          <w:rFonts w:asciiTheme="minorBidi" w:eastAsia="Calibri" w:hAnsiTheme="minorBidi"/>
          <w:sz w:val="28"/>
          <w:szCs w:val="28"/>
          <w:rtl/>
          <w:lang w:bidi="ar-IQ"/>
        </w:rPr>
      </w:pPr>
      <w:r w:rsidRPr="000E116E">
        <w:rPr>
          <w:rFonts w:asciiTheme="minorBidi" w:eastAsia="Calibri" w:hAnsiTheme="minorBidi"/>
          <w:sz w:val="28"/>
          <w:szCs w:val="28"/>
          <w:rtl/>
          <w:lang w:bidi="ar-IQ"/>
        </w:rPr>
        <w:t>(اللَّهُ لَا إِلَهَ إِلَّا هُوَ لَهُ الْأَسْمَاءُ الْحُسْنَى)(طه/8).</w:t>
      </w:r>
    </w:p>
    <w:p w:rsidR="000E116E" w:rsidRPr="000E116E" w:rsidRDefault="000E116E" w:rsidP="00436D88">
      <w:pPr>
        <w:spacing w:after="0" w:line="276" w:lineRule="auto"/>
        <w:ind w:left="720"/>
        <w:contextualSpacing/>
        <w:rPr>
          <w:rFonts w:asciiTheme="minorBidi" w:eastAsia="Calibri" w:hAnsiTheme="minorBidi"/>
          <w:sz w:val="28"/>
          <w:szCs w:val="28"/>
          <w:rtl/>
        </w:rPr>
      </w:pPr>
      <w:r w:rsidRPr="000E116E">
        <w:rPr>
          <w:rFonts w:asciiTheme="minorBidi" w:eastAsia="Calibri" w:hAnsiTheme="minorBidi"/>
          <w:sz w:val="28"/>
          <w:szCs w:val="28"/>
          <w:rtl/>
          <w:lang w:bidi="ar-IQ"/>
        </w:rPr>
        <w:t>(هُوَ اللَّهُ الْخَالِقُ الْبَارِئُ الْمُصَوِّرُ لَهُ الْأَسْمَاءُ الْحُسْنَى يُسَبِّحُ لَهُ مَا فِي السَّمَاوَاتِ وَالْأَرْضِ وَهُوَ الْعَزِيزُ الْحَكِيمُ) (الحشر/24)</w:t>
      </w:r>
      <w:r w:rsidRPr="000E116E">
        <w:rPr>
          <w:rFonts w:asciiTheme="minorBidi" w:eastAsia="Calibri" w:hAnsiTheme="minorBidi"/>
          <w:sz w:val="28"/>
          <w:szCs w:val="28"/>
          <w:rtl/>
        </w:rPr>
        <w:t>.</w:t>
      </w:r>
    </w:p>
    <w:p w:rsidR="000E116E" w:rsidRPr="000E116E" w:rsidRDefault="000E116E" w:rsidP="00436D88">
      <w:pPr>
        <w:tabs>
          <w:tab w:val="left" w:pos="2963"/>
        </w:tabs>
        <w:spacing w:after="0" w:line="276" w:lineRule="auto"/>
        <w:ind w:left="720"/>
        <w:contextualSpacing/>
        <w:rPr>
          <w:rFonts w:asciiTheme="minorBidi" w:eastAsia="Calibri" w:hAnsiTheme="minorBidi"/>
          <w:sz w:val="28"/>
          <w:szCs w:val="28"/>
          <w:rtl/>
        </w:rPr>
      </w:pPr>
      <w:r w:rsidRPr="000E116E">
        <w:rPr>
          <w:rFonts w:asciiTheme="minorBidi" w:eastAsia="Calibri" w:hAnsiTheme="minorBidi"/>
          <w:sz w:val="28"/>
          <w:szCs w:val="28"/>
          <w:rtl/>
        </w:rPr>
        <w:t>وفي السنة النبوية المطهرة</w:t>
      </w:r>
      <w:r>
        <w:rPr>
          <w:rFonts w:asciiTheme="minorBidi" w:eastAsia="Calibri" w:hAnsiTheme="minorBidi"/>
          <w:sz w:val="28"/>
          <w:szCs w:val="28"/>
          <w:rtl/>
        </w:rPr>
        <w:tab/>
      </w:r>
    </w:p>
    <w:p w:rsidR="000E116E" w:rsidRPr="000E116E" w:rsidRDefault="000E116E" w:rsidP="00436D88">
      <w:pPr>
        <w:spacing w:after="0" w:line="276" w:lineRule="auto"/>
        <w:ind w:left="720"/>
        <w:contextualSpacing/>
        <w:rPr>
          <w:rFonts w:asciiTheme="minorBidi" w:eastAsia="Calibri" w:hAnsiTheme="minorBidi"/>
          <w:sz w:val="28"/>
          <w:szCs w:val="28"/>
          <w:rtl/>
          <w:lang w:bidi="ar-IQ"/>
        </w:rPr>
      </w:pPr>
      <w:r w:rsidRPr="000E116E">
        <w:rPr>
          <w:rFonts w:asciiTheme="minorBidi" w:eastAsia="Calibri" w:hAnsiTheme="minorBidi"/>
          <w:sz w:val="28"/>
          <w:szCs w:val="28"/>
          <w:rtl/>
          <w:lang w:bidi="ar-IQ"/>
        </w:rPr>
        <w:t xml:space="preserve">قَالَ صَلَّى اللَّهُ عَلَيْهِ وآله وَسَلَّمَ: (قال الله : أنا الله وأنا الرحمن خلقت الرحم وشققت لها من اسمي فمن وصلها وصلته ومن قطعها بتته). </w:t>
      </w:r>
      <w:r w:rsidRPr="000E116E">
        <w:rPr>
          <w:rFonts w:asciiTheme="minorBidi" w:eastAsia="Calibri" w:hAnsiTheme="minorBidi"/>
          <w:sz w:val="28"/>
          <w:szCs w:val="28"/>
          <w:vertAlign w:val="superscript"/>
          <w:rtl/>
          <w:lang w:bidi="ar-IQ"/>
        </w:rPr>
        <w:footnoteReference w:id="15"/>
      </w:r>
    </w:p>
    <w:p w:rsidR="000E116E" w:rsidRPr="000E116E" w:rsidRDefault="000E116E" w:rsidP="00436D88">
      <w:pPr>
        <w:spacing w:after="0" w:line="276" w:lineRule="auto"/>
        <w:ind w:left="720"/>
        <w:contextualSpacing/>
        <w:rPr>
          <w:rFonts w:asciiTheme="minorBidi" w:eastAsia="Calibri" w:hAnsiTheme="minorBidi"/>
          <w:sz w:val="28"/>
          <w:szCs w:val="28"/>
          <w:rtl/>
          <w:lang w:bidi="ar-IQ"/>
        </w:rPr>
      </w:pPr>
      <w:r w:rsidRPr="000E116E">
        <w:rPr>
          <w:rFonts w:asciiTheme="minorBidi" w:eastAsia="Calibri" w:hAnsiTheme="minorBidi"/>
          <w:sz w:val="28"/>
          <w:szCs w:val="28"/>
          <w:rtl/>
          <w:lang w:bidi="ar-IQ"/>
        </w:rPr>
        <w:t>وقال صَلَّى اللَّهُ عَلَيْهِ وآله وَسَلَّمَ: (السلام اسم من أسماء الله وضعه الله في الأرض فأفشوه بينكم فإن الرجل المسلم إذا مر بقوم فسلم عليهم فردوا عليه كان له عليهم فضل درجة بتذكيره إياهم السلام فإن لم يردوا عليه رد عليه من هو خير منهم وأطيب).</w:t>
      </w:r>
      <w:r w:rsidRPr="000E116E">
        <w:rPr>
          <w:rFonts w:asciiTheme="minorBidi" w:eastAsia="Calibri" w:hAnsiTheme="minorBidi"/>
          <w:sz w:val="28"/>
          <w:szCs w:val="28"/>
          <w:vertAlign w:val="superscript"/>
          <w:rtl/>
          <w:lang w:bidi="ar-IQ"/>
        </w:rPr>
        <w:footnoteReference w:id="16"/>
      </w:r>
    </w:p>
    <w:p w:rsidR="000E116E" w:rsidRPr="000E116E" w:rsidRDefault="000E116E" w:rsidP="00436D88">
      <w:pPr>
        <w:spacing w:after="0" w:line="276" w:lineRule="auto"/>
        <w:ind w:left="720"/>
        <w:contextualSpacing/>
        <w:rPr>
          <w:rFonts w:asciiTheme="minorBidi" w:eastAsia="Calibri" w:hAnsiTheme="minorBidi"/>
          <w:sz w:val="28"/>
          <w:szCs w:val="28"/>
          <w:rtl/>
          <w:lang w:bidi="ar-IQ"/>
        </w:rPr>
      </w:pPr>
      <w:r w:rsidRPr="000E116E">
        <w:rPr>
          <w:rFonts w:asciiTheme="minorBidi" w:eastAsia="Calibri" w:hAnsiTheme="minorBidi"/>
          <w:sz w:val="28"/>
          <w:szCs w:val="28"/>
          <w:rtl/>
          <w:lang w:bidi="ar-IQ"/>
        </w:rPr>
        <w:t>قَالَ صَلَّى اللَّهُ عَلَيْهِ وآله وَسَلَّمَ: (يَا عَائِشَةُ! هَلُمِّي المُدْيَةَ), ثُمَّ قَالَ: (حُدِّيها بِحَجَرٍ), فَفَعَلْتُ فَأَخَذَهَا , وَأَخَذَ الْكَبْشَ , فَأَضْجَعَهُ , ثُمَّ ذَبَحَهُ , وَقَالَ:</w:t>
      </w:r>
    </w:p>
    <w:p w:rsidR="000E116E" w:rsidRPr="000E116E" w:rsidRDefault="000E116E" w:rsidP="00436D88">
      <w:pPr>
        <w:spacing w:after="0" w:line="276" w:lineRule="auto"/>
        <w:ind w:left="720"/>
        <w:contextualSpacing/>
        <w:rPr>
          <w:rFonts w:asciiTheme="minorBidi" w:eastAsia="Calibri" w:hAnsiTheme="minorBidi"/>
          <w:sz w:val="28"/>
          <w:szCs w:val="28"/>
          <w:rtl/>
          <w:lang w:bidi="ar-IQ"/>
        </w:rPr>
      </w:pPr>
      <w:r w:rsidRPr="000E116E">
        <w:rPr>
          <w:rFonts w:asciiTheme="minorBidi" w:eastAsia="Calibri" w:hAnsiTheme="minorBidi"/>
          <w:sz w:val="28"/>
          <w:szCs w:val="28"/>
          <w:rtl/>
          <w:lang w:bidi="ar-IQ"/>
        </w:rPr>
        <w:t>(بِسْمِ اللَّهِ اللَّهُمَّ بِاسْمِكَ، مِنْ مُحَمَّدٍ وَآلِ مُحَمَّدٍ وَمِنْ أُمَّةِ مُحَمَّدٍ), ثُمَّ ضَحَّى بِهِ صَلَّى اللَّهُ عليه وسلم.</w:t>
      </w:r>
      <w:r w:rsidRPr="000E116E">
        <w:rPr>
          <w:rFonts w:asciiTheme="minorBidi" w:eastAsia="Calibri" w:hAnsiTheme="minorBidi"/>
          <w:sz w:val="28"/>
          <w:szCs w:val="28"/>
          <w:vertAlign w:val="superscript"/>
          <w:rtl/>
          <w:lang w:bidi="ar-IQ"/>
        </w:rPr>
        <w:footnoteReference w:id="17"/>
      </w:r>
    </w:p>
    <w:p w:rsidR="000E116E" w:rsidRDefault="000E116E" w:rsidP="00436D88">
      <w:pPr>
        <w:spacing w:after="0" w:line="276" w:lineRule="auto"/>
        <w:contextualSpacing/>
        <w:rPr>
          <w:rFonts w:asciiTheme="minorBidi" w:eastAsia="Calibri" w:hAnsiTheme="minorBidi"/>
          <w:sz w:val="28"/>
          <w:szCs w:val="28"/>
          <w:rtl/>
          <w:lang w:bidi="ar-IQ"/>
        </w:rPr>
      </w:pPr>
    </w:p>
    <w:p w:rsidR="006F750D" w:rsidRPr="00706628" w:rsidRDefault="006F750D" w:rsidP="00436D88">
      <w:pPr>
        <w:spacing w:after="0" w:line="276" w:lineRule="auto"/>
        <w:contextualSpacing/>
        <w:rPr>
          <w:rFonts w:asciiTheme="minorBidi" w:eastAsia="Calibri" w:hAnsiTheme="minorBidi"/>
          <w:sz w:val="28"/>
          <w:szCs w:val="28"/>
          <w:rtl/>
          <w:lang w:bidi="ar-IQ"/>
        </w:rPr>
      </w:pPr>
      <w:r w:rsidRPr="00706628">
        <w:rPr>
          <w:rFonts w:asciiTheme="minorBidi" w:eastAsia="Calibri" w:hAnsiTheme="minorBidi"/>
          <w:sz w:val="28"/>
          <w:szCs w:val="28"/>
          <w:rtl/>
          <w:lang w:bidi="ar-IQ"/>
        </w:rPr>
        <w:t>اشتقاق كلمة (الله)</w:t>
      </w:r>
    </w:p>
    <w:p w:rsidR="006F750D" w:rsidRPr="00706628" w:rsidRDefault="006F750D" w:rsidP="00436D88">
      <w:pPr>
        <w:spacing w:after="0" w:line="276" w:lineRule="auto"/>
        <w:contextualSpacing/>
        <w:rPr>
          <w:rFonts w:asciiTheme="minorBidi" w:eastAsia="Calibri" w:hAnsiTheme="minorBidi"/>
          <w:sz w:val="28"/>
          <w:szCs w:val="28"/>
          <w:rtl/>
          <w:lang w:bidi="ar-IQ"/>
        </w:rPr>
      </w:pPr>
      <w:r w:rsidRPr="00706628">
        <w:rPr>
          <w:rFonts w:asciiTheme="minorBidi" w:eastAsia="Calibri" w:hAnsiTheme="minorBidi"/>
          <w:sz w:val="28"/>
          <w:szCs w:val="28"/>
          <w:rtl/>
          <w:lang w:bidi="ar-IQ"/>
        </w:rPr>
        <w:t>واسم (الله) تعالى: الصحيح فيه أنه مشتق وليس بجامد؛ لأن العلماء رحمهم الله تعالى اختلفوا في اسم الجلالة (الله)، فبعضهم قال: إنه علم جامد وغير مشتق، وبعضهم قال: إنه مشتق، ثم اختلفوا في الاشتقاق هل هو من أله يأله فهو مألوه، أو من أله يأله فهو آله؟</w:t>
      </w:r>
    </w:p>
    <w:p w:rsidR="006F750D" w:rsidRPr="00706628" w:rsidRDefault="006F750D" w:rsidP="00436D88">
      <w:pPr>
        <w:spacing w:after="0" w:line="276" w:lineRule="auto"/>
        <w:contextualSpacing/>
        <w:rPr>
          <w:rFonts w:asciiTheme="minorBidi" w:eastAsia="Calibri" w:hAnsiTheme="minorBidi"/>
          <w:sz w:val="28"/>
          <w:szCs w:val="28"/>
          <w:rtl/>
          <w:lang w:bidi="ar-IQ"/>
        </w:rPr>
      </w:pPr>
      <w:r w:rsidRPr="00706628">
        <w:rPr>
          <w:rFonts w:asciiTheme="minorBidi" w:eastAsia="Calibri" w:hAnsiTheme="minorBidi"/>
          <w:sz w:val="28"/>
          <w:szCs w:val="28"/>
          <w:rtl/>
          <w:lang w:bidi="ar-IQ"/>
        </w:rPr>
        <w:t>فذهب بعض المتكلمين: إلى أنه من أله يأله فهو آله، أي: أن الله يأله عباده، ومن ثمَّ فسروه بتوحيد الربوبية وهو الخلق، أي: أن الله يأله عباده؛ فهو الذي خلقهم، وهو الذي يرزقهم إلى آخره، وبناءً على هذا التفسير وقع خطأ كبير عند كثير من المتكلمين حين فسروا كلمة التوحيد (لا إله إلا الله) بأن معناها: لا خالق إلا الله؛ بناءً على هذا الفهم في الاشتقاق.</w:t>
      </w:r>
    </w:p>
    <w:p w:rsidR="006F750D" w:rsidRPr="00706628" w:rsidRDefault="006F750D" w:rsidP="00436D88">
      <w:pPr>
        <w:spacing w:after="0" w:line="276" w:lineRule="auto"/>
        <w:contextualSpacing/>
        <w:rPr>
          <w:rFonts w:asciiTheme="minorBidi" w:eastAsia="Calibri" w:hAnsiTheme="minorBidi"/>
          <w:sz w:val="28"/>
          <w:szCs w:val="28"/>
          <w:rtl/>
          <w:lang w:bidi="ar-IQ"/>
        </w:rPr>
      </w:pPr>
      <w:r w:rsidRPr="00706628">
        <w:rPr>
          <w:rFonts w:asciiTheme="minorBidi" w:eastAsia="Calibri" w:hAnsiTheme="minorBidi"/>
          <w:sz w:val="28"/>
          <w:szCs w:val="28"/>
          <w:rtl/>
          <w:lang w:bidi="ar-IQ"/>
        </w:rPr>
        <w:lastRenderedPageBreak/>
        <w:t>القول الثاني هو: أنها من أله يأله فهو مألوه، أي: معبود، أي: أن الله سبحانه وتعالى هو المستحق للعبودية، وهذا هو القول الصحيح، ومن ثَّم جاء تفسير كلمة الشهادة (لا إله إلا الله) أي: لا معبود بحق إلا الله تبارك وتعالى، وهذا هو توحيد العبادة، وهذا هو الصحيح في معنى (لا إله لا الله)، وهو الصحيح أيضاً في اشتقاق كلمة (الله).</w:t>
      </w:r>
    </w:p>
    <w:p w:rsidR="00650264" w:rsidRPr="00317DD5" w:rsidRDefault="006F750D"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 xml:space="preserve">قال ابن القيم الجوزية رحمه الله تعالى: </w:t>
      </w:r>
      <w:r w:rsidR="00373D58" w:rsidRPr="00317DD5">
        <w:rPr>
          <w:rFonts w:asciiTheme="minorBidi" w:eastAsia="Calibri" w:hAnsiTheme="minorBidi"/>
          <w:sz w:val="28"/>
          <w:szCs w:val="28"/>
          <w:rtl/>
          <w:lang w:bidi="ar-IQ"/>
        </w:rPr>
        <w:t>(زعم السهيلي وشيخه أبو بكر بن العربي: أن اسم الله غير مشتق؛ لأن الاشتقاق يستلزم مادة يشتق منها، واسمه تعالى قديم، والقديم لا مادة له، فيستحيل الاشتقاق. ولا ريب أنه إن أريد بالاشتقاق هذا المعنى</w:t>
      </w:r>
      <w:r w:rsidR="00650264" w:rsidRPr="00317DD5">
        <w:rPr>
          <w:rFonts w:asciiTheme="minorBidi" w:eastAsia="Calibri" w:hAnsiTheme="minorBidi"/>
          <w:sz w:val="28"/>
          <w:szCs w:val="28"/>
          <w:rtl/>
          <w:lang w:bidi="ar-IQ"/>
        </w:rPr>
        <w:t>،</w:t>
      </w:r>
      <w:r w:rsidR="00373D58" w:rsidRPr="00317DD5">
        <w:rPr>
          <w:rFonts w:asciiTheme="minorBidi" w:eastAsia="Calibri" w:hAnsiTheme="minorBidi"/>
          <w:sz w:val="28"/>
          <w:szCs w:val="28"/>
          <w:rtl/>
          <w:lang w:bidi="ar-IQ"/>
        </w:rPr>
        <w:t xml:space="preserve"> وأنه مستمد من أصل آخر</w:t>
      </w:r>
      <w:r w:rsidR="00650264" w:rsidRPr="00317DD5">
        <w:rPr>
          <w:rFonts w:asciiTheme="minorBidi" w:eastAsia="Calibri" w:hAnsiTheme="minorBidi"/>
          <w:sz w:val="28"/>
          <w:szCs w:val="28"/>
          <w:rtl/>
          <w:lang w:bidi="ar-IQ"/>
        </w:rPr>
        <w:t>،</w:t>
      </w:r>
      <w:r w:rsidR="00373D58" w:rsidRPr="00317DD5">
        <w:rPr>
          <w:rFonts w:asciiTheme="minorBidi" w:eastAsia="Calibri" w:hAnsiTheme="minorBidi"/>
          <w:sz w:val="28"/>
          <w:szCs w:val="28"/>
          <w:rtl/>
          <w:lang w:bidi="ar-IQ"/>
        </w:rPr>
        <w:t xml:space="preserve"> فهو باطل</w:t>
      </w:r>
      <w:r w:rsidR="00650264" w:rsidRPr="00317DD5">
        <w:rPr>
          <w:rFonts w:asciiTheme="minorBidi" w:eastAsia="Calibri" w:hAnsiTheme="minorBidi"/>
          <w:sz w:val="28"/>
          <w:szCs w:val="28"/>
          <w:rtl/>
          <w:lang w:bidi="ar-IQ"/>
        </w:rPr>
        <w:t>.</w:t>
      </w:r>
    </w:p>
    <w:p w:rsidR="00650264" w:rsidRPr="00317DD5" w:rsidRDefault="00373D58"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 ولكن الذين قالوا بالاشتقاق</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لم يريدوا هذا المعنى</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ولا أل</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م</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بقلوبهم</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وإنما أرادوا</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أنه دال على صفة له تعالى</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وهي الإلهية</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كسائر أسمائه الحسنى</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كالعليم والقدير</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والغفور والرحيم</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والسميع والبصير</w:t>
      </w:r>
      <w:r w:rsidR="00650264" w:rsidRPr="00317DD5">
        <w:rPr>
          <w:rFonts w:asciiTheme="minorBidi" w:eastAsia="Calibri" w:hAnsiTheme="minorBidi"/>
          <w:sz w:val="28"/>
          <w:szCs w:val="28"/>
          <w:rtl/>
          <w:lang w:bidi="ar-IQ"/>
        </w:rPr>
        <w:t>.</w:t>
      </w:r>
    </w:p>
    <w:p w:rsidR="00650264" w:rsidRPr="00317DD5" w:rsidRDefault="00373D58"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فإن هذه الأسماء مشتقة من مصادرها بلا ريب</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وهي قديمة</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والقديم لا مادة له</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فما كان جوابكم عن هذه الأسماء</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فهو جواب القائلين باشتقاق اسم</w:t>
      </w:r>
      <w:r w:rsidR="00650264" w:rsidRPr="00317DD5">
        <w:rPr>
          <w:rFonts w:asciiTheme="minorBidi" w:eastAsia="Calibri" w:hAnsiTheme="minorBidi"/>
          <w:sz w:val="28"/>
          <w:szCs w:val="28"/>
          <w:rtl/>
          <w:lang w:bidi="ar-IQ"/>
        </w:rPr>
        <w:t>ه:</w:t>
      </w:r>
      <w:r w:rsidRPr="00317DD5">
        <w:rPr>
          <w:rFonts w:asciiTheme="minorBidi" w:eastAsia="Calibri" w:hAnsiTheme="minorBidi"/>
          <w:sz w:val="28"/>
          <w:szCs w:val="28"/>
          <w:rtl/>
          <w:lang w:bidi="ar-IQ"/>
        </w:rPr>
        <w:t xml:space="preserve"> </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الله</w:t>
      </w:r>
      <w:r w:rsidR="00650264" w:rsidRPr="00317DD5">
        <w:rPr>
          <w:rFonts w:asciiTheme="minorBidi" w:eastAsia="Calibri" w:hAnsiTheme="minorBidi"/>
          <w:sz w:val="28"/>
          <w:szCs w:val="28"/>
          <w:rtl/>
          <w:lang w:bidi="ar-IQ"/>
        </w:rPr>
        <w:t>).</w:t>
      </w:r>
    </w:p>
    <w:p w:rsidR="00650264" w:rsidRPr="00317DD5" w:rsidRDefault="00373D58"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ثم الجواب عن الجميع</w:t>
      </w:r>
      <w:r w:rsidR="00650264" w:rsidRPr="00317DD5">
        <w:rPr>
          <w:rFonts w:asciiTheme="minorBidi" w:eastAsia="Calibri" w:hAnsiTheme="minorBidi"/>
          <w:sz w:val="28"/>
          <w:szCs w:val="28"/>
          <w:rtl/>
          <w:lang w:bidi="ar-IQ"/>
        </w:rPr>
        <w:t>: أ</w:t>
      </w:r>
      <w:r w:rsidRPr="00317DD5">
        <w:rPr>
          <w:rFonts w:asciiTheme="minorBidi" w:eastAsia="Calibri" w:hAnsiTheme="minorBidi"/>
          <w:sz w:val="28"/>
          <w:szCs w:val="28"/>
          <w:rtl/>
          <w:lang w:bidi="ar-IQ"/>
        </w:rPr>
        <w:t>ن</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ا لا نعني </w:t>
      </w:r>
      <w:r w:rsidR="00B258CE" w:rsidRPr="00317DD5">
        <w:rPr>
          <w:rFonts w:asciiTheme="minorBidi" w:eastAsia="Calibri" w:hAnsiTheme="minorBidi" w:hint="cs"/>
          <w:sz w:val="28"/>
          <w:szCs w:val="28"/>
          <w:rtl/>
          <w:lang w:bidi="ar-IQ"/>
        </w:rPr>
        <w:t>بالاشتقاق</w:t>
      </w:r>
      <w:r w:rsidRPr="00317DD5">
        <w:rPr>
          <w:rFonts w:asciiTheme="minorBidi" w:eastAsia="Calibri" w:hAnsiTheme="minorBidi"/>
          <w:sz w:val="28"/>
          <w:szCs w:val="28"/>
          <w:rtl/>
          <w:lang w:bidi="ar-IQ"/>
        </w:rPr>
        <w:t xml:space="preserve"> إلا أنها ملاقية لمصادرها في اللفظ والمعنى</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لا أنها متولدة منها تولد الفرع من أصله</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وتسمية النحاة للمصدر والمشتق منه</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أصلا وفرعا</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ليس معناه أن أحدهما تولد من الآخر</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وإنما هو باعتبار أن أحدهما يتضمن الآخر وزيادة</w:t>
      </w:r>
      <w:r w:rsidR="00650264" w:rsidRPr="00317DD5">
        <w:rPr>
          <w:rFonts w:asciiTheme="minorBidi" w:eastAsia="Calibri" w:hAnsiTheme="minorBidi"/>
          <w:sz w:val="28"/>
          <w:szCs w:val="28"/>
          <w:rtl/>
          <w:lang w:bidi="ar-IQ"/>
        </w:rPr>
        <w:t>.</w:t>
      </w:r>
    </w:p>
    <w:p w:rsidR="00373D58" w:rsidRPr="00317DD5" w:rsidRDefault="00373D58"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وقول سيبويه</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إن الفعل أمثلة أخ</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ذت من لفظ أحداث الأسماء</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هو بهذا </w:t>
      </w:r>
      <w:r w:rsidR="00650264" w:rsidRPr="00317DD5">
        <w:rPr>
          <w:rFonts w:asciiTheme="minorBidi" w:eastAsia="Calibri" w:hAnsiTheme="minorBidi"/>
          <w:sz w:val="28"/>
          <w:szCs w:val="28"/>
          <w:rtl/>
          <w:lang w:bidi="ar-IQ"/>
        </w:rPr>
        <w:t>الاعتبار،</w:t>
      </w:r>
      <w:r w:rsidRPr="00317DD5">
        <w:rPr>
          <w:rFonts w:asciiTheme="minorBidi" w:eastAsia="Calibri" w:hAnsiTheme="minorBidi"/>
          <w:sz w:val="28"/>
          <w:szCs w:val="28"/>
          <w:rtl/>
          <w:lang w:bidi="ar-IQ"/>
        </w:rPr>
        <w:t xml:space="preserve"> لا أن العرب تكلموا بالأسماء أولا</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ثم اشتقوا منها الأفعال</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فإن التخاطب بالأفعال ضروري</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كالتخاطب بالأسماء</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لا فرق بينهما</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w:t>
      </w:r>
      <w:r w:rsidR="00650264" w:rsidRPr="00317DD5">
        <w:rPr>
          <w:rFonts w:asciiTheme="minorBidi" w:eastAsia="Calibri" w:hAnsiTheme="minorBidi"/>
          <w:sz w:val="28"/>
          <w:szCs w:val="28"/>
          <w:rtl/>
          <w:lang w:bidi="ar-IQ"/>
        </w:rPr>
        <w:t>فالاشتقاق</w:t>
      </w:r>
      <w:r w:rsidRPr="00317DD5">
        <w:rPr>
          <w:rFonts w:asciiTheme="minorBidi" w:eastAsia="Calibri" w:hAnsiTheme="minorBidi"/>
          <w:sz w:val="28"/>
          <w:szCs w:val="28"/>
          <w:rtl/>
          <w:lang w:bidi="ar-IQ"/>
        </w:rPr>
        <w:t xml:space="preserve"> هنا ليس هو اشتقاق مادي</w:t>
      </w:r>
      <w:r w:rsidR="0065026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وإنما هو اشتقاق تلازم</w:t>
      </w:r>
      <w:r w:rsidR="00C84048"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س</w:t>
      </w:r>
      <w:r w:rsidR="00C84048"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مي المتضم</w:t>
      </w:r>
      <w:r w:rsidR="00C84048"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ن </w:t>
      </w:r>
      <w:r w:rsidR="00C84048"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بالكسر</w:t>
      </w:r>
      <w:r w:rsidR="00C84048" w:rsidRPr="00317DD5">
        <w:rPr>
          <w:rFonts w:asciiTheme="minorBidi" w:eastAsia="Calibri" w:hAnsiTheme="minorBidi"/>
          <w:sz w:val="28"/>
          <w:szCs w:val="28"/>
          <w:rtl/>
          <w:lang w:bidi="ar-IQ"/>
        </w:rPr>
        <w:t xml:space="preserve"> -: مشتقا، </w:t>
      </w:r>
      <w:r w:rsidRPr="00317DD5">
        <w:rPr>
          <w:rFonts w:asciiTheme="minorBidi" w:eastAsia="Calibri" w:hAnsiTheme="minorBidi"/>
          <w:sz w:val="28"/>
          <w:szCs w:val="28"/>
          <w:rtl/>
          <w:lang w:bidi="ar-IQ"/>
        </w:rPr>
        <w:t>والمتضم</w:t>
      </w:r>
      <w:r w:rsidR="00C84048"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ن </w:t>
      </w:r>
      <w:r w:rsidR="00C84048"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 xml:space="preserve">بالفتح </w:t>
      </w:r>
      <w:r w:rsidR="00C84048"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مشتقا منه</w:t>
      </w:r>
      <w:r w:rsidR="00C84048"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ولا محذور في اشتقاق أسماء الله تعالى بهذا المعنى)</w:t>
      </w:r>
      <w:r w:rsidRPr="00317DD5">
        <w:rPr>
          <w:rStyle w:val="a4"/>
          <w:rFonts w:asciiTheme="minorBidi" w:eastAsia="Calibri" w:hAnsiTheme="minorBidi"/>
          <w:sz w:val="28"/>
          <w:szCs w:val="28"/>
          <w:rtl/>
          <w:lang w:bidi="ar-IQ"/>
        </w:rPr>
        <w:footnoteReference w:id="18"/>
      </w:r>
      <w:r w:rsidRPr="00317DD5">
        <w:rPr>
          <w:rFonts w:asciiTheme="minorBidi" w:eastAsia="Calibri" w:hAnsiTheme="minorBidi"/>
          <w:sz w:val="28"/>
          <w:szCs w:val="28"/>
          <w:rtl/>
          <w:lang w:bidi="ar-IQ"/>
        </w:rPr>
        <w:t>.</w:t>
      </w:r>
    </w:p>
    <w:p w:rsidR="00D87F50" w:rsidRPr="00317DD5" w:rsidRDefault="00D87F50" w:rsidP="00436D88">
      <w:pPr>
        <w:spacing w:after="0" w:line="276" w:lineRule="auto"/>
        <w:contextualSpacing/>
        <w:rPr>
          <w:rFonts w:asciiTheme="minorBidi" w:eastAsia="Calibri" w:hAnsiTheme="minorBidi"/>
          <w:sz w:val="28"/>
          <w:szCs w:val="28"/>
          <w:rtl/>
          <w:lang w:bidi="ar"/>
        </w:rPr>
      </w:pPr>
    </w:p>
    <w:p w:rsidR="00D87F50" w:rsidRPr="00317DD5" w:rsidRDefault="00D87F50"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الاسم والمسمى</w:t>
      </w:r>
    </w:p>
    <w:p w:rsidR="00F2007D" w:rsidRPr="00317DD5" w:rsidRDefault="0008277E"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الراجح عند أهل السنة والجماعة</w:t>
      </w:r>
      <w:r w:rsidR="00E91D37" w:rsidRPr="00317DD5">
        <w:rPr>
          <w:rFonts w:asciiTheme="minorBidi" w:eastAsia="Calibri" w:hAnsiTheme="minorBidi"/>
          <w:sz w:val="28"/>
          <w:szCs w:val="28"/>
          <w:rtl/>
          <w:lang w:bidi="ar-IQ"/>
        </w:rPr>
        <w:t xml:space="preserve"> أن يقال: إن الاسم للمسمى</w:t>
      </w:r>
      <w:r w:rsidR="00F2007D" w:rsidRPr="00317DD5">
        <w:rPr>
          <w:rFonts w:asciiTheme="minorBidi" w:eastAsia="Calibri" w:hAnsiTheme="minorBidi"/>
          <w:sz w:val="28"/>
          <w:szCs w:val="28"/>
          <w:rtl/>
          <w:lang w:bidi="ar-IQ"/>
        </w:rPr>
        <w:t>؛ لورود الأدلة بذلك:</w:t>
      </w:r>
    </w:p>
    <w:p w:rsidR="0008277E" w:rsidRPr="00317DD5" w:rsidRDefault="0008277E"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قال الله تبارك وتعالى: (وَلِلّهِ الأَسْمَاء الْحُسْنَى فَادْعُوهُ بِهَا وَذَرُواْ الَّذِينَ يُلْحِدُونَ فِي أَسْمَآئِهِ سَيُجْزَوْنَ مَا كَانُواْ يَعْمَلُونَ)(الأعراف /180).</w:t>
      </w:r>
    </w:p>
    <w:p w:rsidR="00B258CE" w:rsidRDefault="00F2007D"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قال رسول الله صلى الله عليه وآله وسلم: (لله تسعة وتسعون اسما مائة إلا واحدا لا يحفظها أحد إلا دخل الجنة وهو وتر يحب الوتر)</w:t>
      </w:r>
      <w:r w:rsidR="00B258CE">
        <w:rPr>
          <w:rStyle w:val="a4"/>
          <w:rFonts w:asciiTheme="minorBidi" w:eastAsia="Calibri" w:hAnsiTheme="minorBidi"/>
          <w:sz w:val="28"/>
          <w:szCs w:val="28"/>
          <w:rtl/>
          <w:lang w:bidi="ar-IQ"/>
        </w:rPr>
        <w:footnoteReference w:id="19"/>
      </w:r>
      <w:r w:rsidRPr="00317DD5">
        <w:rPr>
          <w:rFonts w:asciiTheme="minorBidi" w:eastAsia="Calibri" w:hAnsiTheme="minorBidi"/>
          <w:sz w:val="28"/>
          <w:szCs w:val="28"/>
          <w:rtl/>
          <w:lang w:bidi="ar-IQ"/>
        </w:rPr>
        <w:t>.</w:t>
      </w:r>
    </w:p>
    <w:p w:rsidR="00754FF8" w:rsidRPr="00317DD5" w:rsidRDefault="00096CA6"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w:t>
      </w:r>
      <w:r w:rsidR="00754FF8" w:rsidRPr="00317DD5">
        <w:rPr>
          <w:rFonts w:asciiTheme="minorBidi" w:eastAsia="Calibri" w:hAnsiTheme="minorBidi"/>
          <w:sz w:val="28"/>
          <w:szCs w:val="28"/>
          <w:rtl/>
          <w:lang w:bidi="ar-IQ"/>
        </w:rPr>
        <w:t xml:space="preserve">الاسم يراد به المسمى تارة، ويراد به اللفظ الدال عليه أخرى، فإذا قلت: قال الله كذا، أو سمع الله لمن حمده، ونحو ذلك - فهذا المراد به المسمى نفسه، وإذا قلت: الله اسم عربي، والرحمن اسم عربي، والرحمن من أسماء الله تعالى ونحو ذلك - فالاسم هاهنا للمسمى. </w:t>
      </w:r>
      <w:r w:rsidR="00754FF8" w:rsidRPr="00317DD5">
        <w:rPr>
          <w:rStyle w:val="a4"/>
          <w:rFonts w:asciiTheme="minorBidi" w:eastAsia="Calibri" w:hAnsiTheme="minorBidi"/>
          <w:sz w:val="28"/>
          <w:szCs w:val="28"/>
          <w:rtl/>
          <w:lang w:bidi="ar-IQ"/>
        </w:rPr>
        <w:footnoteReference w:id="20"/>
      </w:r>
    </w:p>
    <w:p w:rsidR="00242C6D" w:rsidRPr="00317DD5" w:rsidRDefault="00242C6D" w:rsidP="00436D88">
      <w:pPr>
        <w:spacing w:after="0" w:line="276" w:lineRule="auto"/>
        <w:contextualSpacing/>
        <w:rPr>
          <w:rFonts w:asciiTheme="minorBidi" w:eastAsia="Calibri" w:hAnsiTheme="minorBidi"/>
          <w:sz w:val="28"/>
          <w:szCs w:val="28"/>
          <w:rtl/>
          <w:lang w:bidi="ar-IQ"/>
        </w:rPr>
      </w:pPr>
    </w:p>
    <w:p w:rsidR="00A577F4" w:rsidRPr="00317DD5" w:rsidRDefault="004624B3" w:rsidP="00436D88">
      <w:pPr>
        <w:spacing w:after="0" w:line="276" w:lineRule="auto"/>
        <w:contextualSpacing/>
        <w:rPr>
          <w:rFonts w:asciiTheme="minorBidi" w:eastAsia="Calibri" w:hAnsiTheme="minorBidi"/>
          <w:sz w:val="28"/>
          <w:szCs w:val="28"/>
          <w:rtl/>
        </w:rPr>
      </w:pPr>
      <w:r w:rsidRPr="00317DD5">
        <w:rPr>
          <w:rFonts w:asciiTheme="minorBidi" w:eastAsia="Calibri" w:hAnsiTheme="minorBidi"/>
          <w:sz w:val="28"/>
          <w:szCs w:val="28"/>
          <w:rtl/>
        </w:rPr>
        <w:t xml:space="preserve">منهج </w:t>
      </w:r>
      <w:r w:rsidR="000957F6" w:rsidRPr="00317DD5">
        <w:rPr>
          <w:rFonts w:asciiTheme="minorBidi" w:eastAsia="Calibri" w:hAnsiTheme="minorBidi"/>
          <w:sz w:val="28"/>
          <w:szCs w:val="28"/>
          <w:rtl/>
        </w:rPr>
        <w:t>أ</w:t>
      </w:r>
      <w:r w:rsidRPr="00317DD5">
        <w:rPr>
          <w:rFonts w:asciiTheme="minorBidi" w:eastAsia="Calibri" w:hAnsiTheme="minorBidi"/>
          <w:sz w:val="28"/>
          <w:szCs w:val="28"/>
          <w:rtl/>
        </w:rPr>
        <w:t xml:space="preserve">هل السنة والجماعة في </w:t>
      </w:r>
      <w:r w:rsidR="000957F6" w:rsidRPr="00317DD5">
        <w:rPr>
          <w:rFonts w:asciiTheme="minorBidi" w:eastAsia="Calibri" w:hAnsiTheme="minorBidi"/>
          <w:sz w:val="28"/>
          <w:szCs w:val="28"/>
          <w:rtl/>
        </w:rPr>
        <w:t>إثبات</w:t>
      </w:r>
      <w:r w:rsidRPr="00317DD5">
        <w:rPr>
          <w:rFonts w:asciiTheme="minorBidi" w:eastAsia="Calibri" w:hAnsiTheme="minorBidi"/>
          <w:sz w:val="28"/>
          <w:szCs w:val="28"/>
          <w:rtl/>
        </w:rPr>
        <w:t xml:space="preserve"> الأسماء الحسنى</w:t>
      </w:r>
    </w:p>
    <w:p w:rsidR="009613B8" w:rsidRPr="00317DD5" w:rsidRDefault="009613B8" w:rsidP="00436D88">
      <w:pPr>
        <w:spacing w:after="0" w:line="276" w:lineRule="auto"/>
        <w:contextualSpacing/>
        <w:rPr>
          <w:rFonts w:asciiTheme="minorBidi" w:eastAsia="Calibri" w:hAnsiTheme="minorBidi"/>
          <w:sz w:val="28"/>
          <w:szCs w:val="28"/>
          <w:rtl/>
        </w:rPr>
      </w:pPr>
      <w:r w:rsidRPr="00317DD5">
        <w:rPr>
          <w:rFonts w:asciiTheme="minorBidi" w:eastAsia="Calibri" w:hAnsiTheme="minorBidi"/>
          <w:sz w:val="28"/>
          <w:szCs w:val="28"/>
          <w:rtl/>
        </w:rPr>
        <w:t xml:space="preserve">إن منهج أهل السنة والجماعة في إثبات الأسماء الحسنى مبني على التوقيف، لأنها من الأمور الغيبية التي يجب الوقوف فيها على ما ثبت في الكتاب والسنة. </w:t>
      </w:r>
    </w:p>
    <w:p w:rsidR="009613B8" w:rsidRPr="00317DD5" w:rsidRDefault="009613B8" w:rsidP="00436D88">
      <w:pPr>
        <w:spacing w:after="0" w:line="276" w:lineRule="auto"/>
        <w:contextualSpacing/>
        <w:rPr>
          <w:rFonts w:asciiTheme="minorBidi" w:eastAsia="Calibri" w:hAnsiTheme="minorBidi"/>
          <w:sz w:val="28"/>
          <w:szCs w:val="28"/>
          <w:rtl/>
        </w:rPr>
      </w:pPr>
      <w:r w:rsidRPr="00317DD5">
        <w:rPr>
          <w:rFonts w:asciiTheme="minorBidi" w:eastAsia="Calibri" w:hAnsiTheme="minorBidi"/>
          <w:sz w:val="28"/>
          <w:szCs w:val="28"/>
          <w:rtl/>
        </w:rPr>
        <w:t>قال تعالى: (</w:t>
      </w:r>
      <w:r w:rsidRPr="00317DD5">
        <w:rPr>
          <w:rFonts w:asciiTheme="minorBidi" w:eastAsia="Calibri" w:hAnsiTheme="minorBidi"/>
          <w:sz w:val="28"/>
          <w:szCs w:val="28"/>
          <w:rtl/>
          <w:lang w:bidi="ar-IQ"/>
        </w:rPr>
        <w:t>يَا أَيُّهَا النَّاسُ كُلُوا مِمَّا فِي الْأَرْضِ حَلَالًا طَيِّبًا وَلَا تَتَّبِعُوا خُطُوَاتِ الشَّيْطَانِ إِنَّهُ لَكُمْ عَدُوٌّ مُبِينٌ ۞ إِنَّمَا يَأْمُرُكُمْ بِالسُّوءِ وَالْفَحْشَاءِ وَأَنْ تَقُولُوا عَلَى اللَّهِ مَا لَا تَعْلَمُونَ)(البقرة/168و169)</w:t>
      </w:r>
      <w:r w:rsidRPr="00317DD5">
        <w:rPr>
          <w:rFonts w:asciiTheme="minorBidi" w:eastAsia="Calibri" w:hAnsiTheme="minorBidi"/>
          <w:sz w:val="28"/>
          <w:szCs w:val="28"/>
          <w:rtl/>
        </w:rPr>
        <w:t>، وقال تعالى: (</w:t>
      </w:r>
      <w:r w:rsidR="002C76D7" w:rsidRPr="00317DD5">
        <w:rPr>
          <w:rFonts w:asciiTheme="minorBidi" w:eastAsia="Calibri" w:hAnsiTheme="minorBidi"/>
          <w:sz w:val="28"/>
          <w:szCs w:val="28"/>
          <w:rtl/>
          <w:lang w:bidi="ar-IQ"/>
        </w:rPr>
        <w:t xml:space="preserve">قُلْ إِنَّمَا حَرَّمَ رَبِّيَ الْفَوَاحِشَ مَا ظَهَرَ مِنْهَا وَمَا بَطَنَ وَالْإِثْمَ وَالْبَغْيَ بِغَيْرِ الْحَقِّ وَأَنْ تُشْرِكُوا بِاللَّهِ مَا لَمْ يُنَزِّلْ بِهِ سُلْطَانًا وَأَنْ </w:t>
      </w:r>
      <w:r w:rsidR="002C76D7" w:rsidRPr="00317DD5">
        <w:rPr>
          <w:rFonts w:asciiTheme="minorBidi" w:eastAsia="Calibri" w:hAnsiTheme="minorBidi"/>
          <w:sz w:val="28"/>
          <w:szCs w:val="28"/>
          <w:rtl/>
          <w:lang w:bidi="ar-IQ"/>
        </w:rPr>
        <w:lastRenderedPageBreak/>
        <w:t>تَقُولُوا عَلَى اللَّهِ مَا لَا تَعْلَمُونَ</w:t>
      </w:r>
      <w:r w:rsidRPr="00317DD5">
        <w:rPr>
          <w:rFonts w:asciiTheme="minorBidi" w:eastAsia="Calibri" w:hAnsiTheme="minorBidi"/>
          <w:sz w:val="28"/>
          <w:szCs w:val="28"/>
          <w:rtl/>
        </w:rPr>
        <w:t>)(الأعراف / 33)، وإثبات اسم من أسماء الله لم يسم به نفسه من القول عليه بلا علم، فيكون حراماً، وقال تعالى: (</w:t>
      </w:r>
      <w:r w:rsidR="002C76D7" w:rsidRPr="00317DD5">
        <w:rPr>
          <w:rFonts w:asciiTheme="minorBidi" w:eastAsia="Calibri" w:hAnsiTheme="minorBidi"/>
          <w:sz w:val="28"/>
          <w:szCs w:val="28"/>
          <w:rtl/>
          <w:lang w:bidi="ar-IQ"/>
        </w:rPr>
        <w:t>وَلَا تَقْفُ مَا لَيْسَ لَكَ بِهِ عِلْمٌ إِنَّ السَّمْعَ وَالْبَصَرَ وَالْفُؤَادَ كُلُّ أُولَئِكَ كَانَ عَنْهُ مَسْئُولًا</w:t>
      </w:r>
      <w:r w:rsidRPr="00317DD5">
        <w:rPr>
          <w:rFonts w:asciiTheme="minorBidi" w:eastAsia="Calibri" w:hAnsiTheme="minorBidi"/>
          <w:sz w:val="28"/>
          <w:szCs w:val="28"/>
          <w:rtl/>
        </w:rPr>
        <w:t xml:space="preserve">)(الإسراء /36)، وإثبات اسم </w:t>
      </w:r>
      <w:r w:rsidRPr="00317DD5">
        <w:rPr>
          <w:rFonts w:asciiTheme="minorBidi" w:eastAsia="Calibri" w:hAnsiTheme="minorBidi"/>
          <w:sz w:val="28"/>
          <w:szCs w:val="28"/>
          <w:rtl/>
          <w:lang w:bidi="ar-IQ"/>
        </w:rPr>
        <w:t>لم يسم الله به نفسه لله من قفو ما ليس لنا به علم.</w:t>
      </w:r>
      <w:r w:rsidR="00BD1FFF" w:rsidRPr="00317DD5">
        <w:rPr>
          <w:rStyle w:val="a4"/>
          <w:rFonts w:asciiTheme="minorBidi" w:eastAsia="Calibri" w:hAnsiTheme="minorBidi"/>
          <w:sz w:val="28"/>
          <w:szCs w:val="28"/>
          <w:rtl/>
        </w:rPr>
        <w:footnoteReference w:id="21"/>
      </w:r>
    </w:p>
    <w:p w:rsidR="009613B8" w:rsidRPr="00317DD5" w:rsidRDefault="009613B8"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rPr>
        <w:t>و</w:t>
      </w:r>
      <w:r w:rsidRPr="00317DD5">
        <w:rPr>
          <w:rFonts w:asciiTheme="minorBidi" w:eastAsia="Calibri" w:hAnsiTheme="minorBidi"/>
          <w:sz w:val="28"/>
          <w:szCs w:val="28"/>
          <w:rtl/>
          <w:lang w:bidi="ar-IQ"/>
        </w:rPr>
        <w:t xml:space="preserve">قال الرسول صلى الله عليه وآله وسلم: (ما أصاب أحدا قط هم ولا حزن، فقال: اللهم إني عبدك وابن عبدك وابن أمتك ناصيتي بيدك ماض في حكمك عدل في قضاؤك، أسألك بكل اسم هو لك سميت به نفسك، أو علمته أحدا من خلقك، أو أنزلته في كتابك، أو استأثرت به في علم الغيب عندك، أن تجعل القرآن ربيع قلبي ونور صدري وجلاء حزني وذهاب همي. إلا أذهب الله همه وحزنه وأبدله مكانه فرجا. </w:t>
      </w:r>
    </w:p>
    <w:p w:rsidR="009613B8" w:rsidRPr="00317DD5" w:rsidRDefault="009613B8"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قال: فقيل: يا رسول الله ألا نتعلمها؟ فقال: بلى ينبغي لمن سمعها أن يتعلمها).</w:t>
      </w:r>
      <w:r w:rsidRPr="00317DD5">
        <w:rPr>
          <w:rFonts w:asciiTheme="minorBidi" w:eastAsia="Calibri" w:hAnsiTheme="minorBidi"/>
          <w:sz w:val="28"/>
          <w:szCs w:val="28"/>
          <w:vertAlign w:val="superscript"/>
          <w:rtl/>
          <w:lang w:bidi="ar-IQ"/>
        </w:rPr>
        <w:footnoteReference w:id="22"/>
      </w:r>
    </w:p>
    <w:p w:rsidR="009613B8" w:rsidRPr="00317DD5" w:rsidRDefault="009613B8"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قال ابن القيم الجوزية: (وقد دل الحديث على أن أسماء الله غير مخلوقة بل هو الذي يتكلم بها وسمى بها نفسه، ولهذا لم يقل: بكل اسم خلقته لنفسك، ولو كانت مخلوقة لم يسأله بها، فإن الله لا يقسم عليه بشيء من خلقه، فالحديث صريح في أن أسماء الله ليست من فعل الآدميين وتسمياتهم) اهـ.</w:t>
      </w:r>
      <w:r w:rsidRPr="00317DD5">
        <w:rPr>
          <w:rFonts w:asciiTheme="minorBidi" w:eastAsia="Calibri" w:hAnsiTheme="minorBidi"/>
          <w:sz w:val="28"/>
          <w:szCs w:val="28"/>
          <w:vertAlign w:val="superscript"/>
          <w:rtl/>
          <w:lang w:bidi="ar-IQ"/>
        </w:rPr>
        <w:footnoteReference w:id="23"/>
      </w:r>
    </w:p>
    <w:p w:rsidR="004624B3" w:rsidRPr="00317DD5" w:rsidRDefault="009613B8"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w:t>
      </w:r>
      <w:r w:rsidR="004624B3" w:rsidRPr="00317DD5">
        <w:rPr>
          <w:rFonts w:asciiTheme="minorBidi" w:eastAsia="Calibri" w:hAnsiTheme="minorBidi"/>
          <w:sz w:val="28"/>
          <w:szCs w:val="28"/>
          <w:rtl/>
          <w:lang w:bidi="ar-IQ"/>
        </w:rPr>
        <w:t xml:space="preserve">قَالَ </w:t>
      </w:r>
      <w:r w:rsidR="000957F6" w:rsidRPr="00317DD5">
        <w:rPr>
          <w:rFonts w:asciiTheme="minorBidi" w:eastAsia="Calibri" w:hAnsiTheme="minorBidi"/>
          <w:sz w:val="28"/>
          <w:szCs w:val="28"/>
          <w:rtl/>
          <w:lang w:bidi="ar-IQ"/>
        </w:rPr>
        <w:t>الإمام</w:t>
      </w:r>
      <w:r w:rsidR="004624B3" w:rsidRPr="00317DD5">
        <w:rPr>
          <w:rFonts w:asciiTheme="minorBidi" w:eastAsia="Calibri" w:hAnsiTheme="minorBidi"/>
          <w:sz w:val="28"/>
          <w:szCs w:val="28"/>
          <w:rtl/>
          <w:lang w:bidi="ar-IQ"/>
        </w:rPr>
        <w:t xml:space="preserve"> أبو سليمانَ الخطابي:</w:t>
      </w:r>
    </w:p>
    <w:p w:rsidR="004624B3" w:rsidRPr="00317DD5" w:rsidRDefault="000957F6"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w:t>
      </w:r>
      <w:r w:rsidR="004624B3" w:rsidRPr="00317DD5">
        <w:rPr>
          <w:rFonts w:asciiTheme="minorBidi" w:eastAsia="Calibri" w:hAnsiTheme="minorBidi"/>
          <w:sz w:val="28"/>
          <w:szCs w:val="28"/>
          <w:rtl/>
          <w:lang w:bidi="ar-IQ"/>
        </w:rPr>
        <w:t xml:space="preserve">وَمِنْ عِلْمِ هَذَا البَابِ، أعني: الأسْمَاءَ والصفَاتِ، ومما </w:t>
      </w:r>
      <w:r w:rsidRPr="00317DD5">
        <w:rPr>
          <w:rFonts w:asciiTheme="minorBidi" w:eastAsia="Calibri" w:hAnsiTheme="minorBidi"/>
          <w:sz w:val="28"/>
          <w:szCs w:val="28"/>
          <w:rtl/>
          <w:lang w:bidi="ar-IQ"/>
        </w:rPr>
        <w:t xml:space="preserve">يَدْخل في أحْكامِهِ </w:t>
      </w:r>
      <w:r w:rsidR="004624B3" w:rsidRPr="00317DD5">
        <w:rPr>
          <w:rFonts w:asciiTheme="minorBidi" w:eastAsia="Calibri" w:hAnsiTheme="minorBidi"/>
          <w:sz w:val="28"/>
          <w:szCs w:val="28"/>
          <w:rtl/>
          <w:lang w:bidi="ar-IQ"/>
        </w:rPr>
        <w:t>وَيَتَ</w:t>
      </w:r>
      <w:r w:rsidRPr="00317DD5">
        <w:rPr>
          <w:rFonts w:asciiTheme="minorBidi" w:eastAsia="Calibri" w:hAnsiTheme="minorBidi"/>
          <w:sz w:val="28"/>
          <w:szCs w:val="28"/>
          <w:rtl/>
          <w:lang w:bidi="ar-IQ"/>
        </w:rPr>
        <w:t xml:space="preserve">عَلَّقُ بِهِ مِنْ شَرَائِط </w:t>
      </w:r>
      <w:r w:rsidR="004624B3" w:rsidRPr="00317DD5">
        <w:rPr>
          <w:rFonts w:asciiTheme="minorBidi" w:eastAsia="Calibri" w:hAnsiTheme="minorBidi"/>
          <w:sz w:val="28"/>
          <w:szCs w:val="28"/>
          <w:rtl/>
          <w:lang w:bidi="ar-IQ"/>
        </w:rPr>
        <w:t>أنه لَا يُتَجَاوَز فِيْها التوْقيْفُ</w:t>
      </w:r>
      <w:r w:rsidRPr="00317DD5">
        <w:rPr>
          <w:rFonts w:asciiTheme="minorBidi" w:eastAsia="Calibri" w:hAnsiTheme="minorBidi"/>
          <w:sz w:val="28"/>
          <w:szCs w:val="28"/>
          <w:rtl/>
          <w:lang w:bidi="ar-IQ"/>
        </w:rPr>
        <w:t>).</w:t>
      </w:r>
      <w:r w:rsidRPr="00317DD5">
        <w:rPr>
          <w:rStyle w:val="a4"/>
          <w:rFonts w:asciiTheme="minorBidi" w:eastAsia="Calibri" w:hAnsiTheme="minorBidi"/>
          <w:sz w:val="28"/>
          <w:szCs w:val="28"/>
          <w:rtl/>
          <w:lang w:bidi="ar-IQ"/>
        </w:rPr>
        <w:footnoteReference w:id="24"/>
      </w:r>
    </w:p>
    <w:p w:rsidR="000957F6" w:rsidRPr="00317DD5" w:rsidRDefault="009613B8"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w:t>
      </w:r>
      <w:r w:rsidR="000957F6" w:rsidRPr="00317DD5">
        <w:rPr>
          <w:rFonts w:asciiTheme="minorBidi" w:eastAsia="Calibri" w:hAnsiTheme="minorBidi"/>
          <w:sz w:val="28"/>
          <w:szCs w:val="28"/>
          <w:rtl/>
          <w:lang w:bidi="ar-IQ"/>
        </w:rPr>
        <w:t xml:space="preserve">قال شيخ </w:t>
      </w:r>
      <w:r w:rsidR="00952B47" w:rsidRPr="00317DD5">
        <w:rPr>
          <w:rFonts w:asciiTheme="minorBidi" w:eastAsia="Calibri" w:hAnsiTheme="minorBidi"/>
          <w:sz w:val="28"/>
          <w:szCs w:val="28"/>
          <w:rtl/>
          <w:lang w:bidi="ar-IQ"/>
        </w:rPr>
        <w:t>الإسلام</w:t>
      </w:r>
      <w:r w:rsidR="000957F6" w:rsidRPr="00317DD5">
        <w:rPr>
          <w:rFonts w:asciiTheme="minorBidi" w:eastAsia="Calibri" w:hAnsiTheme="minorBidi"/>
          <w:sz w:val="28"/>
          <w:szCs w:val="28"/>
          <w:rtl/>
          <w:lang w:bidi="ar-IQ"/>
        </w:rPr>
        <w:t xml:space="preserve"> </w:t>
      </w:r>
      <w:r w:rsidR="00952B47" w:rsidRPr="00317DD5">
        <w:rPr>
          <w:rFonts w:asciiTheme="minorBidi" w:eastAsia="Calibri" w:hAnsiTheme="minorBidi"/>
          <w:sz w:val="28"/>
          <w:szCs w:val="28"/>
          <w:rtl/>
          <w:lang w:bidi="ar-IQ"/>
        </w:rPr>
        <w:t>ابن</w:t>
      </w:r>
      <w:r w:rsidR="000957F6" w:rsidRPr="00317DD5">
        <w:rPr>
          <w:rFonts w:asciiTheme="minorBidi" w:eastAsia="Calibri" w:hAnsiTheme="minorBidi"/>
          <w:sz w:val="28"/>
          <w:szCs w:val="28"/>
          <w:rtl/>
          <w:lang w:bidi="ar-IQ"/>
        </w:rPr>
        <w:t xml:space="preserve"> تيمية:</w:t>
      </w:r>
    </w:p>
    <w:p w:rsidR="00952B47" w:rsidRPr="00317DD5" w:rsidRDefault="00E73A30"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w:t>
      </w:r>
      <w:r w:rsidR="00952B47" w:rsidRPr="00317DD5">
        <w:rPr>
          <w:rFonts w:asciiTheme="minorBidi" w:eastAsia="Calibri" w:hAnsiTheme="minorBidi"/>
          <w:sz w:val="28"/>
          <w:szCs w:val="28"/>
          <w:rtl/>
          <w:lang w:bidi="ar-IQ"/>
        </w:rPr>
        <w:t>وذلك أن المسلمين في أسماء الله تعالى على طريقتين:</w:t>
      </w:r>
      <w:r w:rsidR="000957F6" w:rsidRPr="00317DD5">
        <w:rPr>
          <w:rFonts w:asciiTheme="minorBidi" w:eastAsia="Calibri" w:hAnsiTheme="minorBidi"/>
          <w:sz w:val="28"/>
          <w:szCs w:val="28"/>
          <w:rtl/>
          <w:lang w:bidi="ar-IQ"/>
        </w:rPr>
        <w:t xml:space="preserve"> </w:t>
      </w:r>
    </w:p>
    <w:p w:rsidR="000957F6" w:rsidRPr="00317DD5" w:rsidRDefault="000957F6"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فكثير منهم يقول: إن أسماءه سمعية شرعية، فلا يسمى إلا بالأسماء التي جاءت بها الشريعة، فإن هذه عبادة، والعبادات مبناها على التوقيف والاتباع.</w:t>
      </w:r>
    </w:p>
    <w:p w:rsidR="00952B47" w:rsidRPr="00317DD5" w:rsidRDefault="000957F6"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ومنهم من يقول: ما صح معناه في اللغة، وكان معناه ثابتا له، لم يحرم تسميته به، فإن الشارع لم يحرم علينا ذلك، فيكون عفوا. </w:t>
      </w:r>
    </w:p>
    <w:p w:rsidR="000957F6" w:rsidRPr="00317DD5" w:rsidRDefault="000957F6"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والصواب القول الثالث؛ وهو أن يفرق بين أن يدعى بالأسماء أو يخبر بها عنه. فإذا دعي لم ي</w:t>
      </w:r>
      <w:r w:rsidR="00E73A30" w:rsidRPr="00317DD5">
        <w:rPr>
          <w:rFonts w:asciiTheme="minorBidi" w:eastAsia="Calibri" w:hAnsiTheme="minorBidi"/>
          <w:sz w:val="28"/>
          <w:szCs w:val="28"/>
          <w:rtl/>
          <w:lang w:bidi="ar-IQ"/>
        </w:rPr>
        <w:t>دع إلا بالأسماء الحسنى كما قال تعالى</w:t>
      </w:r>
      <w:r w:rsidRPr="00317DD5">
        <w:rPr>
          <w:rFonts w:asciiTheme="minorBidi" w:eastAsia="Calibri" w:hAnsiTheme="minorBidi"/>
          <w:sz w:val="28"/>
          <w:szCs w:val="28"/>
          <w:rtl/>
          <w:lang w:bidi="ar-IQ"/>
        </w:rPr>
        <w:t>:</w:t>
      </w:r>
      <w:r w:rsidR="00E73A30" w:rsidRPr="00317DD5">
        <w:rPr>
          <w:rFonts w:asciiTheme="minorBidi" w:eastAsia="Calibri" w:hAnsiTheme="minorBidi"/>
          <w:sz w:val="28"/>
          <w:szCs w:val="28"/>
          <w:rtl/>
          <w:lang w:bidi="ar-IQ"/>
        </w:rPr>
        <w:t xml:space="preserve"> (</w:t>
      </w:r>
      <w:r w:rsidR="002C76D7" w:rsidRPr="00317DD5">
        <w:rPr>
          <w:rFonts w:asciiTheme="minorBidi" w:eastAsia="Calibri" w:hAnsiTheme="minorBidi"/>
          <w:sz w:val="28"/>
          <w:szCs w:val="28"/>
          <w:rtl/>
          <w:lang w:bidi="ar-IQ"/>
        </w:rPr>
        <w:t>وَلِلَّهِ الْأَسْمَاءُ الْحُسْنَى فَادْعُوهُ بِهَا وَذَرُوا الَّذِينَ يُلْحِدُونَ فِي أَسْمَائِهِ سَيُجْزَوْنَ مَا كَانُوا يَعْمَلُونَ</w:t>
      </w:r>
      <w:r w:rsidR="00E73A30"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الأعرا</w:t>
      </w:r>
      <w:r w:rsidR="00E73A30" w:rsidRPr="00317DD5">
        <w:rPr>
          <w:rFonts w:asciiTheme="minorBidi" w:eastAsia="Calibri" w:hAnsiTheme="minorBidi"/>
          <w:sz w:val="28"/>
          <w:szCs w:val="28"/>
          <w:rtl/>
          <w:lang w:bidi="ar-IQ"/>
        </w:rPr>
        <w:t>ف/180).</w:t>
      </w:r>
    </w:p>
    <w:p w:rsidR="000957F6" w:rsidRPr="00317DD5" w:rsidRDefault="000957F6"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وأما الإخبار عنه فهو بحسب الحاجة؛ فإذا احتيج في تفهيم الغير المراد إلى أن يترجم أسماؤه بغير العربية، أو يعبر عنه باسم له معنى صحيح، لم يكن ذلك محرما</w:t>
      </w:r>
      <w:r w:rsidR="00E73A30"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w:t>
      </w:r>
      <w:r w:rsidR="00E73A30" w:rsidRPr="00317DD5">
        <w:rPr>
          <w:rStyle w:val="a4"/>
          <w:rFonts w:asciiTheme="minorBidi" w:eastAsia="Calibri" w:hAnsiTheme="minorBidi"/>
          <w:sz w:val="28"/>
          <w:szCs w:val="28"/>
          <w:rtl/>
          <w:lang w:bidi="ar-IQ"/>
        </w:rPr>
        <w:footnoteReference w:id="25"/>
      </w:r>
    </w:p>
    <w:p w:rsidR="000957F6" w:rsidRPr="00317DD5" w:rsidRDefault="00E73A30"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وقال</w:t>
      </w:r>
      <w:r w:rsidR="00952B47" w:rsidRPr="00317DD5">
        <w:rPr>
          <w:rFonts w:asciiTheme="minorBidi" w:eastAsia="Calibri" w:hAnsiTheme="minorBidi"/>
          <w:sz w:val="28"/>
          <w:szCs w:val="28"/>
          <w:rtl/>
          <w:lang w:bidi="ar-IQ"/>
        </w:rPr>
        <w:t xml:space="preserve"> الشيخ ابن قدامة المقدسي</w:t>
      </w:r>
      <w:r w:rsidRPr="00317DD5">
        <w:rPr>
          <w:rFonts w:asciiTheme="minorBidi" w:eastAsia="Calibri" w:hAnsiTheme="minorBidi"/>
          <w:sz w:val="28"/>
          <w:szCs w:val="28"/>
          <w:rtl/>
          <w:lang w:bidi="ar-IQ"/>
        </w:rPr>
        <w:t>:</w:t>
      </w:r>
    </w:p>
    <w:p w:rsidR="00E73A30" w:rsidRPr="00317DD5" w:rsidRDefault="00E73A30"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(وَمذهب السّلف رَحْمَة الله عَلَيْهِم الْإِيمَان بِصِفَات الله تَعَالَى وأسمائه الَّتِي وصف بهَا نَفسه فِي آيَاته وتنزيله أَو على لِسَان رَسُوله من غير زِيَادَة عَلَيْهَا وَلَا نقص مِنْهَا وَلَا تجَاوز لَهَا وَلَا تَفْسِير وَلَا تَأْوِيل لَهَا بِمَا يُخَالف </w:t>
      </w:r>
      <w:r w:rsidRPr="00317DD5">
        <w:rPr>
          <w:rFonts w:asciiTheme="minorBidi" w:eastAsia="Calibri" w:hAnsiTheme="minorBidi"/>
          <w:sz w:val="28"/>
          <w:szCs w:val="28"/>
          <w:rtl/>
          <w:lang w:bidi="ar-IQ"/>
        </w:rPr>
        <w:lastRenderedPageBreak/>
        <w:t>ظَاهرهَا وَلَا تَشْبِيه بِصِفَات المخلوقين وَلَا سمات الْمُحدثين بل أمروها كَمَا جَاءَت وردوا علمهَا إِلَى قَائِلهَا وَمَعْنَاهَا إِلَى الْمُتَكَلّم بهَا</w:t>
      </w:r>
      <w:r w:rsidR="00706628">
        <w:rPr>
          <w:rStyle w:val="a4"/>
          <w:rFonts w:asciiTheme="minorBidi" w:eastAsia="Calibri" w:hAnsiTheme="minorBidi"/>
          <w:sz w:val="28"/>
          <w:szCs w:val="28"/>
          <w:rtl/>
          <w:lang w:bidi="ar-IQ"/>
        </w:rPr>
        <w:footnoteReference w:id="26"/>
      </w:r>
      <w:r w:rsidRPr="00317DD5">
        <w:rPr>
          <w:rFonts w:asciiTheme="minorBidi" w:eastAsia="Calibri" w:hAnsiTheme="minorBidi"/>
          <w:sz w:val="28"/>
          <w:szCs w:val="28"/>
          <w:rtl/>
          <w:lang w:bidi="ar-IQ"/>
        </w:rPr>
        <w:t>).</w:t>
      </w:r>
      <w:r w:rsidR="00952B47" w:rsidRPr="00317DD5">
        <w:rPr>
          <w:rStyle w:val="a4"/>
          <w:rFonts w:asciiTheme="minorBidi" w:eastAsia="Calibri" w:hAnsiTheme="minorBidi"/>
          <w:sz w:val="28"/>
          <w:szCs w:val="28"/>
          <w:rtl/>
          <w:lang w:bidi="ar-IQ"/>
        </w:rPr>
        <w:footnoteReference w:id="27"/>
      </w:r>
    </w:p>
    <w:p w:rsidR="005C7E84" w:rsidRPr="00317DD5" w:rsidRDefault="00952B47"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وقال: (......أَنبأَنَا أَبُو بكر أَحْمد بن إِبْرَاهِيم الْإِسْمَاعِيلِيّ قَالَ</w:t>
      </w:r>
      <w:r w:rsidR="00DC0D42" w:rsidRPr="00317DD5">
        <w:rPr>
          <w:rFonts w:asciiTheme="minorBidi" w:eastAsia="Calibri" w:hAnsiTheme="minorBidi"/>
          <w:sz w:val="28"/>
          <w:szCs w:val="28"/>
          <w:rtl/>
          <w:lang w:bidi="ar-IQ"/>
        </w:rPr>
        <w:t xml:space="preserve">: ......... </w:t>
      </w:r>
      <w:r w:rsidRPr="00317DD5">
        <w:rPr>
          <w:rFonts w:asciiTheme="minorBidi" w:eastAsia="Calibri" w:hAnsiTheme="minorBidi"/>
          <w:sz w:val="28"/>
          <w:szCs w:val="28"/>
          <w:rtl/>
          <w:lang w:bidi="ar-IQ"/>
        </w:rPr>
        <w:t xml:space="preserve"> ويعتقدون أَن الله تَعَالَى مدعُو بأسمائه الْحسنى وموصوف بصفاته الَّتِي سمى وَوصف بهَا نَفسه وَوَصفه بهَا نبيه صلى الله عَلَ</w:t>
      </w:r>
      <w:r w:rsidR="009613B8" w:rsidRPr="00317DD5">
        <w:rPr>
          <w:rFonts w:asciiTheme="minorBidi" w:eastAsia="Calibri" w:hAnsiTheme="minorBidi"/>
          <w:sz w:val="28"/>
          <w:szCs w:val="28"/>
          <w:rtl/>
          <w:lang w:bidi="ar-IQ"/>
        </w:rPr>
        <w:t>يْهِ وَسلم خلق آدم بِنَفسِهِ و</w:t>
      </w:r>
      <w:r w:rsidRPr="00317DD5">
        <w:rPr>
          <w:rFonts w:asciiTheme="minorBidi" w:eastAsia="Calibri" w:hAnsiTheme="minorBidi"/>
          <w:sz w:val="28"/>
          <w:szCs w:val="28"/>
          <w:rtl/>
          <w:lang w:bidi="ar-IQ"/>
        </w:rPr>
        <w:t>(يَدَاهُ مبسوطتان ينْفق كَيفَ يَشَاء)(الْمَائِدَة/64) بِلَا اعْتِقَاد كَيفَ وَأَنه عز وَجل اسْتَوَى على الْعَرْش وَلم يذكر كَيفَ كَانَ استواؤه).</w:t>
      </w:r>
      <w:r w:rsidRPr="00317DD5">
        <w:rPr>
          <w:rStyle w:val="a4"/>
          <w:rFonts w:asciiTheme="minorBidi" w:eastAsia="Calibri" w:hAnsiTheme="minorBidi"/>
          <w:sz w:val="28"/>
          <w:szCs w:val="28"/>
          <w:rtl/>
          <w:lang w:bidi="ar-IQ"/>
        </w:rPr>
        <w:footnoteReference w:id="28"/>
      </w:r>
      <w:r w:rsidR="005C7E84" w:rsidRPr="00317DD5">
        <w:rPr>
          <w:rFonts w:asciiTheme="minorBidi" w:eastAsia="Calibri" w:hAnsiTheme="minorBidi"/>
          <w:sz w:val="28"/>
          <w:szCs w:val="28"/>
          <w:rtl/>
          <w:lang w:bidi="ar-IQ"/>
        </w:rPr>
        <w:t xml:space="preserve"> </w:t>
      </w:r>
    </w:p>
    <w:p w:rsidR="00952B47" w:rsidRPr="00317DD5" w:rsidRDefault="00585D6B"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(وقد كان السلف رضوان الله عليهم في ذكرهم معتقد أهل السنة والجماعة في باب الأسماء والصفات، لا يذكرون الأسماء الحسنى غالبا، وإنما يكتفون بذكر الصفات، وذلك محمول على أحد وجهين:</w:t>
      </w:r>
    </w:p>
    <w:p w:rsidR="005C7E84" w:rsidRPr="00317DD5" w:rsidRDefault="00585D6B"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 – إما لأنه ما من اسم إلا ويتضمن صفة.</w:t>
      </w:r>
    </w:p>
    <w:p w:rsidR="00585D6B" w:rsidRPr="00317DD5" w:rsidRDefault="00585D6B"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ب – أو لأن الخلاف في الأسماء خلاف ضعيف، لم ينكره إلا غلاة الجهمية والمعتزلة).</w:t>
      </w:r>
      <w:r w:rsidRPr="00317DD5">
        <w:rPr>
          <w:rStyle w:val="a4"/>
          <w:rFonts w:asciiTheme="minorBidi" w:eastAsia="Calibri" w:hAnsiTheme="minorBidi"/>
          <w:sz w:val="28"/>
          <w:szCs w:val="28"/>
          <w:rtl/>
          <w:lang w:bidi="ar-IQ"/>
        </w:rPr>
        <w:footnoteReference w:id="29"/>
      </w:r>
    </w:p>
    <w:p w:rsidR="000E116E" w:rsidRPr="00317DD5" w:rsidRDefault="000E116E" w:rsidP="00436D88">
      <w:pPr>
        <w:spacing w:after="0" w:line="276" w:lineRule="auto"/>
        <w:contextualSpacing/>
        <w:rPr>
          <w:rFonts w:asciiTheme="minorBidi" w:eastAsia="Calibri" w:hAnsiTheme="minorBidi"/>
          <w:sz w:val="28"/>
          <w:szCs w:val="28"/>
          <w:rtl/>
        </w:rPr>
      </w:pPr>
    </w:p>
    <w:p w:rsidR="00A90D78" w:rsidRPr="00317DD5" w:rsidRDefault="00A90D78"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التعبير عن الحق بالألفاظ الشرعية</w:t>
      </w:r>
    </w:p>
    <w:p w:rsidR="00A90D78" w:rsidRPr="00317DD5" w:rsidRDefault="00A90D78"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والتعبير عن الحق بالألفاظ الشرعية النبوية الإلهية هو سبيل أهل السنة والجماعة. والمعطلة يعرضون عما قاله الشارع من الأسماء والصفات، ولا يتدبرون معانيها، ويجعلون ما ابتدعوه من المعاني والألفاظ هو المحكم الذي يجب اعتقاده واعتماده. وأما أهل الحق والسنة والإيمان فيجعلون ما قاله الله ورسوله هو الحق الذي يجب اعتقاده واعتماده. والذي قاله هؤلاء إما أن يعرضوا عنه إعراضا جميلا، أو يبينوا حاله تفصيلا، ويحكم عليه بالكتاب والسنة، لا يحكم به على الكتاب والسنة.</w:t>
      </w:r>
      <w:r w:rsidRPr="00317DD5">
        <w:rPr>
          <w:rStyle w:val="a4"/>
          <w:rFonts w:asciiTheme="minorBidi" w:eastAsia="Calibri" w:hAnsiTheme="minorBidi"/>
          <w:sz w:val="28"/>
          <w:szCs w:val="28"/>
          <w:rtl/>
          <w:lang w:bidi="ar-IQ"/>
        </w:rPr>
        <w:footnoteReference w:id="30"/>
      </w:r>
    </w:p>
    <w:p w:rsidR="002522DC" w:rsidRDefault="002522DC" w:rsidP="00436D88">
      <w:pPr>
        <w:spacing w:after="0" w:line="276" w:lineRule="auto"/>
        <w:contextualSpacing/>
        <w:rPr>
          <w:rFonts w:asciiTheme="minorBidi" w:eastAsia="Calibri" w:hAnsiTheme="minorBidi"/>
          <w:sz w:val="28"/>
          <w:szCs w:val="28"/>
          <w:rtl/>
          <w:lang w:bidi="ar-IQ"/>
        </w:rPr>
      </w:pPr>
    </w:p>
    <w:p w:rsidR="00D82B8C" w:rsidRDefault="00D82B8C" w:rsidP="00436D88">
      <w:pPr>
        <w:spacing w:after="0" w:line="276" w:lineRule="auto"/>
        <w:contextualSpacing/>
        <w:rPr>
          <w:rFonts w:asciiTheme="minorBidi" w:eastAsia="Calibri" w:hAnsiTheme="minorBidi"/>
          <w:sz w:val="28"/>
          <w:szCs w:val="28"/>
          <w:rtl/>
          <w:lang w:bidi="ar-IQ"/>
        </w:rPr>
      </w:pPr>
    </w:p>
    <w:p w:rsidR="00D82B8C" w:rsidRDefault="00D82B8C" w:rsidP="00436D88">
      <w:pPr>
        <w:spacing w:after="0" w:line="276" w:lineRule="auto"/>
        <w:contextualSpacing/>
        <w:rPr>
          <w:rFonts w:asciiTheme="minorBidi" w:eastAsia="Calibri" w:hAnsiTheme="minorBidi"/>
          <w:sz w:val="28"/>
          <w:szCs w:val="28"/>
          <w:rtl/>
          <w:lang w:bidi="ar-IQ"/>
        </w:rPr>
      </w:pPr>
    </w:p>
    <w:p w:rsidR="00D82B8C" w:rsidRDefault="00D82B8C" w:rsidP="00436D88">
      <w:pPr>
        <w:spacing w:after="0" w:line="276" w:lineRule="auto"/>
        <w:contextualSpacing/>
        <w:rPr>
          <w:rFonts w:asciiTheme="minorBidi" w:eastAsia="Calibri" w:hAnsiTheme="minorBidi"/>
          <w:sz w:val="28"/>
          <w:szCs w:val="28"/>
          <w:rtl/>
          <w:lang w:bidi="ar-IQ"/>
        </w:rPr>
      </w:pPr>
    </w:p>
    <w:p w:rsidR="00D82B8C" w:rsidRDefault="00D82B8C" w:rsidP="00436D88">
      <w:pPr>
        <w:spacing w:after="0" w:line="276" w:lineRule="auto"/>
        <w:contextualSpacing/>
        <w:rPr>
          <w:rFonts w:asciiTheme="minorBidi" w:eastAsia="Calibri" w:hAnsiTheme="minorBidi"/>
          <w:sz w:val="28"/>
          <w:szCs w:val="28"/>
          <w:rtl/>
          <w:lang w:bidi="ar-IQ"/>
        </w:rPr>
      </w:pPr>
    </w:p>
    <w:p w:rsidR="00D82B8C" w:rsidRDefault="00D82B8C" w:rsidP="00436D88">
      <w:pPr>
        <w:spacing w:after="0" w:line="276" w:lineRule="auto"/>
        <w:contextualSpacing/>
        <w:rPr>
          <w:rFonts w:asciiTheme="minorBidi" w:eastAsia="Calibri" w:hAnsiTheme="minorBidi"/>
          <w:sz w:val="28"/>
          <w:szCs w:val="28"/>
          <w:rtl/>
          <w:lang w:bidi="ar-IQ"/>
        </w:rPr>
      </w:pPr>
    </w:p>
    <w:p w:rsidR="00D82B8C" w:rsidRDefault="00D82B8C" w:rsidP="00436D88">
      <w:pPr>
        <w:spacing w:after="0" w:line="276" w:lineRule="auto"/>
        <w:contextualSpacing/>
        <w:rPr>
          <w:rFonts w:asciiTheme="minorBidi" w:eastAsia="Calibri" w:hAnsiTheme="minorBidi"/>
          <w:sz w:val="28"/>
          <w:szCs w:val="28"/>
          <w:rtl/>
          <w:lang w:bidi="ar-IQ"/>
        </w:rPr>
      </w:pPr>
    </w:p>
    <w:p w:rsidR="00D82B8C" w:rsidRDefault="00D82B8C" w:rsidP="00436D88">
      <w:pPr>
        <w:spacing w:after="0" w:line="276" w:lineRule="auto"/>
        <w:contextualSpacing/>
        <w:rPr>
          <w:rFonts w:asciiTheme="minorBidi" w:eastAsia="Calibri" w:hAnsiTheme="minorBidi"/>
          <w:sz w:val="28"/>
          <w:szCs w:val="28"/>
          <w:rtl/>
          <w:lang w:bidi="ar-IQ"/>
        </w:rPr>
      </w:pPr>
    </w:p>
    <w:p w:rsidR="00D82B8C" w:rsidRDefault="00D82B8C" w:rsidP="00436D88">
      <w:pPr>
        <w:spacing w:after="0" w:line="276" w:lineRule="auto"/>
        <w:contextualSpacing/>
        <w:rPr>
          <w:rFonts w:asciiTheme="minorBidi" w:eastAsia="Calibri" w:hAnsiTheme="minorBidi"/>
          <w:sz w:val="28"/>
          <w:szCs w:val="28"/>
          <w:rtl/>
          <w:lang w:bidi="ar-IQ"/>
        </w:rPr>
      </w:pPr>
    </w:p>
    <w:p w:rsidR="00D82B8C" w:rsidRDefault="00D82B8C" w:rsidP="00436D88">
      <w:pPr>
        <w:spacing w:after="0" w:line="276" w:lineRule="auto"/>
        <w:contextualSpacing/>
        <w:rPr>
          <w:rFonts w:asciiTheme="minorBidi" w:eastAsia="Calibri" w:hAnsiTheme="minorBidi"/>
          <w:sz w:val="28"/>
          <w:szCs w:val="28"/>
          <w:rtl/>
          <w:lang w:bidi="ar-IQ"/>
        </w:rPr>
      </w:pPr>
    </w:p>
    <w:p w:rsidR="00D82B8C" w:rsidRDefault="00D82B8C" w:rsidP="00436D88">
      <w:pPr>
        <w:spacing w:after="0" w:line="276" w:lineRule="auto"/>
        <w:contextualSpacing/>
        <w:rPr>
          <w:rFonts w:asciiTheme="minorBidi" w:eastAsia="Calibri" w:hAnsiTheme="minorBidi"/>
          <w:sz w:val="28"/>
          <w:szCs w:val="28"/>
          <w:rtl/>
          <w:lang w:bidi="ar-IQ"/>
        </w:rPr>
      </w:pPr>
    </w:p>
    <w:p w:rsidR="00D82B8C" w:rsidRDefault="00D82B8C" w:rsidP="00436D88">
      <w:pPr>
        <w:spacing w:after="0" w:line="276" w:lineRule="auto"/>
        <w:contextualSpacing/>
        <w:rPr>
          <w:rFonts w:asciiTheme="minorBidi" w:eastAsia="Calibri" w:hAnsiTheme="minorBidi"/>
          <w:sz w:val="28"/>
          <w:szCs w:val="28"/>
          <w:rtl/>
          <w:lang w:bidi="ar-IQ"/>
        </w:rPr>
      </w:pPr>
    </w:p>
    <w:p w:rsidR="00D82B8C" w:rsidRDefault="00D82B8C" w:rsidP="00436D88">
      <w:pPr>
        <w:spacing w:after="0" w:line="276" w:lineRule="auto"/>
        <w:contextualSpacing/>
        <w:rPr>
          <w:rFonts w:asciiTheme="minorBidi" w:eastAsia="Calibri" w:hAnsiTheme="minorBidi"/>
          <w:sz w:val="28"/>
          <w:szCs w:val="28"/>
          <w:rtl/>
          <w:lang w:bidi="ar-IQ"/>
        </w:rPr>
      </w:pPr>
    </w:p>
    <w:p w:rsidR="00D82B8C" w:rsidRDefault="00D82B8C" w:rsidP="00436D88">
      <w:pPr>
        <w:spacing w:after="0" w:line="276" w:lineRule="auto"/>
        <w:contextualSpacing/>
        <w:rPr>
          <w:rFonts w:asciiTheme="minorBidi" w:eastAsia="Calibri" w:hAnsiTheme="minorBidi"/>
          <w:sz w:val="28"/>
          <w:szCs w:val="28"/>
          <w:rtl/>
          <w:lang w:bidi="ar-IQ"/>
        </w:rPr>
      </w:pPr>
    </w:p>
    <w:p w:rsidR="00D82B8C" w:rsidRPr="00317DD5" w:rsidRDefault="00D82B8C" w:rsidP="00436D88">
      <w:pPr>
        <w:spacing w:after="0" w:line="276" w:lineRule="auto"/>
        <w:contextualSpacing/>
        <w:rPr>
          <w:rFonts w:asciiTheme="minorBidi" w:eastAsia="Calibri" w:hAnsiTheme="minorBidi"/>
          <w:sz w:val="28"/>
          <w:szCs w:val="28"/>
          <w:rtl/>
          <w:lang w:bidi="ar-IQ"/>
        </w:rPr>
      </w:pPr>
    </w:p>
    <w:p w:rsidR="00CA4347" w:rsidRPr="00317DD5" w:rsidRDefault="00CA4347"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lastRenderedPageBreak/>
        <w:t>الاسم المطلق والمقيد</w:t>
      </w:r>
      <w:r w:rsidR="006D79E7" w:rsidRPr="00317DD5">
        <w:rPr>
          <w:rStyle w:val="a4"/>
          <w:rFonts w:asciiTheme="minorBidi" w:eastAsia="Calibri" w:hAnsiTheme="minorBidi"/>
          <w:sz w:val="28"/>
          <w:szCs w:val="28"/>
          <w:rtl/>
          <w:lang w:bidi="ar"/>
        </w:rPr>
        <w:footnoteReference w:id="31"/>
      </w:r>
    </w:p>
    <w:p w:rsidR="00CF49EF" w:rsidRPr="00317DD5" w:rsidRDefault="00C272DA"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جاء ذكر الأسماء الحسنى في الكتاب والسنة مطلقة ومقيدة، و</w:t>
      </w:r>
      <w:r w:rsidR="00CA4347" w:rsidRPr="00317DD5">
        <w:rPr>
          <w:rFonts w:asciiTheme="minorBidi" w:eastAsia="Calibri" w:hAnsiTheme="minorBidi"/>
          <w:sz w:val="28"/>
          <w:szCs w:val="28"/>
          <w:rtl/>
          <w:lang w:bidi="ar"/>
        </w:rPr>
        <w:t>الالتزام بما ورد في</w:t>
      </w:r>
      <w:r w:rsidRPr="00317DD5">
        <w:rPr>
          <w:rFonts w:asciiTheme="minorBidi" w:eastAsia="Calibri" w:hAnsiTheme="minorBidi"/>
          <w:sz w:val="28"/>
          <w:szCs w:val="28"/>
          <w:rtl/>
          <w:lang w:bidi="ar"/>
        </w:rPr>
        <w:t>هما أمر واجب</w:t>
      </w:r>
      <w:r w:rsidR="00CA4347" w:rsidRPr="00317DD5">
        <w:rPr>
          <w:rFonts w:asciiTheme="minorBidi" w:eastAsia="Calibri" w:hAnsiTheme="minorBidi"/>
          <w:sz w:val="28"/>
          <w:szCs w:val="28"/>
          <w:rtl/>
          <w:lang w:bidi="ar"/>
        </w:rPr>
        <w:t>، فما</w:t>
      </w:r>
      <w:r w:rsidR="00191956" w:rsidRPr="00317DD5">
        <w:rPr>
          <w:rFonts w:asciiTheme="minorBidi" w:eastAsia="Calibri" w:hAnsiTheme="minorBidi"/>
          <w:sz w:val="28"/>
          <w:szCs w:val="28"/>
          <w:rtl/>
          <w:lang w:bidi="ar"/>
        </w:rPr>
        <w:t xml:space="preserve"> ثبت</w:t>
      </w:r>
      <w:r w:rsidR="00CA4347" w:rsidRPr="00317DD5">
        <w:rPr>
          <w:rFonts w:asciiTheme="minorBidi" w:eastAsia="Calibri" w:hAnsiTheme="minorBidi"/>
          <w:sz w:val="28"/>
          <w:szCs w:val="28"/>
          <w:rtl/>
          <w:lang w:bidi="ar"/>
        </w:rPr>
        <w:t xml:space="preserve"> مطلقا على سبيل التسمية أطلقناه، وما </w:t>
      </w:r>
      <w:r w:rsidR="00191956" w:rsidRPr="00317DD5">
        <w:rPr>
          <w:rFonts w:asciiTheme="minorBidi" w:eastAsia="Calibri" w:hAnsiTheme="minorBidi"/>
          <w:sz w:val="28"/>
          <w:szCs w:val="28"/>
          <w:rtl/>
          <w:lang w:bidi="ar"/>
        </w:rPr>
        <w:t>ثبت</w:t>
      </w:r>
      <w:r w:rsidR="00CA4347" w:rsidRPr="00317DD5">
        <w:rPr>
          <w:rFonts w:asciiTheme="minorBidi" w:eastAsia="Calibri" w:hAnsiTheme="minorBidi"/>
          <w:sz w:val="28"/>
          <w:szCs w:val="28"/>
          <w:rtl/>
          <w:lang w:bidi="ar"/>
        </w:rPr>
        <w:t xml:space="preserve"> مقيدا قيدناه</w:t>
      </w:r>
      <w:r w:rsidR="00191956" w:rsidRPr="00317DD5">
        <w:rPr>
          <w:rFonts w:asciiTheme="minorBidi" w:eastAsia="Calibri" w:hAnsiTheme="minorBidi"/>
          <w:sz w:val="28"/>
          <w:szCs w:val="28"/>
          <w:rtl/>
          <w:lang w:bidi="ar"/>
        </w:rPr>
        <w:t>.</w:t>
      </w:r>
      <w:r w:rsidR="00F368A3" w:rsidRPr="00317DD5">
        <w:rPr>
          <w:rFonts w:asciiTheme="minorBidi" w:eastAsia="Calibri" w:hAnsiTheme="minorBidi"/>
          <w:sz w:val="28"/>
          <w:szCs w:val="28"/>
          <w:rtl/>
          <w:lang w:bidi="ar"/>
        </w:rPr>
        <w:t xml:space="preserve"> </w:t>
      </w:r>
      <w:r w:rsidR="00F368A3" w:rsidRPr="00317DD5">
        <w:rPr>
          <w:rFonts w:asciiTheme="minorBidi" w:eastAsia="Calibri" w:hAnsiTheme="minorBidi"/>
          <w:sz w:val="28"/>
          <w:szCs w:val="28"/>
          <w:vertAlign w:val="superscript"/>
          <w:rtl/>
          <w:lang w:bidi="ar"/>
        </w:rPr>
        <w:footnoteReference w:id="32"/>
      </w:r>
    </w:p>
    <w:p w:rsidR="00C17E65" w:rsidRPr="00317DD5" w:rsidRDefault="00C17E65" w:rsidP="00436D88">
      <w:pPr>
        <w:tabs>
          <w:tab w:val="left" w:pos="6301"/>
        </w:tabs>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والاسم المطلق</w:t>
      </w:r>
      <w:r w:rsidR="007E0FE2" w:rsidRPr="00317DD5">
        <w:rPr>
          <w:rFonts w:asciiTheme="minorBidi" w:eastAsia="Calibri" w:hAnsiTheme="minorBidi"/>
          <w:sz w:val="28"/>
          <w:szCs w:val="28"/>
          <w:rtl/>
          <w:lang w:bidi="ar"/>
        </w:rPr>
        <w:t xml:space="preserve"> هو</w:t>
      </w:r>
      <w:r w:rsidRPr="00317DD5">
        <w:rPr>
          <w:rFonts w:asciiTheme="minorBidi" w:eastAsia="Calibri" w:hAnsiTheme="minorBidi"/>
          <w:sz w:val="28"/>
          <w:szCs w:val="28"/>
          <w:rtl/>
          <w:lang w:bidi="ar"/>
        </w:rPr>
        <w:t>:</w:t>
      </w:r>
      <w:r w:rsidR="007E0FE2" w:rsidRPr="00317DD5">
        <w:rPr>
          <w:rFonts w:asciiTheme="minorBidi" w:eastAsia="Calibri" w:hAnsiTheme="minorBidi"/>
          <w:sz w:val="28"/>
          <w:szCs w:val="28"/>
          <w:rtl/>
          <w:lang w:bidi="ar"/>
        </w:rPr>
        <w:t xml:space="preserve"> </w:t>
      </w:r>
      <w:r w:rsidRPr="00317DD5">
        <w:rPr>
          <w:rFonts w:asciiTheme="minorBidi" w:eastAsia="Calibri" w:hAnsiTheme="minorBidi"/>
          <w:sz w:val="28"/>
          <w:szCs w:val="28"/>
          <w:rtl/>
          <w:lang w:bidi="ar"/>
        </w:rPr>
        <w:tab/>
      </w:r>
    </w:p>
    <w:p w:rsidR="00C17E65" w:rsidRPr="00317DD5" w:rsidRDefault="003772C3" w:rsidP="00436D88">
      <w:pPr>
        <w:pStyle w:val="a8"/>
        <w:numPr>
          <w:ilvl w:val="0"/>
          <w:numId w:val="10"/>
        </w:numPr>
        <w:spacing w:after="0"/>
        <w:rPr>
          <w:rFonts w:asciiTheme="minorBidi" w:eastAsia="Calibri" w:hAnsiTheme="minorBidi"/>
          <w:sz w:val="28"/>
          <w:szCs w:val="28"/>
          <w:rtl/>
          <w:lang w:bidi="ar"/>
        </w:rPr>
      </w:pPr>
      <w:r w:rsidRPr="00317DD5">
        <w:rPr>
          <w:rFonts w:asciiTheme="minorBidi" w:eastAsia="Calibri" w:hAnsiTheme="minorBidi"/>
          <w:sz w:val="28"/>
          <w:szCs w:val="28"/>
          <w:rtl/>
        </w:rPr>
        <w:t>ما جاء بلفظ الاسم على وجه التسمي</w:t>
      </w:r>
      <w:r w:rsidRPr="00317DD5">
        <w:rPr>
          <w:rFonts w:asciiTheme="minorBidi" w:eastAsia="Calibri" w:hAnsiTheme="minorBidi"/>
          <w:sz w:val="28"/>
          <w:szCs w:val="28"/>
          <w:rtl/>
          <w:lang w:bidi="ar"/>
        </w:rPr>
        <w:t xml:space="preserve"> </w:t>
      </w:r>
      <w:r w:rsidR="00C17E65" w:rsidRPr="00317DD5">
        <w:rPr>
          <w:rFonts w:asciiTheme="minorBidi" w:eastAsia="Calibri" w:hAnsiTheme="minorBidi"/>
          <w:sz w:val="28"/>
          <w:szCs w:val="28"/>
          <w:rtl/>
          <w:lang w:bidi="ar"/>
        </w:rPr>
        <w:t>في الكتاب والسنة</w:t>
      </w:r>
      <w:r w:rsidRPr="00317DD5">
        <w:rPr>
          <w:rFonts w:asciiTheme="minorBidi" w:eastAsia="Calibri" w:hAnsiTheme="minorBidi"/>
          <w:sz w:val="28"/>
          <w:szCs w:val="28"/>
          <w:rtl/>
          <w:lang w:bidi="ar"/>
        </w:rPr>
        <w:t>.</w:t>
      </w:r>
    </w:p>
    <w:p w:rsidR="00C17E65" w:rsidRPr="00317DD5" w:rsidRDefault="00C17E65" w:rsidP="00436D88">
      <w:pPr>
        <w:pStyle w:val="a8"/>
        <w:numPr>
          <w:ilvl w:val="0"/>
          <w:numId w:val="10"/>
        </w:numPr>
        <w:spacing w:after="0"/>
        <w:rPr>
          <w:rFonts w:asciiTheme="minorBidi" w:eastAsia="Calibri" w:hAnsiTheme="minorBidi"/>
          <w:sz w:val="28"/>
          <w:szCs w:val="28"/>
          <w:rtl/>
          <w:lang w:bidi="ar"/>
        </w:rPr>
      </w:pPr>
      <w:r w:rsidRPr="00317DD5">
        <w:rPr>
          <w:rFonts w:asciiTheme="minorBidi" w:eastAsia="Calibri" w:hAnsiTheme="minorBidi"/>
          <w:sz w:val="28"/>
          <w:szCs w:val="28"/>
          <w:rtl/>
          <w:lang w:bidi="ar"/>
        </w:rPr>
        <w:t xml:space="preserve">من </w:t>
      </w:r>
      <w:r w:rsidR="007E0FE2" w:rsidRPr="00317DD5">
        <w:rPr>
          <w:rFonts w:asciiTheme="minorBidi" w:eastAsia="Calibri" w:hAnsiTheme="minorBidi"/>
          <w:sz w:val="28"/>
          <w:szCs w:val="28"/>
          <w:rtl/>
          <w:lang w:bidi="ar"/>
        </w:rPr>
        <w:t>دون تقييد</w:t>
      </w:r>
      <w:r w:rsidRPr="00317DD5">
        <w:rPr>
          <w:rFonts w:asciiTheme="minorBidi" w:eastAsia="Calibri" w:hAnsiTheme="minorBidi"/>
          <w:sz w:val="28"/>
          <w:szCs w:val="28"/>
          <w:rtl/>
          <w:lang w:bidi="ar"/>
        </w:rPr>
        <w:t>.</w:t>
      </w:r>
    </w:p>
    <w:p w:rsidR="00C17E65" w:rsidRPr="00317DD5" w:rsidRDefault="003772C3" w:rsidP="00436D88">
      <w:pPr>
        <w:pStyle w:val="a8"/>
        <w:numPr>
          <w:ilvl w:val="0"/>
          <w:numId w:val="10"/>
        </w:numPr>
        <w:spacing w:after="0"/>
        <w:rPr>
          <w:rFonts w:asciiTheme="minorBidi" w:eastAsia="Calibri" w:hAnsiTheme="minorBidi"/>
          <w:sz w:val="28"/>
          <w:szCs w:val="28"/>
          <w:rtl/>
        </w:rPr>
      </w:pPr>
      <w:r w:rsidRPr="00317DD5">
        <w:rPr>
          <w:rFonts w:asciiTheme="minorBidi" w:eastAsia="Calibri" w:hAnsiTheme="minorBidi"/>
          <w:sz w:val="28"/>
          <w:szCs w:val="28"/>
          <w:rtl/>
        </w:rPr>
        <w:t>و</w:t>
      </w:r>
      <w:r w:rsidR="00C17E65" w:rsidRPr="00317DD5">
        <w:rPr>
          <w:rFonts w:asciiTheme="minorBidi" w:eastAsia="Calibri" w:hAnsiTheme="minorBidi"/>
          <w:sz w:val="28"/>
          <w:szCs w:val="28"/>
          <w:rtl/>
        </w:rPr>
        <w:t xml:space="preserve">يدل على صفة من صفات الله </w:t>
      </w:r>
      <w:r w:rsidR="00C17E65" w:rsidRPr="00317DD5">
        <w:rPr>
          <w:rFonts w:asciiTheme="minorBidi" w:eastAsia="Calibri" w:hAnsiTheme="minorBidi"/>
          <w:sz w:val="28"/>
          <w:szCs w:val="28"/>
          <w:rtl/>
          <w:lang w:bidi="ar"/>
        </w:rPr>
        <w:t>سبحانه وتعالى</w:t>
      </w:r>
      <w:r w:rsidR="00582269" w:rsidRPr="00317DD5">
        <w:rPr>
          <w:rFonts w:asciiTheme="minorBidi" w:eastAsia="Calibri" w:hAnsiTheme="minorBidi"/>
          <w:sz w:val="28"/>
          <w:szCs w:val="28"/>
          <w:rtl/>
          <w:lang w:bidi="ar"/>
        </w:rPr>
        <w:t xml:space="preserve"> (معنى) غاية في العظمة والكمال والجلال والجمال</w:t>
      </w:r>
      <w:r w:rsidR="00C17E65" w:rsidRPr="00317DD5">
        <w:rPr>
          <w:rFonts w:asciiTheme="minorBidi" w:eastAsia="Calibri" w:hAnsiTheme="minorBidi"/>
          <w:sz w:val="28"/>
          <w:szCs w:val="28"/>
          <w:rtl/>
          <w:lang w:bidi="ar"/>
        </w:rPr>
        <w:t>.</w:t>
      </w:r>
    </w:p>
    <w:p w:rsidR="007E0FE2" w:rsidRPr="00317DD5" w:rsidRDefault="00C17E65" w:rsidP="00436D88">
      <w:pPr>
        <w:pStyle w:val="a8"/>
        <w:numPr>
          <w:ilvl w:val="0"/>
          <w:numId w:val="10"/>
        </w:numPr>
        <w:spacing w:after="0"/>
        <w:rPr>
          <w:rFonts w:asciiTheme="minorBidi" w:eastAsia="Calibri" w:hAnsiTheme="minorBidi"/>
          <w:sz w:val="28"/>
          <w:szCs w:val="28"/>
          <w:rtl/>
          <w:lang w:bidi="ar"/>
        </w:rPr>
      </w:pPr>
      <w:r w:rsidRPr="00317DD5">
        <w:rPr>
          <w:rFonts w:asciiTheme="minorBidi" w:eastAsia="Calibri" w:hAnsiTheme="minorBidi"/>
          <w:sz w:val="28"/>
          <w:szCs w:val="28"/>
          <w:rtl/>
        </w:rPr>
        <w:t>ويشتق منه الفعل.</w:t>
      </w:r>
    </w:p>
    <w:p w:rsidR="00CF49EF" w:rsidRPr="00317DD5" w:rsidRDefault="00B258CE"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
        </w:rPr>
        <w:t>و</w:t>
      </w:r>
      <w:r w:rsidR="00582269" w:rsidRPr="00317DD5">
        <w:rPr>
          <w:rFonts w:asciiTheme="minorBidi" w:eastAsia="Calibri" w:hAnsiTheme="minorBidi"/>
          <w:sz w:val="28"/>
          <w:szCs w:val="28"/>
          <w:rtl/>
          <w:lang w:bidi="ar"/>
        </w:rPr>
        <w:t xml:space="preserve">الاسم المقيد: </w:t>
      </w:r>
      <w:r w:rsidR="00B64605" w:rsidRPr="00317DD5">
        <w:rPr>
          <w:rFonts w:asciiTheme="minorBidi" w:eastAsia="Calibri" w:hAnsiTheme="minorBidi"/>
          <w:sz w:val="28"/>
          <w:szCs w:val="28"/>
          <w:rtl/>
          <w:lang w:bidi="ar"/>
        </w:rPr>
        <w:t>هو الاسم الثابت في الكتاب والسنة،</w:t>
      </w:r>
      <w:r w:rsidR="00B64605" w:rsidRPr="00317DD5">
        <w:rPr>
          <w:rFonts w:asciiTheme="minorBidi" w:eastAsia="Calibri" w:hAnsiTheme="minorBidi"/>
          <w:sz w:val="28"/>
          <w:szCs w:val="28"/>
          <w:rtl/>
          <w:lang w:bidi="ar-IQ"/>
        </w:rPr>
        <w:t xml:space="preserve"> ويفيد المدح والثناء بتقييده. ويظهر الحسن والكمال عند ذكره مقيدا، والتقييد أنواع:</w:t>
      </w:r>
    </w:p>
    <w:p w:rsidR="00566EE8" w:rsidRPr="00317DD5" w:rsidRDefault="00CF49EF" w:rsidP="00436D88">
      <w:pPr>
        <w:spacing w:after="0" w:line="276" w:lineRule="auto"/>
        <w:ind w:left="720"/>
        <w:contextualSpacing/>
        <w:rPr>
          <w:rFonts w:asciiTheme="minorBidi" w:eastAsia="Calibri" w:hAnsiTheme="minorBidi"/>
          <w:sz w:val="28"/>
          <w:szCs w:val="28"/>
          <w:rtl/>
        </w:rPr>
      </w:pPr>
      <w:r w:rsidRPr="00317DD5">
        <w:rPr>
          <w:rFonts w:asciiTheme="minorBidi" w:eastAsia="Calibri" w:hAnsiTheme="minorBidi"/>
          <w:sz w:val="28"/>
          <w:szCs w:val="28"/>
          <w:rtl/>
          <w:lang w:bidi="ar"/>
        </w:rPr>
        <w:t xml:space="preserve">1 / </w:t>
      </w:r>
      <w:r w:rsidRPr="00317DD5">
        <w:rPr>
          <w:rFonts w:asciiTheme="minorBidi" w:eastAsia="Calibri" w:hAnsiTheme="minorBidi"/>
          <w:sz w:val="28"/>
          <w:szCs w:val="28"/>
          <w:rtl/>
        </w:rPr>
        <w:t>التقييد بالإضافة: فاسم (عَلاَّمُ الْغُيُوبِ)</w:t>
      </w:r>
      <w:r w:rsidR="00566EE8" w:rsidRPr="00317DD5">
        <w:rPr>
          <w:rFonts w:asciiTheme="minorBidi" w:eastAsia="Calibri" w:hAnsiTheme="minorBidi"/>
          <w:sz w:val="28"/>
          <w:szCs w:val="28"/>
          <w:rtl/>
        </w:rPr>
        <w:t xml:space="preserve"> اسم مقيد</w:t>
      </w:r>
      <w:r w:rsidR="003772C3" w:rsidRPr="00317DD5">
        <w:rPr>
          <w:rFonts w:asciiTheme="minorBidi" w:eastAsia="Calibri" w:hAnsiTheme="minorBidi"/>
          <w:sz w:val="28"/>
          <w:szCs w:val="28"/>
          <w:rtl/>
        </w:rPr>
        <w:t xml:space="preserve"> بالإضافة،</w:t>
      </w:r>
      <w:r w:rsidR="00566EE8" w:rsidRPr="00317DD5">
        <w:rPr>
          <w:rFonts w:asciiTheme="minorBidi" w:eastAsia="Calibri" w:hAnsiTheme="minorBidi"/>
          <w:sz w:val="28"/>
          <w:szCs w:val="28"/>
          <w:rtl/>
        </w:rPr>
        <w:t xml:space="preserve"> </w:t>
      </w:r>
      <w:r w:rsidR="003772C3" w:rsidRPr="00317DD5">
        <w:rPr>
          <w:rFonts w:asciiTheme="minorBidi" w:eastAsia="Calibri" w:hAnsiTheme="minorBidi"/>
          <w:sz w:val="28"/>
          <w:szCs w:val="28"/>
          <w:rtl/>
        </w:rPr>
        <w:t>و</w:t>
      </w:r>
      <w:r w:rsidR="00566EE8" w:rsidRPr="00317DD5">
        <w:rPr>
          <w:rFonts w:asciiTheme="minorBidi" w:eastAsia="Calibri" w:hAnsiTheme="minorBidi"/>
          <w:sz w:val="28"/>
          <w:szCs w:val="28"/>
          <w:rtl/>
        </w:rPr>
        <w:t>لا يصح إطلاقه</w:t>
      </w:r>
      <w:r w:rsidR="003772C3" w:rsidRPr="00317DD5">
        <w:rPr>
          <w:rFonts w:asciiTheme="minorBidi" w:eastAsia="Calibri" w:hAnsiTheme="minorBidi"/>
          <w:sz w:val="28"/>
          <w:szCs w:val="28"/>
          <w:rtl/>
        </w:rPr>
        <w:t xml:space="preserve"> بحذف الإضافة؛ كقولك (العلام)</w:t>
      </w:r>
      <w:r w:rsidR="00566EE8" w:rsidRPr="00317DD5">
        <w:rPr>
          <w:rFonts w:asciiTheme="minorBidi" w:eastAsia="Calibri" w:hAnsiTheme="minorBidi"/>
          <w:sz w:val="28"/>
          <w:szCs w:val="28"/>
          <w:rtl/>
        </w:rPr>
        <w:t>.</w:t>
      </w:r>
      <w:r w:rsidRPr="00317DD5">
        <w:rPr>
          <w:rFonts w:asciiTheme="minorBidi" w:eastAsia="Calibri" w:hAnsiTheme="minorBidi"/>
          <w:sz w:val="28"/>
          <w:szCs w:val="28"/>
          <w:rtl/>
        </w:rPr>
        <w:t xml:space="preserve"> </w:t>
      </w:r>
      <w:r w:rsidR="003772C3" w:rsidRPr="00317DD5">
        <w:rPr>
          <w:rFonts w:asciiTheme="minorBidi" w:eastAsia="Calibri" w:hAnsiTheme="minorBidi"/>
          <w:sz w:val="28"/>
          <w:szCs w:val="28"/>
          <w:rtl/>
        </w:rPr>
        <w:t>فهذا الاسم يطلق على الله سبحانه وتعالى بلفظ الإضافة كما ورد</w:t>
      </w:r>
      <w:r w:rsidR="00344775" w:rsidRPr="00317DD5">
        <w:rPr>
          <w:rFonts w:asciiTheme="minorBidi" w:eastAsia="Calibri" w:hAnsiTheme="minorBidi"/>
          <w:sz w:val="28"/>
          <w:szCs w:val="28"/>
          <w:rtl/>
        </w:rPr>
        <w:t>:</w:t>
      </w:r>
      <w:r w:rsidR="003772C3" w:rsidRPr="00317DD5">
        <w:rPr>
          <w:rFonts w:asciiTheme="minorBidi" w:eastAsia="Calibri" w:hAnsiTheme="minorBidi"/>
          <w:sz w:val="28"/>
          <w:szCs w:val="28"/>
          <w:rtl/>
        </w:rPr>
        <w:t xml:space="preserve"> (عَلاَّمُ الْغُيُوبِ).</w:t>
      </w:r>
    </w:p>
    <w:p w:rsidR="00CF49EF" w:rsidRPr="00317DD5" w:rsidRDefault="00CF49EF" w:rsidP="00436D88">
      <w:pPr>
        <w:spacing w:after="0" w:line="276" w:lineRule="auto"/>
        <w:ind w:left="720"/>
        <w:contextualSpacing/>
        <w:rPr>
          <w:rFonts w:asciiTheme="minorBidi" w:eastAsia="Calibri" w:hAnsiTheme="minorBidi"/>
          <w:sz w:val="28"/>
          <w:szCs w:val="28"/>
          <w:rtl/>
        </w:rPr>
      </w:pPr>
      <w:r w:rsidRPr="00317DD5">
        <w:rPr>
          <w:rFonts w:asciiTheme="minorBidi" w:eastAsia="Calibri" w:hAnsiTheme="minorBidi"/>
          <w:sz w:val="28"/>
          <w:szCs w:val="28"/>
          <w:rtl/>
        </w:rPr>
        <w:t>قال تعالى: (يَوْمَ يَجْمَعُ اللّهُ الرُّسُلَ فَيَقُولُ مَاذَا أُجِبْتُمْ قَالُواْ لاَ عِلْمَ لَنَا إِنَّكَ أَنتَ عَلاَّمُ الْغُيُوبِ)(المائدة /109).</w:t>
      </w:r>
    </w:p>
    <w:p w:rsidR="00566EE8" w:rsidRPr="00317DD5" w:rsidRDefault="00CF49EF" w:rsidP="00436D88">
      <w:pPr>
        <w:spacing w:after="0" w:line="276" w:lineRule="auto"/>
        <w:ind w:left="720"/>
        <w:contextualSpacing/>
        <w:rPr>
          <w:rFonts w:asciiTheme="minorBidi" w:eastAsia="Calibri" w:hAnsiTheme="minorBidi"/>
          <w:sz w:val="28"/>
          <w:szCs w:val="28"/>
          <w:rtl/>
        </w:rPr>
      </w:pPr>
      <w:r w:rsidRPr="00317DD5">
        <w:rPr>
          <w:rFonts w:asciiTheme="minorBidi" w:eastAsia="Calibri" w:hAnsiTheme="minorBidi"/>
          <w:sz w:val="28"/>
          <w:szCs w:val="28"/>
          <w:rtl/>
        </w:rPr>
        <w:t xml:space="preserve">2 / </w:t>
      </w:r>
      <w:r w:rsidR="00191956" w:rsidRPr="00317DD5">
        <w:rPr>
          <w:rFonts w:asciiTheme="minorBidi" w:eastAsia="Calibri" w:hAnsiTheme="minorBidi"/>
          <w:sz w:val="28"/>
          <w:szCs w:val="28"/>
          <w:rtl/>
        </w:rPr>
        <w:t>التقييد الصريح: فاسم (</w:t>
      </w:r>
      <w:r w:rsidR="00566EE8" w:rsidRPr="00317DD5">
        <w:rPr>
          <w:rFonts w:asciiTheme="minorBidi" w:eastAsia="Calibri" w:hAnsiTheme="minorBidi"/>
          <w:sz w:val="28"/>
          <w:szCs w:val="28"/>
          <w:rtl/>
        </w:rPr>
        <w:t>الصاحب في السفر</w:t>
      </w:r>
      <w:r w:rsidR="00191956" w:rsidRPr="00317DD5">
        <w:rPr>
          <w:rFonts w:asciiTheme="minorBidi" w:eastAsia="Calibri" w:hAnsiTheme="minorBidi"/>
          <w:sz w:val="28"/>
          <w:szCs w:val="28"/>
          <w:rtl/>
        </w:rPr>
        <w:t>) اسم مقيد</w:t>
      </w:r>
      <w:r w:rsidR="003772C3" w:rsidRPr="00317DD5">
        <w:rPr>
          <w:rFonts w:asciiTheme="minorBidi" w:eastAsia="Calibri" w:hAnsiTheme="minorBidi"/>
          <w:sz w:val="28"/>
          <w:szCs w:val="28"/>
          <w:rtl/>
        </w:rPr>
        <w:t xml:space="preserve"> لا يصح إطلاقه؛ كقولك (الصاحب). </w:t>
      </w:r>
      <w:r w:rsidR="00191956" w:rsidRPr="00317DD5">
        <w:rPr>
          <w:rFonts w:asciiTheme="minorBidi" w:eastAsia="Calibri" w:hAnsiTheme="minorBidi"/>
          <w:sz w:val="28"/>
          <w:szCs w:val="28"/>
          <w:rtl/>
        </w:rPr>
        <w:t xml:space="preserve"> </w:t>
      </w:r>
    </w:p>
    <w:p w:rsidR="00566EE8" w:rsidRPr="00317DD5" w:rsidRDefault="00566EE8" w:rsidP="00436D88">
      <w:pPr>
        <w:spacing w:after="0" w:line="276" w:lineRule="auto"/>
        <w:ind w:left="720"/>
        <w:contextualSpacing/>
        <w:rPr>
          <w:rFonts w:asciiTheme="minorBidi" w:eastAsia="Calibri" w:hAnsiTheme="minorBidi"/>
          <w:sz w:val="28"/>
          <w:szCs w:val="28"/>
          <w:rtl/>
        </w:rPr>
      </w:pPr>
      <w:r w:rsidRPr="00317DD5">
        <w:rPr>
          <w:rFonts w:asciiTheme="minorBidi" w:eastAsia="Calibri" w:hAnsiTheme="minorBidi"/>
          <w:sz w:val="28"/>
          <w:szCs w:val="28"/>
          <w:rtl/>
        </w:rPr>
        <w:t>قال صلى الله عليه وآله وسلم: (</w:t>
      </w:r>
      <w:r w:rsidRPr="00317DD5">
        <w:rPr>
          <w:rFonts w:asciiTheme="minorBidi" w:eastAsia="Calibri" w:hAnsiTheme="minorBidi"/>
          <w:sz w:val="28"/>
          <w:szCs w:val="28"/>
          <w:rtl/>
          <w:lang w:bidi="ar-IQ"/>
        </w:rPr>
        <w:t>اللَّهُمَّ إِنَّا نَسْأَلُكَ فِي سَفَرِنَا هَذَا الْبِرَّ وَالتَّقْوَى وَمِنْ الْعَمَلِ مَا تَرْضَى اللَّهُمَّ هَوِّنْ عَلَيْنَا سَفَرَنَا هَذَا وَاطْوِ عَنَّا بُعْدَهُ اللَّهُمَّ أَنْتَ الصَّاحِبُ فِي السَّفَرِ وَالْخَلِيفَةُ فِي الْأَهْلِ اللَّهُمَّ إِنِّي أَعُوذُ بِكَ مِنْ وَعْثَاءِ السَّفَرِ وَكَآبَةِ الْمَنْظَرِ وَسُوءِ الْمُنْقَلَبِ فِي الْمَالِ وَالْأَهْلِ وَإِذَا رَجَعَ قَالَهُنَّ وَزَادَ فِيهِنَّ آيِبُونَ تَائِبُونَ عَابِدُونَ لِرَبِّنَا حَامِدُونَ</w:t>
      </w:r>
      <w:r w:rsidRPr="00317DD5">
        <w:rPr>
          <w:rFonts w:asciiTheme="minorBidi" w:eastAsia="Calibri" w:hAnsiTheme="minorBidi"/>
          <w:sz w:val="28"/>
          <w:szCs w:val="28"/>
          <w:rtl/>
        </w:rPr>
        <w:t>)</w:t>
      </w:r>
      <w:r w:rsidR="00855E25" w:rsidRPr="00317DD5">
        <w:rPr>
          <w:rFonts w:asciiTheme="minorBidi" w:eastAsia="Calibri" w:hAnsiTheme="minorBidi"/>
          <w:sz w:val="28"/>
          <w:szCs w:val="28"/>
          <w:rtl/>
        </w:rPr>
        <w:t>.</w:t>
      </w:r>
      <w:r w:rsidRPr="00317DD5">
        <w:rPr>
          <w:rFonts w:asciiTheme="minorBidi" w:eastAsia="Calibri" w:hAnsiTheme="minorBidi"/>
          <w:sz w:val="28"/>
          <w:szCs w:val="28"/>
          <w:vertAlign w:val="superscript"/>
          <w:rtl/>
        </w:rPr>
        <w:footnoteReference w:id="33"/>
      </w:r>
      <w:r w:rsidRPr="00317DD5">
        <w:rPr>
          <w:rFonts w:asciiTheme="minorBidi" w:eastAsia="Calibri" w:hAnsiTheme="minorBidi"/>
          <w:sz w:val="28"/>
          <w:szCs w:val="28"/>
          <w:rtl/>
        </w:rPr>
        <w:t xml:space="preserve"> </w:t>
      </w:r>
    </w:p>
    <w:p w:rsidR="00566EE8" w:rsidRPr="00317DD5" w:rsidRDefault="00855E25" w:rsidP="00436D88">
      <w:pPr>
        <w:spacing w:after="0" w:line="276" w:lineRule="auto"/>
        <w:ind w:left="720"/>
        <w:contextualSpacing/>
        <w:rPr>
          <w:rFonts w:asciiTheme="minorBidi" w:eastAsia="Calibri" w:hAnsiTheme="minorBidi"/>
          <w:sz w:val="28"/>
          <w:szCs w:val="28"/>
          <w:rtl/>
        </w:rPr>
      </w:pPr>
      <w:r w:rsidRPr="00317DD5">
        <w:rPr>
          <w:rFonts w:asciiTheme="minorBidi" w:eastAsia="Calibri" w:hAnsiTheme="minorBidi"/>
          <w:sz w:val="28"/>
          <w:szCs w:val="28"/>
          <w:rtl/>
        </w:rPr>
        <w:t>3 / التقييد الظاهر في سيا</w:t>
      </w:r>
      <w:r w:rsidR="00566EE8" w:rsidRPr="00317DD5">
        <w:rPr>
          <w:rFonts w:asciiTheme="minorBidi" w:eastAsia="Calibri" w:hAnsiTheme="minorBidi"/>
          <w:sz w:val="28"/>
          <w:szCs w:val="28"/>
          <w:rtl/>
        </w:rPr>
        <w:t xml:space="preserve">ق النص: (موسع السماء)، (ماهد </w:t>
      </w:r>
      <w:r w:rsidRPr="00317DD5">
        <w:rPr>
          <w:rFonts w:asciiTheme="minorBidi" w:eastAsia="Calibri" w:hAnsiTheme="minorBidi"/>
          <w:sz w:val="28"/>
          <w:szCs w:val="28"/>
          <w:rtl/>
        </w:rPr>
        <w:t>الأرض</w:t>
      </w:r>
      <w:r w:rsidR="00566EE8" w:rsidRPr="00317DD5">
        <w:rPr>
          <w:rFonts w:asciiTheme="minorBidi" w:eastAsia="Calibri" w:hAnsiTheme="minorBidi"/>
          <w:sz w:val="28"/>
          <w:szCs w:val="28"/>
          <w:rtl/>
        </w:rPr>
        <w:t>) اسم مقيد لا يصح إطلاقه</w:t>
      </w:r>
      <w:r w:rsidR="003772C3" w:rsidRPr="00317DD5">
        <w:rPr>
          <w:rFonts w:asciiTheme="minorBidi" w:eastAsia="Calibri" w:hAnsiTheme="minorBidi"/>
          <w:sz w:val="28"/>
          <w:szCs w:val="28"/>
          <w:rtl/>
        </w:rPr>
        <w:t xml:space="preserve"> كقولك (الموسع، الماهد).</w:t>
      </w:r>
    </w:p>
    <w:p w:rsidR="00566EE8" w:rsidRPr="00317DD5" w:rsidRDefault="00566EE8"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rPr>
        <w:t>قال تعالى: (</w:t>
      </w:r>
      <w:r w:rsidRPr="00317DD5">
        <w:rPr>
          <w:rFonts w:asciiTheme="minorBidi" w:eastAsia="Calibri" w:hAnsiTheme="minorBidi"/>
          <w:sz w:val="28"/>
          <w:szCs w:val="28"/>
          <w:rtl/>
          <w:lang w:bidi="ar-IQ"/>
        </w:rPr>
        <w:t>وَالسَّمَاءَ بَنَيْنَاهَا بِأَيْدٍ وَإِنَّا لَمُوسِعُونَ</w:t>
      </w:r>
      <w:r w:rsidR="006D79E7"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w:t>
      </w:r>
      <w:r w:rsidR="00B64605" w:rsidRPr="00317DD5">
        <w:rPr>
          <w:rFonts w:asciiTheme="minorBidi" w:eastAsia="Calibri" w:hAnsiTheme="minorBidi"/>
          <w:sz w:val="28"/>
          <w:szCs w:val="28"/>
          <w:rtl/>
          <w:lang w:bidi="ar-IQ"/>
        </w:rPr>
        <w:t xml:space="preserve"> </w:t>
      </w:r>
      <w:r w:rsidR="00855E25" w:rsidRPr="00317DD5">
        <w:rPr>
          <w:rFonts w:asciiTheme="minorBidi" w:eastAsia="Calibri" w:hAnsiTheme="minorBidi"/>
          <w:sz w:val="28"/>
          <w:szCs w:val="28"/>
          <w:rtl/>
          <w:lang w:bidi="ar-IQ"/>
        </w:rPr>
        <w:t>وَالْأَرْضَ فَرَشْنَاهَا فَنِعْمَ الْمَاهِدُونَ</w:t>
      </w:r>
      <w:r w:rsidRPr="00317DD5">
        <w:rPr>
          <w:rFonts w:asciiTheme="minorBidi" w:eastAsia="Calibri" w:hAnsiTheme="minorBidi"/>
          <w:sz w:val="28"/>
          <w:szCs w:val="28"/>
          <w:rtl/>
          <w:lang w:bidi="ar-IQ"/>
        </w:rPr>
        <w:t>)</w:t>
      </w:r>
      <w:r w:rsidR="00B64605"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(الذاريات/</w:t>
      </w:r>
      <w:r w:rsidR="00B64605"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47</w:t>
      </w:r>
      <w:r w:rsidR="00855E25" w:rsidRPr="00317DD5">
        <w:rPr>
          <w:rFonts w:asciiTheme="minorBidi" w:eastAsia="Calibri" w:hAnsiTheme="minorBidi"/>
          <w:sz w:val="28"/>
          <w:szCs w:val="28"/>
          <w:rtl/>
          <w:lang w:bidi="ar-IQ"/>
        </w:rPr>
        <w:t>و48</w:t>
      </w:r>
      <w:r w:rsidRPr="00317DD5">
        <w:rPr>
          <w:rFonts w:asciiTheme="minorBidi" w:eastAsia="Calibri" w:hAnsiTheme="minorBidi"/>
          <w:sz w:val="28"/>
          <w:szCs w:val="28"/>
          <w:rtl/>
          <w:lang w:bidi="ar-IQ"/>
        </w:rPr>
        <w:t>).</w:t>
      </w:r>
    </w:p>
    <w:p w:rsidR="00A23FDF" w:rsidRDefault="00855E25"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lastRenderedPageBreak/>
        <w:t>4 / التقييد بموضع الكمال عند انقسام المعنى المجرد</w:t>
      </w:r>
      <w:r w:rsidR="00102DF0" w:rsidRPr="00317DD5">
        <w:rPr>
          <w:rFonts w:asciiTheme="minorBidi" w:eastAsia="Calibri" w:hAnsiTheme="minorBidi"/>
          <w:sz w:val="28"/>
          <w:szCs w:val="28"/>
          <w:rtl/>
          <w:lang w:bidi="ar-IQ"/>
        </w:rPr>
        <w:t xml:space="preserve"> </w:t>
      </w:r>
      <w:r w:rsidR="007E0FE2" w:rsidRPr="00317DD5">
        <w:rPr>
          <w:rFonts w:asciiTheme="minorBidi" w:eastAsia="Calibri" w:hAnsiTheme="minorBidi"/>
          <w:sz w:val="28"/>
          <w:szCs w:val="28"/>
          <w:vertAlign w:val="superscript"/>
          <w:rtl/>
          <w:lang w:bidi="ar"/>
        </w:rPr>
        <w:footnoteReference w:id="34"/>
      </w:r>
      <w:r w:rsidR="00A23FDF">
        <w:rPr>
          <w:rFonts w:asciiTheme="minorBidi" w:eastAsia="Calibri" w:hAnsiTheme="minorBidi" w:hint="cs"/>
          <w:sz w:val="28"/>
          <w:szCs w:val="28"/>
          <w:rtl/>
          <w:lang w:bidi="ar-IQ"/>
        </w:rPr>
        <w:t>؛ (ما لا يجوز إطلاقه على الله سبحانه وتعالى لانقسامه إلى مدح وذم</w:t>
      </w:r>
      <w:r w:rsidR="00B91390">
        <w:rPr>
          <w:rFonts w:asciiTheme="minorBidi" w:eastAsia="Calibri" w:hAnsiTheme="minorBidi" w:hint="cs"/>
          <w:sz w:val="28"/>
          <w:szCs w:val="28"/>
          <w:rtl/>
          <w:lang w:bidi="ar-IQ"/>
        </w:rPr>
        <w:t>؛ أي لا يطلق إلا مقيدا</w:t>
      </w:r>
      <w:r w:rsidR="00A23FDF">
        <w:rPr>
          <w:rFonts w:asciiTheme="minorBidi" w:eastAsia="Calibri" w:hAnsiTheme="minorBidi" w:hint="cs"/>
          <w:sz w:val="28"/>
          <w:szCs w:val="28"/>
          <w:rtl/>
          <w:lang w:bidi="ar-IQ"/>
        </w:rPr>
        <w:t>)</w:t>
      </w:r>
      <w:r w:rsidRPr="00317DD5">
        <w:rPr>
          <w:rFonts w:asciiTheme="minorBidi" w:eastAsia="Calibri" w:hAnsiTheme="minorBidi"/>
          <w:sz w:val="28"/>
          <w:szCs w:val="28"/>
          <w:rtl/>
          <w:lang w:bidi="ar-IQ"/>
        </w:rPr>
        <w:t xml:space="preserve">: </w:t>
      </w:r>
    </w:p>
    <w:p w:rsidR="00102DF0" w:rsidRDefault="00855E25"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فاسم (صانع</w:t>
      </w:r>
      <w:r w:rsidR="005838D7" w:rsidRPr="00317DD5">
        <w:rPr>
          <w:rFonts w:asciiTheme="minorBidi" w:eastAsia="Calibri" w:hAnsiTheme="minorBidi"/>
          <w:sz w:val="28"/>
          <w:szCs w:val="28"/>
          <w:rtl/>
          <w:lang w:bidi="ar-IQ"/>
        </w:rPr>
        <w:t xml:space="preserve"> ما شاء</w:t>
      </w:r>
      <w:r w:rsidRPr="00317DD5">
        <w:rPr>
          <w:rFonts w:asciiTheme="minorBidi" w:eastAsia="Calibri" w:hAnsiTheme="minorBidi"/>
          <w:sz w:val="28"/>
          <w:szCs w:val="28"/>
          <w:rtl/>
          <w:lang w:bidi="ar-IQ"/>
        </w:rPr>
        <w:t>)</w:t>
      </w:r>
      <w:r w:rsidRPr="00317DD5">
        <w:rPr>
          <w:rFonts w:asciiTheme="minorBidi" w:eastAsia="Calibri" w:hAnsiTheme="minorBidi"/>
          <w:sz w:val="28"/>
          <w:szCs w:val="28"/>
          <w:rtl/>
        </w:rPr>
        <w:t xml:space="preserve"> اسم مقيد لا يصح إطلاقه</w:t>
      </w:r>
      <w:r w:rsidR="00B91390">
        <w:rPr>
          <w:rFonts w:asciiTheme="minorBidi" w:eastAsia="Calibri" w:hAnsiTheme="minorBidi" w:hint="cs"/>
          <w:sz w:val="28"/>
          <w:szCs w:val="28"/>
          <w:rtl/>
        </w:rPr>
        <w:t xml:space="preserve">؛ </w:t>
      </w:r>
      <w:r w:rsidR="00A23FDF">
        <w:rPr>
          <w:rFonts w:asciiTheme="minorBidi" w:eastAsia="Calibri" w:hAnsiTheme="minorBidi"/>
          <w:sz w:val="28"/>
          <w:szCs w:val="28"/>
          <w:rtl/>
          <w:lang w:bidi="ar-IQ"/>
        </w:rPr>
        <w:t>ف</w:t>
      </w:r>
      <w:r w:rsidR="00102DF0" w:rsidRPr="00317DD5">
        <w:rPr>
          <w:rFonts w:asciiTheme="minorBidi" w:eastAsia="Calibri" w:hAnsiTheme="minorBidi"/>
          <w:sz w:val="28"/>
          <w:szCs w:val="28"/>
          <w:rtl/>
          <w:lang w:bidi="ar-IQ"/>
        </w:rPr>
        <w:t>لا يقال</w:t>
      </w:r>
      <w:r w:rsidR="00B91390">
        <w:rPr>
          <w:rFonts w:asciiTheme="minorBidi" w:eastAsia="Calibri" w:hAnsiTheme="minorBidi" w:hint="cs"/>
          <w:sz w:val="28"/>
          <w:szCs w:val="28"/>
          <w:rtl/>
          <w:lang w:bidi="ar-IQ"/>
        </w:rPr>
        <w:t>:</w:t>
      </w:r>
      <w:r w:rsidR="00102DF0" w:rsidRPr="00317DD5">
        <w:rPr>
          <w:rFonts w:asciiTheme="minorBidi" w:eastAsia="Calibri" w:hAnsiTheme="minorBidi"/>
          <w:sz w:val="28"/>
          <w:szCs w:val="28"/>
          <w:rtl/>
          <w:lang w:bidi="ar-IQ"/>
        </w:rPr>
        <w:t xml:space="preserve"> </w:t>
      </w:r>
      <w:r w:rsidR="00B91390">
        <w:rPr>
          <w:rFonts w:asciiTheme="minorBidi" w:eastAsia="Calibri" w:hAnsiTheme="minorBidi" w:hint="cs"/>
          <w:sz w:val="28"/>
          <w:szCs w:val="28"/>
          <w:rtl/>
          <w:lang w:bidi="ar-IQ"/>
        </w:rPr>
        <w:t>أن (الصانع)</w:t>
      </w:r>
      <w:r w:rsidR="00102DF0" w:rsidRPr="00317DD5">
        <w:rPr>
          <w:rFonts w:asciiTheme="minorBidi" w:eastAsia="Calibri" w:hAnsiTheme="minorBidi"/>
          <w:sz w:val="28"/>
          <w:szCs w:val="28"/>
          <w:rtl/>
          <w:lang w:bidi="ar-IQ"/>
        </w:rPr>
        <w:t xml:space="preserve"> من أسماء الله تعالى؛ لأن الصّنع منقسم إلى ما هو موافق للحكمة، وإلى ما هو ليس موافقا للحكمة، والله يصنع وله الصنع سبحانه، كما قال سبحانه وتعالى: (صُنْعَ اللَّهِ الَّذِي أَتْقَنَ كُلَّ شَيْءٍ)(النمل/88) وهو سبحانه وتعالى يصنع ما يشاء وصانِعٌ ما شاء كما جاء في الحديث عَنْ أَبِي هُرَيْرَةَ رضي الله عنه، قَالَ: قَالَ النَّبِيُّ صَلَّى اللهُ عَلَيْهِ وآله وَسَلَّمَ: (لَا يَقُولَنَّ أَحَدُكُمْ: اللهُمَّ اغْفِرْ لِي إِنْ شِئْتَ، اللهُمَّ ارْحَمْنِي إِنْ شِئْتَ، لِيَعْزِمْ فِي الدُّعَاءِ، فَإِنَّ اللهَ صَانِعٌ مَا شَاءَ، لَا مُكْرِهَ لَهُ)</w:t>
      </w:r>
      <w:r w:rsidR="00102DF0" w:rsidRPr="00317DD5">
        <w:rPr>
          <w:rFonts w:asciiTheme="minorBidi" w:eastAsia="Calibri" w:hAnsiTheme="minorBidi"/>
          <w:sz w:val="28"/>
          <w:szCs w:val="28"/>
          <w:vertAlign w:val="superscript"/>
          <w:rtl/>
          <w:lang w:bidi="ar-IQ"/>
        </w:rPr>
        <w:footnoteReference w:id="35"/>
      </w:r>
      <w:r w:rsidR="00102DF0" w:rsidRPr="00317DD5">
        <w:rPr>
          <w:rFonts w:asciiTheme="minorBidi" w:eastAsia="Calibri" w:hAnsiTheme="minorBidi"/>
          <w:sz w:val="28"/>
          <w:szCs w:val="28"/>
          <w:rtl/>
          <w:lang w:bidi="ar-IQ"/>
        </w:rPr>
        <w:t>، ولكن لم يُسَمَّ الله تعالى باسم (الصانع) لأنّ الصُّنع منقسم.</w:t>
      </w:r>
    </w:p>
    <w:p w:rsidR="003772C3" w:rsidRDefault="003B170E" w:rsidP="00436D88">
      <w:pPr>
        <w:spacing w:after="0" w:line="276" w:lineRule="auto"/>
        <w:ind w:left="720"/>
        <w:contextualSpacing/>
        <w:rPr>
          <w:rFonts w:asciiTheme="minorBidi" w:eastAsia="Calibri" w:hAnsiTheme="minorBidi"/>
          <w:sz w:val="28"/>
          <w:szCs w:val="28"/>
          <w:rtl/>
        </w:rPr>
      </w:pPr>
      <w:r>
        <w:rPr>
          <w:rFonts w:asciiTheme="minorBidi" w:eastAsia="Calibri" w:hAnsiTheme="minorBidi"/>
          <w:sz w:val="28"/>
          <w:szCs w:val="28"/>
          <w:rtl/>
          <w:lang w:bidi="ar-IQ"/>
        </w:rPr>
        <w:t>5/</w:t>
      </w:r>
      <w:r>
        <w:rPr>
          <w:rFonts w:asciiTheme="minorBidi" w:eastAsia="Calibri" w:hAnsiTheme="minorBidi" w:hint="cs"/>
          <w:sz w:val="28"/>
          <w:szCs w:val="28"/>
          <w:rtl/>
          <w:lang w:bidi="ar-IQ"/>
        </w:rPr>
        <w:t xml:space="preserve"> </w:t>
      </w:r>
      <w:r>
        <w:rPr>
          <w:rFonts w:asciiTheme="minorBidi" w:eastAsia="Calibri" w:hAnsiTheme="minorBidi" w:hint="cs"/>
          <w:sz w:val="28"/>
          <w:szCs w:val="28"/>
          <w:rtl/>
        </w:rPr>
        <w:t>ما أطلق على الله سبحانه وتعالى على سبيل الجزاء والعدل والمقابلة</w:t>
      </w:r>
      <w:r w:rsidR="00A23FDF">
        <w:rPr>
          <w:rFonts w:asciiTheme="minorBidi" w:eastAsia="Calibri" w:hAnsiTheme="minorBidi" w:hint="cs"/>
          <w:sz w:val="28"/>
          <w:szCs w:val="28"/>
          <w:rtl/>
        </w:rPr>
        <w:t>؛ (ما يجوز إطلاقه في حال دون حال)</w:t>
      </w:r>
      <w:r w:rsidR="002B4ED6" w:rsidRPr="00317DD5">
        <w:rPr>
          <w:rFonts w:asciiTheme="minorBidi" w:eastAsia="Calibri" w:hAnsiTheme="minorBidi"/>
          <w:sz w:val="28"/>
          <w:szCs w:val="28"/>
          <w:rtl/>
        </w:rPr>
        <w:t>:</w:t>
      </w:r>
    </w:p>
    <w:p w:rsidR="003772C3" w:rsidRPr="00317DD5" w:rsidRDefault="00A23FDF" w:rsidP="00436D88">
      <w:pPr>
        <w:spacing w:after="0" w:line="276" w:lineRule="auto"/>
        <w:ind w:left="720"/>
        <w:contextualSpacing/>
        <w:rPr>
          <w:rFonts w:asciiTheme="minorBidi" w:eastAsia="Calibri" w:hAnsiTheme="minorBidi"/>
          <w:sz w:val="28"/>
          <w:szCs w:val="28"/>
          <w:rtl/>
        </w:rPr>
      </w:pPr>
      <w:r>
        <w:rPr>
          <w:rFonts w:asciiTheme="minorBidi" w:eastAsia="Calibri" w:hAnsiTheme="minorBidi" w:hint="cs"/>
          <w:sz w:val="28"/>
          <w:szCs w:val="28"/>
          <w:rtl/>
        </w:rPr>
        <w:t>(</w:t>
      </w:r>
      <w:r w:rsidR="003772C3" w:rsidRPr="00317DD5">
        <w:rPr>
          <w:rFonts w:asciiTheme="minorBidi" w:eastAsia="Calibri" w:hAnsiTheme="minorBidi"/>
          <w:sz w:val="28"/>
          <w:szCs w:val="28"/>
          <w:rtl/>
        </w:rPr>
        <w:t>كقوله</w:t>
      </w:r>
      <w:r w:rsidR="002B4ED6" w:rsidRPr="00317DD5">
        <w:rPr>
          <w:rFonts w:asciiTheme="minorBidi" w:eastAsia="Calibri" w:hAnsiTheme="minorBidi"/>
          <w:sz w:val="28"/>
          <w:szCs w:val="28"/>
          <w:rtl/>
        </w:rPr>
        <w:t xml:space="preserve"> تعالى:</w:t>
      </w:r>
      <w:r w:rsidR="003772C3" w:rsidRPr="00317DD5">
        <w:rPr>
          <w:rFonts w:asciiTheme="minorBidi" w:eastAsia="Calibri" w:hAnsiTheme="minorBidi"/>
          <w:sz w:val="28"/>
          <w:szCs w:val="28"/>
          <w:rtl/>
        </w:rPr>
        <w:t xml:space="preserve"> </w:t>
      </w:r>
      <w:r>
        <w:rPr>
          <w:rFonts w:asciiTheme="minorBidi" w:eastAsia="Calibri" w:hAnsiTheme="minorBidi" w:cs="Arial" w:hint="cs"/>
          <w:sz w:val="28"/>
          <w:szCs w:val="28"/>
          <w:rtl/>
        </w:rPr>
        <w:t>(</w:t>
      </w:r>
      <w:r w:rsidRPr="00A23FDF">
        <w:rPr>
          <w:rFonts w:asciiTheme="minorBidi" w:eastAsia="Calibri" w:hAnsiTheme="minorBidi" w:cs="Arial" w:hint="cs"/>
          <w:sz w:val="28"/>
          <w:szCs w:val="28"/>
          <w:rtl/>
        </w:rPr>
        <w:t>إِنَّ</w:t>
      </w:r>
      <w:r w:rsidRPr="00A23FDF">
        <w:rPr>
          <w:rFonts w:asciiTheme="minorBidi" w:eastAsia="Calibri" w:hAnsiTheme="minorBidi" w:cs="Arial"/>
          <w:sz w:val="28"/>
          <w:szCs w:val="28"/>
          <w:rtl/>
        </w:rPr>
        <w:t xml:space="preserve"> </w:t>
      </w:r>
      <w:r w:rsidRPr="00A23FDF">
        <w:rPr>
          <w:rFonts w:asciiTheme="minorBidi" w:eastAsia="Calibri" w:hAnsiTheme="minorBidi" w:cs="Arial" w:hint="cs"/>
          <w:sz w:val="28"/>
          <w:szCs w:val="28"/>
          <w:rtl/>
        </w:rPr>
        <w:t>الْمُنَافِقِينَ</w:t>
      </w:r>
      <w:r w:rsidRPr="00A23FDF">
        <w:rPr>
          <w:rFonts w:asciiTheme="minorBidi" w:eastAsia="Calibri" w:hAnsiTheme="minorBidi" w:cs="Arial"/>
          <w:sz w:val="28"/>
          <w:szCs w:val="28"/>
          <w:rtl/>
        </w:rPr>
        <w:t xml:space="preserve"> </w:t>
      </w:r>
      <w:r w:rsidRPr="00A23FDF">
        <w:rPr>
          <w:rFonts w:asciiTheme="minorBidi" w:eastAsia="Calibri" w:hAnsiTheme="minorBidi" w:cs="Arial" w:hint="cs"/>
          <w:sz w:val="28"/>
          <w:szCs w:val="28"/>
          <w:rtl/>
        </w:rPr>
        <w:t>يُخَادِعُونَ</w:t>
      </w:r>
      <w:r w:rsidRPr="00A23FDF">
        <w:rPr>
          <w:rFonts w:asciiTheme="minorBidi" w:eastAsia="Calibri" w:hAnsiTheme="minorBidi" w:cs="Arial"/>
          <w:sz w:val="28"/>
          <w:szCs w:val="28"/>
          <w:rtl/>
        </w:rPr>
        <w:t xml:space="preserve"> </w:t>
      </w:r>
      <w:r w:rsidRPr="00A23FDF">
        <w:rPr>
          <w:rFonts w:asciiTheme="minorBidi" w:eastAsia="Calibri" w:hAnsiTheme="minorBidi" w:cs="Arial" w:hint="cs"/>
          <w:sz w:val="28"/>
          <w:szCs w:val="28"/>
          <w:rtl/>
        </w:rPr>
        <w:t>اللّهَ</w:t>
      </w:r>
      <w:r w:rsidRPr="00A23FDF">
        <w:rPr>
          <w:rFonts w:asciiTheme="minorBidi" w:eastAsia="Calibri" w:hAnsiTheme="minorBidi" w:cs="Arial"/>
          <w:sz w:val="28"/>
          <w:szCs w:val="28"/>
          <w:rtl/>
        </w:rPr>
        <w:t xml:space="preserve"> </w:t>
      </w:r>
      <w:r w:rsidRPr="00A23FDF">
        <w:rPr>
          <w:rFonts w:asciiTheme="minorBidi" w:eastAsia="Calibri" w:hAnsiTheme="minorBidi" w:cs="Arial" w:hint="cs"/>
          <w:sz w:val="28"/>
          <w:szCs w:val="28"/>
          <w:rtl/>
        </w:rPr>
        <w:t>وَهُوَ</w:t>
      </w:r>
      <w:r w:rsidRPr="00A23FDF">
        <w:rPr>
          <w:rFonts w:asciiTheme="minorBidi" w:eastAsia="Calibri" w:hAnsiTheme="minorBidi" w:cs="Arial"/>
          <w:sz w:val="28"/>
          <w:szCs w:val="28"/>
          <w:rtl/>
        </w:rPr>
        <w:t xml:space="preserve"> </w:t>
      </w:r>
      <w:r w:rsidRPr="00A23FDF">
        <w:rPr>
          <w:rFonts w:asciiTheme="minorBidi" w:eastAsia="Calibri" w:hAnsiTheme="minorBidi" w:cs="Arial" w:hint="cs"/>
          <w:sz w:val="28"/>
          <w:szCs w:val="28"/>
          <w:rtl/>
        </w:rPr>
        <w:t>خَادِعُهُمْ</w:t>
      </w:r>
      <w:r>
        <w:rPr>
          <w:rFonts w:asciiTheme="minorBidi" w:eastAsia="Calibri" w:hAnsiTheme="minorBidi" w:cs="Arial" w:hint="cs"/>
          <w:sz w:val="28"/>
          <w:szCs w:val="28"/>
          <w:rtl/>
        </w:rPr>
        <w:t>)(</w:t>
      </w:r>
      <w:r w:rsidRPr="00A23FDF">
        <w:rPr>
          <w:rFonts w:asciiTheme="minorBidi" w:eastAsia="Calibri" w:hAnsiTheme="minorBidi" w:cs="Arial" w:hint="cs"/>
          <w:sz w:val="28"/>
          <w:szCs w:val="28"/>
          <w:rtl/>
        </w:rPr>
        <w:t xml:space="preserve"> النساء/</w:t>
      </w:r>
      <w:r w:rsidRPr="00A23FDF">
        <w:rPr>
          <w:rFonts w:asciiTheme="minorBidi" w:eastAsia="Calibri" w:hAnsiTheme="minorBidi" w:cs="Arial"/>
          <w:sz w:val="28"/>
          <w:szCs w:val="28"/>
          <w:rtl/>
        </w:rPr>
        <w:t>142</w:t>
      </w:r>
      <w:r>
        <w:rPr>
          <w:rFonts w:asciiTheme="minorBidi" w:eastAsia="Calibri" w:hAnsiTheme="minorBidi" w:cs="Arial" w:hint="cs"/>
          <w:sz w:val="28"/>
          <w:szCs w:val="28"/>
          <w:rtl/>
        </w:rPr>
        <w:t>)،</w:t>
      </w:r>
      <w:r w:rsidRPr="00A23FDF">
        <w:rPr>
          <w:rFonts w:asciiTheme="minorBidi" w:eastAsia="Calibri" w:hAnsiTheme="minorBidi" w:cs="Arial"/>
          <w:sz w:val="28"/>
          <w:szCs w:val="28"/>
          <w:rtl/>
        </w:rPr>
        <w:t xml:space="preserve"> </w:t>
      </w:r>
      <w:r w:rsidR="003772C3" w:rsidRPr="00317DD5">
        <w:rPr>
          <w:rFonts w:asciiTheme="minorBidi" w:eastAsia="Calibri" w:hAnsiTheme="minorBidi"/>
          <w:sz w:val="28"/>
          <w:szCs w:val="28"/>
          <w:rtl/>
        </w:rPr>
        <w:t>(</w:t>
      </w:r>
      <w:r w:rsidR="002B4ED6" w:rsidRPr="00317DD5">
        <w:rPr>
          <w:rFonts w:asciiTheme="minorBidi" w:eastAsia="Calibri" w:hAnsiTheme="minorBidi"/>
          <w:sz w:val="28"/>
          <w:szCs w:val="28"/>
          <w:rtl/>
        </w:rPr>
        <w:t xml:space="preserve">وَمَكَرُواْ وَمَكَرَ اللّهُ وَاللّهُ خَيْرُ الْمَاكِرِينَ)(آل عمران/54)، </w:t>
      </w:r>
      <w:r w:rsidR="003772C3" w:rsidRPr="00317DD5">
        <w:rPr>
          <w:rFonts w:asciiTheme="minorBidi" w:eastAsia="Calibri" w:hAnsiTheme="minorBidi"/>
          <w:sz w:val="28"/>
          <w:szCs w:val="28"/>
          <w:rtl/>
        </w:rPr>
        <w:t>(</w:t>
      </w:r>
      <w:r w:rsidR="002B4ED6" w:rsidRPr="00317DD5">
        <w:rPr>
          <w:rFonts w:asciiTheme="minorBidi" w:eastAsia="Calibri" w:hAnsiTheme="minorBidi"/>
          <w:sz w:val="28"/>
          <w:szCs w:val="28"/>
          <w:rtl/>
        </w:rPr>
        <w:t>وَمَكَرُوا مَكْراً وَمَكَرْنَا مَكْراً وَهُمْ لَا يَشْعُرُونَ)(النمل/50</w:t>
      </w:r>
      <w:r w:rsidR="003772C3" w:rsidRPr="00317DD5">
        <w:rPr>
          <w:rFonts w:asciiTheme="minorBidi" w:eastAsia="Calibri" w:hAnsiTheme="minorBidi"/>
          <w:sz w:val="28"/>
          <w:szCs w:val="28"/>
          <w:rtl/>
        </w:rPr>
        <w:t>)</w:t>
      </w:r>
      <w:r w:rsidR="002B4ED6" w:rsidRPr="00317DD5">
        <w:rPr>
          <w:rFonts w:asciiTheme="minorBidi" w:eastAsia="Calibri" w:hAnsiTheme="minorBidi"/>
          <w:sz w:val="28"/>
          <w:szCs w:val="28"/>
          <w:rtl/>
        </w:rPr>
        <w:t>،</w:t>
      </w:r>
      <w:r w:rsidR="003772C3" w:rsidRPr="00317DD5">
        <w:rPr>
          <w:rFonts w:asciiTheme="minorBidi" w:eastAsia="Calibri" w:hAnsiTheme="minorBidi"/>
          <w:sz w:val="28"/>
          <w:szCs w:val="28"/>
          <w:rtl/>
        </w:rPr>
        <w:t xml:space="preserve"> (</w:t>
      </w:r>
      <w:r w:rsidR="002B4ED6" w:rsidRPr="00317DD5">
        <w:rPr>
          <w:rFonts w:asciiTheme="minorBidi" w:eastAsia="Calibri" w:hAnsiTheme="minorBidi"/>
          <w:sz w:val="28"/>
          <w:szCs w:val="28"/>
          <w:rtl/>
        </w:rPr>
        <w:t>وَإِذَا أَذَقْنَا النَّاسَ رَحْمَةً مِّن بَعْدِ ضَرَّاء مَسَّتْهُمْ إِذَا لَهُم مَّكْرٌ فِي آيَاتِنَا قُلِ اللّهُ أَسْرَعُ مَكْراً إِنَّ رُسُلَنَا يَكْتُبُونَ مَا تَمْكُرُونَ)(يونس/21</w:t>
      </w:r>
      <w:r w:rsidR="003772C3" w:rsidRPr="00317DD5">
        <w:rPr>
          <w:rFonts w:asciiTheme="minorBidi" w:eastAsia="Calibri" w:hAnsiTheme="minorBidi"/>
          <w:sz w:val="28"/>
          <w:szCs w:val="28"/>
          <w:rtl/>
        </w:rPr>
        <w:t>)</w:t>
      </w:r>
      <w:r w:rsidR="002B4ED6" w:rsidRPr="00317DD5">
        <w:rPr>
          <w:rFonts w:asciiTheme="minorBidi" w:eastAsia="Calibri" w:hAnsiTheme="minorBidi"/>
          <w:sz w:val="28"/>
          <w:szCs w:val="28"/>
          <w:rtl/>
        </w:rPr>
        <w:t>،</w:t>
      </w:r>
      <w:r w:rsidR="003772C3" w:rsidRPr="00317DD5">
        <w:rPr>
          <w:rFonts w:asciiTheme="minorBidi" w:eastAsia="Calibri" w:hAnsiTheme="minorBidi"/>
          <w:sz w:val="28"/>
          <w:szCs w:val="28"/>
          <w:rtl/>
        </w:rPr>
        <w:t xml:space="preserve"> (</w:t>
      </w:r>
      <w:r w:rsidR="002B4ED6" w:rsidRPr="00317DD5">
        <w:rPr>
          <w:rFonts w:asciiTheme="minorBidi" w:eastAsia="Calibri" w:hAnsiTheme="minorBidi"/>
          <w:sz w:val="28"/>
          <w:szCs w:val="28"/>
          <w:rtl/>
        </w:rPr>
        <w:t>وَإِذْ يَمْكُرُ بِكَ الَّذِينَ كَفَرُواْ لِيُثْبِتُوكَ أَوْ يَقْتُلُوكَ أَوْ يُخْرِجُوكَ وَيَمْكُرُونَ وَيَمْكُرُ اللّهُ وَاللّهُ خَيْرُ الْمَاكِرِينَ)(الأنفال/30</w:t>
      </w:r>
      <w:r w:rsidR="003772C3" w:rsidRPr="00317DD5">
        <w:rPr>
          <w:rFonts w:asciiTheme="minorBidi" w:eastAsia="Calibri" w:hAnsiTheme="minorBidi"/>
          <w:sz w:val="28"/>
          <w:szCs w:val="28"/>
          <w:rtl/>
        </w:rPr>
        <w:t>)</w:t>
      </w:r>
      <w:r w:rsidR="002B4ED6" w:rsidRPr="00317DD5">
        <w:rPr>
          <w:rFonts w:asciiTheme="minorBidi" w:eastAsia="Calibri" w:hAnsiTheme="minorBidi"/>
          <w:sz w:val="28"/>
          <w:szCs w:val="28"/>
          <w:rtl/>
        </w:rPr>
        <w:t>،</w:t>
      </w:r>
      <w:r w:rsidR="003772C3" w:rsidRPr="00317DD5">
        <w:rPr>
          <w:rFonts w:asciiTheme="minorBidi" w:eastAsia="Calibri" w:hAnsiTheme="minorBidi"/>
          <w:sz w:val="28"/>
          <w:szCs w:val="28"/>
          <w:rtl/>
        </w:rPr>
        <w:t xml:space="preserve"> (</w:t>
      </w:r>
      <w:r w:rsidR="002B4ED6" w:rsidRPr="00317DD5">
        <w:rPr>
          <w:rFonts w:asciiTheme="minorBidi" w:eastAsia="Calibri" w:hAnsiTheme="minorBidi"/>
          <w:sz w:val="28"/>
          <w:szCs w:val="28"/>
          <w:rtl/>
        </w:rPr>
        <w:t>إِنَّهُمْ يَكِيدُونَ كَيْداً۞ وَأَكِيدُ كَيْداً</w:t>
      </w:r>
      <w:r w:rsidR="002D6E77" w:rsidRPr="00317DD5">
        <w:rPr>
          <w:rFonts w:asciiTheme="minorBidi" w:eastAsia="Calibri" w:hAnsiTheme="minorBidi"/>
          <w:sz w:val="28"/>
          <w:szCs w:val="28"/>
          <w:rtl/>
        </w:rPr>
        <w:t>۞</w:t>
      </w:r>
      <w:r w:rsidR="003772C3" w:rsidRPr="00317DD5">
        <w:rPr>
          <w:rFonts w:asciiTheme="minorBidi" w:eastAsia="Calibri" w:hAnsiTheme="minorBidi"/>
          <w:sz w:val="28"/>
          <w:szCs w:val="28"/>
          <w:rtl/>
        </w:rPr>
        <w:t>)</w:t>
      </w:r>
      <w:r w:rsidR="002D6E77" w:rsidRPr="00317DD5">
        <w:rPr>
          <w:rFonts w:asciiTheme="minorBidi" w:eastAsia="Calibri" w:hAnsiTheme="minorBidi"/>
          <w:sz w:val="28"/>
          <w:szCs w:val="28"/>
          <w:rtl/>
        </w:rPr>
        <w:t>(الطارق/15و16)</w:t>
      </w:r>
      <w:r w:rsidR="0016318F" w:rsidRPr="00317DD5">
        <w:rPr>
          <w:rFonts w:asciiTheme="minorBidi" w:eastAsia="Calibri" w:hAnsiTheme="minorBidi"/>
          <w:sz w:val="28"/>
          <w:szCs w:val="28"/>
          <w:rtl/>
        </w:rPr>
        <w:t>،</w:t>
      </w:r>
      <w:r w:rsidR="003772C3" w:rsidRPr="00317DD5">
        <w:rPr>
          <w:rFonts w:asciiTheme="minorBidi" w:eastAsia="Calibri" w:hAnsiTheme="minorBidi"/>
          <w:sz w:val="28"/>
          <w:szCs w:val="28"/>
          <w:rtl/>
        </w:rPr>
        <w:t xml:space="preserve"> (</w:t>
      </w:r>
      <w:r w:rsidR="002D6E77" w:rsidRPr="00317DD5">
        <w:rPr>
          <w:rFonts w:asciiTheme="minorBidi" w:eastAsia="Calibri" w:hAnsiTheme="minorBidi"/>
          <w:sz w:val="28"/>
          <w:szCs w:val="28"/>
          <w:rtl/>
        </w:rPr>
        <w:t>وَأُمْلِي لَهُمْ إِنَّ كَيْدِي مَتِينٌ</w:t>
      </w:r>
      <w:r w:rsidR="0016318F" w:rsidRPr="00317DD5">
        <w:rPr>
          <w:rFonts w:asciiTheme="minorBidi" w:eastAsia="Calibri" w:hAnsiTheme="minorBidi"/>
          <w:sz w:val="28"/>
          <w:szCs w:val="28"/>
          <w:rtl/>
        </w:rPr>
        <w:t>)(</w:t>
      </w:r>
      <w:r w:rsidR="002D6E77" w:rsidRPr="00317DD5">
        <w:rPr>
          <w:rFonts w:asciiTheme="minorBidi" w:eastAsia="Calibri" w:hAnsiTheme="minorBidi"/>
          <w:sz w:val="28"/>
          <w:szCs w:val="28"/>
          <w:rtl/>
        </w:rPr>
        <w:t>الأعراف</w:t>
      </w:r>
      <w:r w:rsidR="0016318F" w:rsidRPr="00317DD5">
        <w:rPr>
          <w:rFonts w:asciiTheme="minorBidi" w:eastAsia="Calibri" w:hAnsiTheme="minorBidi"/>
          <w:sz w:val="28"/>
          <w:szCs w:val="28"/>
          <w:rtl/>
        </w:rPr>
        <w:t>/</w:t>
      </w:r>
      <w:r w:rsidR="002D6E77" w:rsidRPr="00317DD5">
        <w:rPr>
          <w:rFonts w:asciiTheme="minorBidi" w:eastAsia="Calibri" w:hAnsiTheme="minorBidi"/>
          <w:sz w:val="28"/>
          <w:szCs w:val="28"/>
          <w:rtl/>
        </w:rPr>
        <w:t>183</w:t>
      </w:r>
      <w:r w:rsidR="0016318F" w:rsidRPr="00317DD5">
        <w:rPr>
          <w:rFonts w:asciiTheme="minorBidi" w:eastAsia="Calibri" w:hAnsiTheme="minorBidi"/>
          <w:sz w:val="28"/>
          <w:szCs w:val="28"/>
          <w:rtl/>
        </w:rPr>
        <w:t>).</w:t>
      </w:r>
    </w:p>
    <w:p w:rsidR="00B5107C" w:rsidRPr="00317DD5" w:rsidRDefault="0016318F" w:rsidP="00436D88">
      <w:pPr>
        <w:spacing w:after="0" w:line="276" w:lineRule="auto"/>
        <w:ind w:left="720"/>
        <w:contextualSpacing/>
        <w:rPr>
          <w:rFonts w:asciiTheme="minorBidi" w:eastAsia="Calibri" w:hAnsiTheme="minorBidi"/>
          <w:sz w:val="28"/>
          <w:szCs w:val="28"/>
          <w:rtl/>
        </w:rPr>
      </w:pPr>
      <w:r w:rsidRPr="00317DD5">
        <w:rPr>
          <w:rFonts w:asciiTheme="minorBidi" w:eastAsia="Calibri" w:hAnsiTheme="minorBidi"/>
          <w:sz w:val="28"/>
          <w:szCs w:val="28"/>
          <w:rtl/>
        </w:rPr>
        <w:t>و</w:t>
      </w:r>
      <w:r w:rsidR="003772C3" w:rsidRPr="00317DD5">
        <w:rPr>
          <w:rFonts w:asciiTheme="minorBidi" w:eastAsia="Calibri" w:hAnsiTheme="minorBidi"/>
          <w:sz w:val="28"/>
          <w:szCs w:val="28"/>
          <w:rtl/>
        </w:rPr>
        <w:t>يطلق على الله</w:t>
      </w:r>
      <w:r w:rsidRPr="00317DD5">
        <w:rPr>
          <w:rFonts w:asciiTheme="minorBidi" w:eastAsia="Calibri" w:hAnsiTheme="minorBidi"/>
          <w:sz w:val="28"/>
          <w:szCs w:val="28"/>
          <w:rtl/>
        </w:rPr>
        <w:t xml:space="preserve"> سبحانه وتعالى</w:t>
      </w:r>
      <w:r w:rsidR="003772C3" w:rsidRPr="00317DD5">
        <w:rPr>
          <w:rFonts w:asciiTheme="minorBidi" w:eastAsia="Calibri" w:hAnsiTheme="minorBidi"/>
          <w:sz w:val="28"/>
          <w:szCs w:val="28"/>
          <w:rtl/>
        </w:rPr>
        <w:t xml:space="preserve"> كما ورد</w:t>
      </w:r>
      <w:r w:rsidRPr="00317DD5">
        <w:rPr>
          <w:rFonts w:asciiTheme="minorBidi" w:eastAsia="Calibri" w:hAnsiTheme="minorBidi"/>
          <w:sz w:val="28"/>
          <w:szCs w:val="28"/>
          <w:rtl/>
        </w:rPr>
        <w:t>،</w:t>
      </w:r>
      <w:r w:rsidR="003772C3" w:rsidRPr="00317DD5">
        <w:rPr>
          <w:rFonts w:asciiTheme="minorBidi" w:eastAsia="Calibri" w:hAnsiTheme="minorBidi"/>
          <w:sz w:val="28"/>
          <w:szCs w:val="28"/>
          <w:rtl/>
        </w:rPr>
        <w:t xml:space="preserve"> ولا يجوز أن يشتق لله</w:t>
      </w:r>
      <w:r w:rsidRPr="00317DD5">
        <w:rPr>
          <w:rFonts w:asciiTheme="minorBidi" w:eastAsia="Calibri" w:hAnsiTheme="minorBidi"/>
          <w:sz w:val="28"/>
          <w:szCs w:val="28"/>
          <w:rtl/>
        </w:rPr>
        <w:t xml:space="preserve"> تعالى</w:t>
      </w:r>
      <w:r w:rsidR="003772C3" w:rsidRPr="00317DD5">
        <w:rPr>
          <w:rFonts w:asciiTheme="minorBidi" w:eastAsia="Calibri" w:hAnsiTheme="minorBidi"/>
          <w:sz w:val="28"/>
          <w:szCs w:val="28"/>
          <w:rtl/>
        </w:rPr>
        <w:t xml:space="preserve"> منه اسم</w:t>
      </w:r>
      <w:r w:rsidRPr="00317DD5">
        <w:rPr>
          <w:rFonts w:asciiTheme="minorBidi" w:eastAsia="Calibri" w:hAnsiTheme="minorBidi"/>
          <w:sz w:val="28"/>
          <w:szCs w:val="28"/>
          <w:rtl/>
        </w:rPr>
        <w:t>،</w:t>
      </w:r>
      <w:r w:rsidR="003772C3" w:rsidRPr="00317DD5">
        <w:rPr>
          <w:rFonts w:asciiTheme="minorBidi" w:eastAsia="Calibri" w:hAnsiTheme="minorBidi"/>
          <w:sz w:val="28"/>
          <w:szCs w:val="28"/>
          <w:rtl/>
        </w:rPr>
        <w:t xml:space="preserve"> فلا يقال من أسمائه </w:t>
      </w:r>
      <w:r w:rsidRPr="00317DD5">
        <w:rPr>
          <w:rFonts w:asciiTheme="minorBidi" w:eastAsia="Calibri" w:hAnsiTheme="minorBidi"/>
          <w:sz w:val="28"/>
          <w:szCs w:val="28"/>
          <w:rtl/>
        </w:rPr>
        <w:t>(</w:t>
      </w:r>
      <w:r w:rsidR="003772C3" w:rsidRPr="00317DD5">
        <w:rPr>
          <w:rFonts w:asciiTheme="minorBidi" w:eastAsia="Calibri" w:hAnsiTheme="minorBidi"/>
          <w:sz w:val="28"/>
          <w:szCs w:val="28"/>
          <w:rtl/>
        </w:rPr>
        <w:t>الماكر</w:t>
      </w:r>
      <w:r w:rsidRPr="00317DD5">
        <w:rPr>
          <w:rFonts w:asciiTheme="minorBidi" w:eastAsia="Calibri" w:hAnsiTheme="minorBidi"/>
          <w:sz w:val="28"/>
          <w:szCs w:val="28"/>
          <w:rtl/>
        </w:rPr>
        <w:t>)</w:t>
      </w:r>
      <w:r w:rsidR="003772C3" w:rsidRPr="00317DD5">
        <w:rPr>
          <w:rFonts w:asciiTheme="minorBidi" w:eastAsia="Calibri" w:hAnsiTheme="minorBidi"/>
          <w:sz w:val="28"/>
          <w:szCs w:val="28"/>
          <w:rtl/>
        </w:rPr>
        <w:t xml:space="preserve"> ولا </w:t>
      </w:r>
      <w:r w:rsidRPr="00317DD5">
        <w:rPr>
          <w:rFonts w:asciiTheme="minorBidi" w:eastAsia="Calibri" w:hAnsiTheme="minorBidi"/>
          <w:sz w:val="28"/>
          <w:szCs w:val="28"/>
          <w:rtl/>
        </w:rPr>
        <w:t>(</w:t>
      </w:r>
      <w:r w:rsidR="003772C3" w:rsidRPr="00317DD5">
        <w:rPr>
          <w:rFonts w:asciiTheme="minorBidi" w:eastAsia="Calibri" w:hAnsiTheme="minorBidi"/>
          <w:sz w:val="28"/>
          <w:szCs w:val="28"/>
          <w:rtl/>
        </w:rPr>
        <w:t>الكائد</w:t>
      </w:r>
      <w:r w:rsidRPr="00317DD5">
        <w:rPr>
          <w:rFonts w:asciiTheme="minorBidi" w:eastAsia="Calibri" w:hAnsiTheme="minorBidi"/>
          <w:sz w:val="28"/>
          <w:szCs w:val="28"/>
          <w:rtl/>
        </w:rPr>
        <w:t>)</w:t>
      </w:r>
      <w:r w:rsidR="003772C3" w:rsidRPr="00317DD5">
        <w:rPr>
          <w:rFonts w:asciiTheme="minorBidi" w:eastAsia="Calibri" w:hAnsiTheme="minorBidi"/>
          <w:sz w:val="28"/>
          <w:szCs w:val="28"/>
          <w:rtl/>
        </w:rPr>
        <w:t xml:space="preserve"> لأنه لم يرد</w:t>
      </w:r>
      <w:r w:rsidR="0061379C">
        <w:rPr>
          <w:rFonts w:asciiTheme="minorBidi" w:eastAsia="Calibri" w:hAnsiTheme="minorBidi" w:hint="cs"/>
          <w:sz w:val="28"/>
          <w:szCs w:val="28"/>
          <w:rtl/>
        </w:rPr>
        <w:t xml:space="preserve"> في الكتاب والسنة</w:t>
      </w:r>
      <w:r w:rsidR="003772C3" w:rsidRPr="00317DD5">
        <w:rPr>
          <w:rFonts w:asciiTheme="minorBidi" w:eastAsia="Calibri" w:hAnsiTheme="minorBidi"/>
          <w:sz w:val="28"/>
          <w:szCs w:val="28"/>
          <w:rtl/>
        </w:rPr>
        <w:t xml:space="preserve">. </w:t>
      </w:r>
    </w:p>
    <w:p w:rsidR="0061379C" w:rsidRDefault="003772C3" w:rsidP="00436D88">
      <w:pPr>
        <w:spacing w:after="0" w:line="276" w:lineRule="auto"/>
        <w:ind w:left="720"/>
        <w:contextualSpacing/>
        <w:rPr>
          <w:rFonts w:asciiTheme="minorBidi" w:eastAsia="Calibri" w:hAnsiTheme="minorBidi"/>
          <w:sz w:val="28"/>
          <w:szCs w:val="28"/>
          <w:rtl/>
        </w:rPr>
      </w:pPr>
      <w:r w:rsidRPr="00317DD5">
        <w:rPr>
          <w:rFonts w:asciiTheme="minorBidi" w:eastAsia="Calibri" w:hAnsiTheme="minorBidi"/>
          <w:sz w:val="28"/>
          <w:szCs w:val="28"/>
          <w:rtl/>
        </w:rPr>
        <w:t>وأما تسميته مكراً وكيداً فقيل من باب المقابلة نحو</w:t>
      </w:r>
      <w:r w:rsidR="0016318F" w:rsidRPr="00317DD5">
        <w:rPr>
          <w:rFonts w:asciiTheme="minorBidi" w:eastAsia="Calibri" w:hAnsiTheme="minorBidi"/>
          <w:sz w:val="28"/>
          <w:szCs w:val="28"/>
          <w:rtl/>
        </w:rPr>
        <w:t>: (وَجَزَاء سَيِّئَةٍ سَيِّئَةٌ مِّثْلُهَا)(الشورى/40)</w:t>
      </w:r>
      <w:r w:rsidRPr="00317DD5">
        <w:rPr>
          <w:rFonts w:asciiTheme="minorBidi" w:eastAsia="Calibri" w:hAnsiTheme="minorBidi"/>
          <w:sz w:val="28"/>
          <w:szCs w:val="28"/>
          <w:rtl/>
        </w:rPr>
        <w:t xml:space="preserve"> ونحو</w:t>
      </w:r>
      <w:r w:rsidR="0016318F" w:rsidRPr="00317DD5">
        <w:rPr>
          <w:rFonts w:asciiTheme="minorBidi" w:eastAsia="Calibri" w:hAnsiTheme="minorBidi"/>
          <w:sz w:val="28"/>
          <w:szCs w:val="28"/>
          <w:rtl/>
        </w:rPr>
        <w:t>:</w:t>
      </w:r>
      <w:r w:rsidRPr="00317DD5">
        <w:rPr>
          <w:rFonts w:asciiTheme="minorBidi" w:eastAsia="Calibri" w:hAnsiTheme="minorBidi"/>
          <w:sz w:val="28"/>
          <w:szCs w:val="28"/>
          <w:rtl/>
        </w:rPr>
        <w:t xml:space="preserve"> </w:t>
      </w:r>
      <w:r w:rsidR="0016318F" w:rsidRPr="00317DD5">
        <w:rPr>
          <w:rFonts w:asciiTheme="minorBidi" w:eastAsia="Calibri" w:hAnsiTheme="minorBidi"/>
          <w:sz w:val="28"/>
          <w:szCs w:val="28"/>
          <w:rtl/>
        </w:rPr>
        <w:t>(وَإِنْ عَاقَبْتُمْ فَعَاقِبُواْ بِمِثْلِ مَا عُوقِبْتُم بِهِ)(النحل/126)</w:t>
      </w:r>
      <w:r w:rsidRPr="00317DD5">
        <w:rPr>
          <w:rFonts w:asciiTheme="minorBidi" w:eastAsia="Calibri" w:hAnsiTheme="minorBidi"/>
          <w:sz w:val="28"/>
          <w:szCs w:val="28"/>
          <w:rtl/>
        </w:rPr>
        <w:t xml:space="preserve">. </w:t>
      </w:r>
    </w:p>
    <w:p w:rsidR="00B5107C" w:rsidRPr="00317DD5" w:rsidRDefault="003772C3" w:rsidP="00436D88">
      <w:pPr>
        <w:spacing w:after="0" w:line="276" w:lineRule="auto"/>
        <w:ind w:left="720"/>
        <w:contextualSpacing/>
        <w:rPr>
          <w:rFonts w:asciiTheme="minorBidi" w:eastAsia="Calibri" w:hAnsiTheme="minorBidi"/>
          <w:sz w:val="28"/>
          <w:szCs w:val="28"/>
          <w:rtl/>
        </w:rPr>
      </w:pPr>
      <w:r w:rsidRPr="00317DD5">
        <w:rPr>
          <w:rFonts w:asciiTheme="minorBidi" w:eastAsia="Calibri" w:hAnsiTheme="minorBidi"/>
          <w:sz w:val="28"/>
          <w:szCs w:val="28"/>
          <w:rtl/>
        </w:rPr>
        <w:t>وقيل إنه على بابه فإن المكر إظهار أمر وإخفاء خلافه ليتوصل به إلى مراده</w:t>
      </w:r>
      <w:r w:rsidR="0016318F" w:rsidRPr="00317DD5">
        <w:rPr>
          <w:rFonts w:asciiTheme="minorBidi" w:eastAsia="Calibri" w:hAnsiTheme="minorBidi"/>
          <w:sz w:val="28"/>
          <w:szCs w:val="28"/>
          <w:rtl/>
        </w:rPr>
        <w:t xml:space="preserve">، </w:t>
      </w:r>
      <w:r w:rsidRPr="00317DD5">
        <w:rPr>
          <w:rFonts w:asciiTheme="minorBidi" w:eastAsia="Calibri" w:hAnsiTheme="minorBidi"/>
          <w:sz w:val="28"/>
          <w:szCs w:val="28"/>
          <w:rtl/>
        </w:rPr>
        <w:t>وهو ينقسم إلى قسمين محمود ومذموم</w:t>
      </w:r>
      <w:r w:rsidR="0016318F" w:rsidRPr="00317DD5">
        <w:rPr>
          <w:rFonts w:asciiTheme="minorBidi" w:eastAsia="Calibri" w:hAnsiTheme="minorBidi"/>
          <w:sz w:val="28"/>
          <w:szCs w:val="28"/>
          <w:rtl/>
        </w:rPr>
        <w:t>،</w:t>
      </w:r>
      <w:r w:rsidRPr="00317DD5">
        <w:rPr>
          <w:rFonts w:asciiTheme="minorBidi" w:eastAsia="Calibri" w:hAnsiTheme="minorBidi"/>
          <w:sz w:val="28"/>
          <w:szCs w:val="28"/>
          <w:rtl/>
        </w:rPr>
        <w:t xml:space="preserve"> فالقبيح إيصاله إلى من لا يستحقه</w:t>
      </w:r>
      <w:r w:rsidR="0016318F" w:rsidRPr="00317DD5">
        <w:rPr>
          <w:rFonts w:asciiTheme="minorBidi" w:eastAsia="Calibri" w:hAnsiTheme="minorBidi"/>
          <w:sz w:val="28"/>
          <w:szCs w:val="28"/>
          <w:rtl/>
        </w:rPr>
        <w:t>،</w:t>
      </w:r>
      <w:r w:rsidRPr="00317DD5">
        <w:rPr>
          <w:rFonts w:asciiTheme="minorBidi" w:eastAsia="Calibri" w:hAnsiTheme="minorBidi"/>
          <w:sz w:val="28"/>
          <w:szCs w:val="28"/>
          <w:rtl/>
        </w:rPr>
        <w:t xml:space="preserve"> والحسن إيصاله إلى من يستحقه عقوبة له</w:t>
      </w:r>
      <w:r w:rsidR="00B5107C" w:rsidRPr="00317DD5">
        <w:rPr>
          <w:rFonts w:asciiTheme="minorBidi" w:eastAsia="Calibri" w:hAnsiTheme="minorBidi"/>
          <w:sz w:val="28"/>
          <w:szCs w:val="28"/>
          <w:rtl/>
        </w:rPr>
        <w:t>.</w:t>
      </w:r>
      <w:r w:rsidRPr="00317DD5">
        <w:rPr>
          <w:rFonts w:asciiTheme="minorBidi" w:eastAsia="Calibri" w:hAnsiTheme="minorBidi"/>
          <w:sz w:val="28"/>
          <w:szCs w:val="28"/>
          <w:rtl/>
        </w:rPr>
        <w:t xml:space="preserve"> </w:t>
      </w:r>
    </w:p>
    <w:p w:rsidR="00B5107C" w:rsidRPr="00317DD5" w:rsidRDefault="003772C3" w:rsidP="00436D88">
      <w:pPr>
        <w:spacing w:after="0" w:line="276" w:lineRule="auto"/>
        <w:ind w:left="1440"/>
        <w:contextualSpacing/>
        <w:rPr>
          <w:rFonts w:asciiTheme="minorBidi" w:eastAsia="Calibri" w:hAnsiTheme="minorBidi"/>
          <w:sz w:val="28"/>
          <w:szCs w:val="28"/>
          <w:rtl/>
        </w:rPr>
      </w:pPr>
      <w:r w:rsidRPr="00317DD5">
        <w:rPr>
          <w:rFonts w:asciiTheme="minorBidi" w:eastAsia="Calibri" w:hAnsiTheme="minorBidi"/>
          <w:sz w:val="28"/>
          <w:szCs w:val="28"/>
          <w:rtl/>
        </w:rPr>
        <w:t>الأول وهو المحمود منه نسبته إلى الله</w:t>
      </w:r>
      <w:r w:rsidR="0016318F" w:rsidRPr="00317DD5">
        <w:rPr>
          <w:rFonts w:asciiTheme="minorBidi" w:eastAsia="Calibri" w:hAnsiTheme="minorBidi"/>
          <w:sz w:val="28"/>
          <w:szCs w:val="28"/>
          <w:rtl/>
        </w:rPr>
        <w:t xml:space="preserve"> تعالى</w:t>
      </w:r>
      <w:r w:rsidRPr="00317DD5">
        <w:rPr>
          <w:rFonts w:asciiTheme="minorBidi" w:eastAsia="Calibri" w:hAnsiTheme="minorBidi"/>
          <w:sz w:val="28"/>
          <w:szCs w:val="28"/>
          <w:rtl/>
        </w:rPr>
        <w:t xml:space="preserve"> لا نقص فيها.</w:t>
      </w:r>
      <w:r w:rsidR="0016318F" w:rsidRPr="00317DD5">
        <w:rPr>
          <w:rFonts w:asciiTheme="minorBidi" w:eastAsia="Calibri" w:hAnsiTheme="minorBidi"/>
          <w:sz w:val="28"/>
          <w:szCs w:val="28"/>
          <w:rtl/>
        </w:rPr>
        <w:t xml:space="preserve"> </w:t>
      </w:r>
    </w:p>
    <w:p w:rsidR="0061379C" w:rsidRDefault="003772C3" w:rsidP="00436D88">
      <w:pPr>
        <w:spacing w:after="0" w:line="276" w:lineRule="auto"/>
        <w:ind w:left="1440"/>
        <w:contextualSpacing/>
        <w:rPr>
          <w:rFonts w:asciiTheme="minorBidi" w:eastAsia="Calibri" w:hAnsiTheme="minorBidi"/>
          <w:sz w:val="28"/>
          <w:szCs w:val="28"/>
          <w:rtl/>
        </w:rPr>
      </w:pPr>
      <w:r w:rsidRPr="00317DD5">
        <w:rPr>
          <w:rFonts w:asciiTheme="minorBidi" w:eastAsia="Calibri" w:hAnsiTheme="minorBidi"/>
          <w:sz w:val="28"/>
          <w:szCs w:val="28"/>
          <w:rtl/>
        </w:rPr>
        <w:t xml:space="preserve">الثاني وهو المذموم لا ينسب إلى الله </w:t>
      </w:r>
      <w:r w:rsidR="0016318F" w:rsidRPr="00317DD5">
        <w:rPr>
          <w:rFonts w:asciiTheme="minorBidi" w:eastAsia="Calibri" w:hAnsiTheme="minorBidi"/>
          <w:sz w:val="28"/>
          <w:szCs w:val="28"/>
          <w:rtl/>
        </w:rPr>
        <w:t>تعالى</w:t>
      </w:r>
      <w:r w:rsidR="0061379C">
        <w:rPr>
          <w:rFonts w:asciiTheme="minorBidi" w:eastAsia="Calibri" w:hAnsiTheme="minorBidi" w:hint="cs"/>
          <w:sz w:val="28"/>
          <w:szCs w:val="28"/>
          <w:rtl/>
        </w:rPr>
        <w:t>.</w:t>
      </w:r>
      <w:r w:rsidR="0016318F" w:rsidRPr="00317DD5">
        <w:rPr>
          <w:rFonts w:asciiTheme="minorBidi" w:eastAsia="Calibri" w:hAnsiTheme="minorBidi"/>
          <w:sz w:val="28"/>
          <w:szCs w:val="28"/>
          <w:rtl/>
        </w:rPr>
        <w:t xml:space="preserve"> </w:t>
      </w:r>
    </w:p>
    <w:p w:rsidR="003772C3" w:rsidRPr="00317DD5" w:rsidRDefault="003772C3" w:rsidP="00436D88">
      <w:pPr>
        <w:spacing w:after="0" w:line="276" w:lineRule="auto"/>
        <w:ind w:left="720"/>
        <w:contextualSpacing/>
        <w:rPr>
          <w:rFonts w:asciiTheme="minorBidi" w:eastAsia="Calibri" w:hAnsiTheme="minorBidi"/>
          <w:sz w:val="28"/>
          <w:szCs w:val="28"/>
          <w:rtl/>
        </w:rPr>
      </w:pPr>
      <w:r w:rsidRPr="00317DD5">
        <w:rPr>
          <w:rFonts w:asciiTheme="minorBidi" w:eastAsia="Calibri" w:hAnsiTheme="minorBidi"/>
          <w:sz w:val="28"/>
          <w:szCs w:val="28"/>
          <w:rtl/>
        </w:rPr>
        <w:t>فمن المحمود مكره سبحانه بأهل المكر مقابلة لهم بفعلهم وجزاء لهم من جنس عملهم</w:t>
      </w:r>
      <w:r w:rsidR="0016318F" w:rsidRPr="00317DD5">
        <w:rPr>
          <w:rFonts w:asciiTheme="minorBidi" w:eastAsia="Calibri" w:hAnsiTheme="minorBidi"/>
          <w:sz w:val="28"/>
          <w:szCs w:val="28"/>
          <w:rtl/>
        </w:rPr>
        <w:t>،</w:t>
      </w:r>
      <w:r w:rsidRPr="00317DD5">
        <w:rPr>
          <w:rFonts w:asciiTheme="minorBidi" w:eastAsia="Calibri" w:hAnsiTheme="minorBidi"/>
          <w:sz w:val="28"/>
          <w:szCs w:val="28"/>
          <w:rtl/>
        </w:rPr>
        <w:t xml:space="preserve"> وكذا يقال في الكيد كما يقال في المكر. والله</w:t>
      </w:r>
      <w:r w:rsidR="0016318F" w:rsidRPr="00317DD5">
        <w:rPr>
          <w:rFonts w:asciiTheme="minorBidi" w:eastAsia="Calibri" w:hAnsiTheme="minorBidi"/>
          <w:sz w:val="28"/>
          <w:szCs w:val="28"/>
          <w:rtl/>
        </w:rPr>
        <w:t xml:space="preserve"> تعالى</w:t>
      </w:r>
      <w:r w:rsidRPr="00317DD5">
        <w:rPr>
          <w:rFonts w:asciiTheme="minorBidi" w:eastAsia="Calibri" w:hAnsiTheme="minorBidi"/>
          <w:sz w:val="28"/>
          <w:szCs w:val="28"/>
          <w:rtl/>
        </w:rPr>
        <w:t xml:space="preserve"> إنما يفعل من ذلك ما يحمد عليه عدلاً منه وحكمة</w:t>
      </w:r>
      <w:r w:rsidR="00A23FDF">
        <w:rPr>
          <w:rFonts w:asciiTheme="minorBidi" w:eastAsia="Calibri" w:hAnsiTheme="minorBidi" w:hint="cs"/>
          <w:sz w:val="28"/>
          <w:szCs w:val="28"/>
          <w:rtl/>
        </w:rPr>
        <w:t>)</w:t>
      </w:r>
      <w:r w:rsidRPr="00317DD5">
        <w:rPr>
          <w:rFonts w:asciiTheme="minorBidi" w:eastAsia="Calibri" w:hAnsiTheme="minorBidi"/>
          <w:sz w:val="28"/>
          <w:szCs w:val="28"/>
          <w:rtl/>
        </w:rPr>
        <w:t>.</w:t>
      </w:r>
      <w:r w:rsidR="00A23FDF" w:rsidRPr="00A23FDF">
        <w:rPr>
          <w:rFonts w:asciiTheme="minorBidi" w:eastAsia="Calibri" w:hAnsiTheme="minorBidi"/>
          <w:sz w:val="28"/>
          <w:szCs w:val="28"/>
          <w:vertAlign w:val="superscript"/>
          <w:rtl/>
        </w:rPr>
        <w:t xml:space="preserve"> </w:t>
      </w:r>
      <w:r w:rsidR="00A23FDF" w:rsidRPr="00A23FDF">
        <w:rPr>
          <w:rFonts w:asciiTheme="minorBidi" w:eastAsia="Calibri" w:hAnsiTheme="minorBidi"/>
          <w:sz w:val="28"/>
          <w:szCs w:val="28"/>
          <w:vertAlign w:val="superscript"/>
          <w:rtl/>
        </w:rPr>
        <w:footnoteReference w:id="36"/>
      </w:r>
    </w:p>
    <w:p w:rsidR="00B91390" w:rsidRDefault="00B91390" w:rsidP="00436D88">
      <w:pPr>
        <w:spacing w:after="0" w:line="276" w:lineRule="auto"/>
        <w:contextualSpacing/>
        <w:rPr>
          <w:rFonts w:asciiTheme="minorBidi" w:eastAsia="Calibri" w:hAnsiTheme="minorBidi"/>
          <w:sz w:val="28"/>
          <w:szCs w:val="28"/>
          <w:rtl/>
          <w:lang w:bidi="ar"/>
        </w:rPr>
      </w:pPr>
    </w:p>
    <w:p w:rsidR="00B91390" w:rsidRDefault="00B91390" w:rsidP="00436D88">
      <w:pPr>
        <w:spacing w:after="0" w:line="276" w:lineRule="auto"/>
        <w:contextualSpacing/>
        <w:rPr>
          <w:rFonts w:asciiTheme="minorBidi" w:eastAsia="Calibri" w:hAnsiTheme="minorBidi"/>
          <w:sz w:val="28"/>
          <w:szCs w:val="28"/>
          <w:rtl/>
          <w:lang w:bidi="ar"/>
        </w:rPr>
      </w:pPr>
      <w:r>
        <w:rPr>
          <w:rFonts w:asciiTheme="minorBidi" w:eastAsia="Calibri" w:hAnsiTheme="minorBidi" w:hint="cs"/>
          <w:sz w:val="28"/>
          <w:szCs w:val="28"/>
          <w:rtl/>
          <w:lang w:bidi="ar"/>
        </w:rPr>
        <w:t>تقييد الاسم المطلق</w:t>
      </w:r>
    </w:p>
    <w:p w:rsidR="003A5E22" w:rsidRPr="00317DD5" w:rsidRDefault="00F653E7"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
        </w:rPr>
        <w:t>الاسم المطلق قد يأتي مقيدا، قال تعالى: (إِنَّ اللَّهَ كَانَ عَلَى كُلِّ شَيْءٍ حَسِيبًا) (النساء/86)، و(وَكَفَى بِاللَّهِ حَسِيبًا) (الأحزاب/39)، ففي الآية الأولى كان الاسم مطلقاً، وفي الثانية مقيداً، فالاسم المطلق لو قُيد لا يحتمل نقصا، بأي وجه من الوجوه، أما الاسم المقيد لو أطلق فإنه يوهم نقصاً.</w:t>
      </w:r>
    </w:p>
    <w:p w:rsidR="002522DC" w:rsidRPr="00317DD5" w:rsidRDefault="002522DC" w:rsidP="00436D88">
      <w:pPr>
        <w:spacing w:after="0" w:line="276" w:lineRule="auto"/>
        <w:contextualSpacing/>
        <w:rPr>
          <w:rFonts w:asciiTheme="minorBidi" w:eastAsia="Calibri" w:hAnsiTheme="minorBidi"/>
          <w:sz w:val="28"/>
          <w:szCs w:val="28"/>
          <w:rtl/>
        </w:rPr>
      </w:pPr>
    </w:p>
    <w:p w:rsidR="002522DC" w:rsidRPr="00317DD5" w:rsidRDefault="002522DC" w:rsidP="00436D88">
      <w:pPr>
        <w:spacing w:after="0" w:line="276" w:lineRule="auto"/>
        <w:contextualSpacing/>
        <w:rPr>
          <w:rFonts w:asciiTheme="minorBidi" w:eastAsia="Calibri" w:hAnsiTheme="minorBidi"/>
          <w:sz w:val="28"/>
          <w:szCs w:val="28"/>
          <w:rtl/>
        </w:rPr>
      </w:pPr>
    </w:p>
    <w:p w:rsidR="004208FB" w:rsidRPr="00317DD5" w:rsidRDefault="004208FB" w:rsidP="00436D88">
      <w:pPr>
        <w:spacing w:after="0" w:line="276" w:lineRule="auto"/>
        <w:contextualSpacing/>
        <w:jc w:val="center"/>
        <w:rPr>
          <w:rFonts w:asciiTheme="minorBidi" w:eastAsia="Calibri" w:hAnsiTheme="minorBidi"/>
          <w:sz w:val="28"/>
          <w:szCs w:val="28"/>
          <w:rtl/>
          <w:lang w:bidi="ar-IQ"/>
        </w:rPr>
      </w:pPr>
    </w:p>
    <w:p w:rsidR="00501469" w:rsidRPr="00317DD5" w:rsidRDefault="00B64605" w:rsidP="00436D88">
      <w:pPr>
        <w:spacing w:after="0" w:line="276" w:lineRule="auto"/>
        <w:contextualSpacing/>
        <w:jc w:val="center"/>
        <w:rPr>
          <w:rFonts w:asciiTheme="minorBidi" w:eastAsia="Calibri" w:hAnsiTheme="minorBidi"/>
          <w:b/>
          <w:bCs/>
          <w:sz w:val="28"/>
          <w:szCs w:val="28"/>
          <w:rtl/>
          <w:lang w:bidi="ar-IQ"/>
        </w:rPr>
      </w:pPr>
      <w:r w:rsidRPr="00317DD5">
        <w:rPr>
          <w:rFonts w:asciiTheme="minorBidi" w:eastAsia="Calibri" w:hAnsiTheme="minorBidi"/>
          <w:b/>
          <w:bCs/>
          <w:sz w:val="28"/>
          <w:szCs w:val="28"/>
          <w:rtl/>
          <w:lang w:bidi="ar-IQ"/>
        </w:rPr>
        <w:t>ا</w:t>
      </w:r>
      <w:r w:rsidR="00501469" w:rsidRPr="00317DD5">
        <w:rPr>
          <w:rFonts w:asciiTheme="minorBidi" w:eastAsia="Calibri" w:hAnsiTheme="minorBidi"/>
          <w:b/>
          <w:bCs/>
          <w:sz w:val="28"/>
          <w:szCs w:val="28"/>
          <w:rtl/>
          <w:lang w:bidi="ar-IQ"/>
        </w:rPr>
        <w:t>لمبحث الثاني</w:t>
      </w:r>
    </w:p>
    <w:p w:rsidR="00501469" w:rsidRPr="00317DD5" w:rsidRDefault="00501469" w:rsidP="00436D88">
      <w:pPr>
        <w:spacing w:after="0" w:line="276" w:lineRule="auto"/>
        <w:contextualSpacing/>
        <w:jc w:val="center"/>
        <w:rPr>
          <w:rFonts w:asciiTheme="minorBidi" w:eastAsia="Calibri" w:hAnsiTheme="minorBidi"/>
          <w:b/>
          <w:bCs/>
          <w:sz w:val="28"/>
          <w:szCs w:val="28"/>
          <w:rtl/>
          <w:lang w:bidi="ar-IQ"/>
        </w:rPr>
      </w:pPr>
      <w:r w:rsidRPr="00317DD5">
        <w:rPr>
          <w:rFonts w:asciiTheme="minorBidi" w:eastAsia="Calibri" w:hAnsiTheme="minorBidi"/>
          <w:b/>
          <w:bCs/>
          <w:sz w:val="28"/>
          <w:szCs w:val="28"/>
          <w:rtl/>
          <w:lang w:bidi="ar-IQ"/>
        </w:rPr>
        <w:t>الصفة</w:t>
      </w:r>
    </w:p>
    <w:p w:rsidR="00501469" w:rsidRPr="00317DD5" w:rsidRDefault="00501469" w:rsidP="00436D88">
      <w:pPr>
        <w:spacing w:after="0" w:line="276" w:lineRule="auto"/>
        <w:contextualSpacing/>
        <w:jc w:val="center"/>
        <w:rPr>
          <w:rFonts w:asciiTheme="minorBidi" w:eastAsia="Calibri" w:hAnsiTheme="minorBidi"/>
          <w:sz w:val="28"/>
          <w:szCs w:val="28"/>
          <w:rtl/>
          <w:lang w:bidi="ar-IQ"/>
        </w:rPr>
      </w:pPr>
    </w:p>
    <w:p w:rsidR="007133E2" w:rsidRPr="00317DD5" w:rsidRDefault="007133E2"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الصفة في اللغة</w:t>
      </w:r>
    </w:p>
    <w:p w:rsidR="00FE1D94" w:rsidRPr="00317DD5" w:rsidRDefault="00FE1D94"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w:t>
      </w:r>
      <w:r w:rsidR="008404D4"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ص ف</w:t>
      </w:r>
      <w:r w:rsidR="00DC1B12" w:rsidRPr="00317DD5">
        <w:rPr>
          <w:rFonts w:asciiTheme="minorBidi" w:eastAsia="Calibri" w:hAnsiTheme="minorBidi"/>
          <w:sz w:val="28"/>
          <w:szCs w:val="28"/>
          <w:rtl/>
          <w:lang w:bidi="ar-IQ"/>
        </w:rPr>
        <w:t>: وَصَفَه يَصِفُه وَصْفاً</w:t>
      </w:r>
      <w:r w:rsidRPr="00317DD5">
        <w:rPr>
          <w:rFonts w:asciiTheme="minorBidi" w:eastAsia="Calibri" w:hAnsiTheme="minorBidi"/>
          <w:sz w:val="28"/>
          <w:szCs w:val="28"/>
          <w:rtl/>
          <w:lang w:bidi="ar-IQ"/>
        </w:rPr>
        <w:t>: ن</w:t>
      </w:r>
      <w:r w:rsidR="00DC1B12" w:rsidRPr="00317DD5">
        <w:rPr>
          <w:rFonts w:asciiTheme="minorBidi" w:eastAsia="Calibri" w:hAnsiTheme="minorBidi"/>
          <w:sz w:val="28"/>
          <w:szCs w:val="28"/>
          <w:rtl/>
          <w:lang w:bidi="ar-IQ"/>
        </w:rPr>
        <w:t>َعَتَه وَهَذَا صَرِيحٌ فِي أنَّ</w:t>
      </w:r>
      <w:r w:rsidRPr="00317DD5">
        <w:rPr>
          <w:rFonts w:asciiTheme="minorBidi" w:eastAsia="Calibri" w:hAnsiTheme="minorBidi"/>
          <w:sz w:val="28"/>
          <w:szCs w:val="28"/>
          <w:rtl/>
          <w:lang w:bidi="ar-IQ"/>
        </w:rPr>
        <w:t xml:space="preserve"> الوَصْفَ والنَّعْتَ مُترادِفانِ، وَقد أَكْثَرَ النّاسُ من الفُروق بَيْنَهما، وَلَا سِيَّما عُلماءُ الكلامِ، وَه</w:t>
      </w:r>
      <w:r w:rsidR="00DC1B12" w:rsidRPr="00317DD5">
        <w:rPr>
          <w:rFonts w:asciiTheme="minorBidi" w:eastAsia="Calibri" w:hAnsiTheme="minorBidi"/>
          <w:sz w:val="28"/>
          <w:szCs w:val="28"/>
          <w:rtl/>
          <w:lang w:bidi="ar-IQ"/>
        </w:rPr>
        <w:t xml:space="preserve">ُوَ مَشْهورٌ، وَفِي الِّلسانِ: </w:t>
      </w:r>
      <w:r w:rsidRPr="00317DD5">
        <w:rPr>
          <w:rFonts w:asciiTheme="minorBidi" w:eastAsia="Calibri" w:hAnsiTheme="minorBidi"/>
          <w:sz w:val="28"/>
          <w:szCs w:val="28"/>
          <w:rtl/>
          <w:lang w:bidi="ar-IQ"/>
        </w:rPr>
        <w:t>وَصَفَ الشيءَ لهُ وعليهِ: إِذا حَلا</w:t>
      </w:r>
      <w:r w:rsidR="00DC1B12" w:rsidRPr="00317DD5">
        <w:rPr>
          <w:rFonts w:asciiTheme="minorBidi" w:eastAsia="Calibri" w:hAnsiTheme="minorBidi"/>
          <w:sz w:val="28"/>
          <w:szCs w:val="28"/>
          <w:rtl/>
          <w:lang w:bidi="ar-IQ"/>
        </w:rPr>
        <w:t>ّه، وقِيلَ: الوَصْفُ: مَصْدَرٌ،</w:t>
      </w:r>
      <w:r w:rsidRPr="00317DD5">
        <w:rPr>
          <w:rFonts w:asciiTheme="minorBidi" w:eastAsia="Calibri" w:hAnsiTheme="minorBidi"/>
          <w:sz w:val="28"/>
          <w:szCs w:val="28"/>
          <w:rtl/>
          <w:lang w:bidi="ar-IQ"/>
        </w:rPr>
        <w:t xml:space="preserve"> والصِّفَةُ: الحِلْيَةُ، وَقَالَ اللّيْثُ: الوَصْف: ُ وَصْ</w:t>
      </w:r>
      <w:r w:rsidR="00DC1B12" w:rsidRPr="00317DD5">
        <w:rPr>
          <w:rFonts w:asciiTheme="minorBidi" w:eastAsia="Calibri" w:hAnsiTheme="minorBidi"/>
          <w:sz w:val="28"/>
          <w:szCs w:val="28"/>
          <w:rtl/>
          <w:lang w:bidi="ar-IQ"/>
        </w:rPr>
        <w:t xml:space="preserve">فُكَ الشيءَ بحِلْيَتِه ونَعْته فاتَّصَفَ أَي: صارَ مَوْصُوفاً، أَو صارَ </w:t>
      </w:r>
      <w:r w:rsidRPr="00317DD5">
        <w:rPr>
          <w:rFonts w:asciiTheme="minorBidi" w:eastAsia="Calibri" w:hAnsiTheme="minorBidi"/>
          <w:sz w:val="28"/>
          <w:szCs w:val="28"/>
          <w:rtl/>
          <w:lang w:bidi="ar-IQ"/>
        </w:rPr>
        <w:t>مُتواصِفاً</w:t>
      </w:r>
      <w:r w:rsidR="00DC1B12" w:rsidRPr="00317DD5">
        <w:rPr>
          <w:rFonts w:asciiTheme="minorBidi" w:eastAsia="Calibri" w:hAnsiTheme="minorBidi"/>
          <w:sz w:val="28"/>
          <w:szCs w:val="28"/>
          <w:rtl/>
          <w:lang w:bidi="ar-IQ"/>
        </w:rPr>
        <w:t>.</w:t>
      </w:r>
      <w:r w:rsidR="008404D4" w:rsidRPr="00317DD5">
        <w:rPr>
          <w:rStyle w:val="a4"/>
          <w:rFonts w:asciiTheme="minorBidi" w:eastAsia="Calibri" w:hAnsiTheme="minorBidi"/>
          <w:sz w:val="28"/>
          <w:szCs w:val="28"/>
          <w:rtl/>
          <w:lang w:bidi="ar-IQ"/>
        </w:rPr>
        <w:footnoteReference w:id="37"/>
      </w:r>
    </w:p>
    <w:p w:rsidR="00ED2B24" w:rsidRPr="00317DD5" w:rsidRDefault="00856300"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w:t>
      </w:r>
      <w:r w:rsidR="00ED2B24" w:rsidRPr="00317DD5">
        <w:rPr>
          <w:rFonts w:asciiTheme="minorBidi" w:eastAsia="Calibri" w:hAnsiTheme="minorBidi"/>
          <w:sz w:val="28"/>
          <w:szCs w:val="28"/>
          <w:rtl/>
          <w:lang w:bidi="ar-IQ"/>
        </w:rPr>
        <w:t>الصفة: هي الاسم الدال على بعض أحوال الذات، وذلك نحو طويل وقصير وعاقل وأحمق، وغيرها. وهي الأمارة اللازمة بذات الموصوف الذي يعرف بها.</w:t>
      </w:r>
      <w:r w:rsidR="00ED2B24" w:rsidRPr="00317DD5">
        <w:rPr>
          <w:rStyle w:val="a4"/>
          <w:rFonts w:asciiTheme="minorBidi" w:eastAsia="Calibri" w:hAnsiTheme="minorBidi"/>
          <w:sz w:val="28"/>
          <w:szCs w:val="28"/>
          <w:rtl/>
          <w:lang w:bidi="ar-IQ"/>
        </w:rPr>
        <w:footnoteReference w:id="38"/>
      </w:r>
    </w:p>
    <w:p w:rsidR="00ED2B24" w:rsidRPr="00317DD5" w:rsidRDefault="00ED2B24"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وقيل:</w:t>
      </w:r>
      <w:r w:rsidR="00FE1D94"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هي نعت الشيء، وإمارته التي تميزه عن غيره.</w:t>
      </w:r>
      <w:r w:rsidRPr="00317DD5">
        <w:rPr>
          <w:rStyle w:val="a4"/>
          <w:rFonts w:asciiTheme="minorBidi" w:eastAsia="Calibri" w:hAnsiTheme="minorBidi"/>
          <w:sz w:val="28"/>
          <w:szCs w:val="28"/>
          <w:rtl/>
          <w:lang w:bidi="ar-IQ"/>
        </w:rPr>
        <w:footnoteReference w:id="39"/>
      </w:r>
    </w:p>
    <w:p w:rsidR="00FE1D94" w:rsidRPr="00317DD5" w:rsidRDefault="00FE1D94" w:rsidP="00436D88">
      <w:pPr>
        <w:spacing w:after="0" w:line="276" w:lineRule="auto"/>
        <w:contextualSpacing/>
        <w:rPr>
          <w:rFonts w:asciiTheme="minorBidi" w:eastAsia="Calibri" w:hAnsiTheme="minorBidi"/>
          <w:sz w:val="28"/>
          <w:szCs w:val="28"/>
          <w:rtl/>
          <w:lang w:bidi="ar-IQ"/>
        </w:rPr>
      </w:pPr>
    </w:p>
    <w:p w:rsidR="008E6C44" w:rsidRPr="00317DD5" w:rsidRDefault="008E6C44"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الصفة عند النحويين</w:t>
      </w:r>
    </w:p>
    <w:p w:rsidR="0057435F" w:rsidRPr="00317DD5" w:rsidRDefault="0057435F"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مذهب البصريين أن المصدر أصل والفعل والوصف مشتقان منه.</w:t>
      </w:r>
    </w:p>
    <w:p w:rsidR="004E5A98" w:rsidRPr="00317DD5" w:rsidRDefault="004E5A98"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و(احتجوا بأن قالوا: الدليل على أن المصدر أصل للفعل أن المصدر يدل على زمان مطلق، والفعل يدل على زمان معين، فكما أن المطلق أصل للمقيد، فكذلك المصدر أصل للفعل.</w:t>
      </w:r>
    </w:p>
    <w:p w:rsidR="004E5A98" w:rsidRPr="00317DD5" w:rsidRDefault="004E5A98"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وبيان ذلك أنهم لما أرادوا استعمال المصدر وجدوه يشترك في الأزمنة كلها، لا اختصاص له بزمان دون زمان، فلما لم يتعين لهم زمان حدوثه لعدم اختصاصه اشتقوا له من لفظه أمثلة تدل على تعين الأزمنة، ولهذا كانت الأفعال ثلاثة: ماضٍ، وحاضر، ومستقبل؛ لأن الأزمنة ثلاثة؛ ليختص كل فعل منها بزمان من الأزمنة الثلاثة؛ فدلَّ على أن المصدر أصل للفعل).</w:t>
      </w:r>
      <w:r w:rsidRPr="00317DD5">
        <w:rPr>
          <w:rStyle w:val="a4"/>
          <w:rFonts w:asciiTheme="minorBidi" w:eastAsia="Calibri" w:hAnsiTheme="minorBidi"/>
          <w:sz w:val="28"/>
          <w:szCs w:val="28"/>
          <w:rtl/>
          <w:lang w:bidi="ar-IQ"/>
        </w:rPr>
        <w:footnoteReference w:id="40"/>
      </w:r>
    </w:p>
    <w:p w:rsidR="00627A37" w:rsidRPr="00317DD5" w:rsidRDefault="00096CA6"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والصفة عند النحويين ت</w:t>
      </w:r>
      <w:r w:rsidR="008E6C44" w:rsidRPr="00317DD5">
        <w:rPr>
          <w:rFonts w:asciiTheme="minorBidi" w:eastAsia="Calibri" w:hAnsiTheme="minorBidi"/>
          <w:sz w:val="28"/>
          <w:szCs w:val="28"/>
          <w:rtl/>
          <w:lang w:bidi="ar-IQ"/>
        </w:rPr>
        <w:t>دخل في جملة المشتقات، ف</w:t>
      </w:r>
      <w:r w:rsidR="004E5A98" w:rsidRPr="00317DD5">
        <w:rPr>
          <w:rFonts w:asciiTheme="minorBidi" w:eastAsia="Calibri" w:hAnsiTheme="minorBidi"/>
          <w:sz w:val="28"/>
          <w:szCs w:val="28"/>
          <w:rtl/>
          <w:lang w:bidi="ar-IQ"/>
        </w:rPr>
        <w:t>لا ي</w:t>
      </w:r>
      <w:r w:rsidR="008E6C44" w:rsidRPr="00317DD5">
        <w:rPr>
          <w:rFonts w:asciiTheme="minorBidi" w:eastAsia="Calibri" w:hAnsiTheme="minorBidi"/>
          <w:sz w:val="28"/>
          <w:szCs w:val="28"/>
          <w:rtl/>
          <w:lang w:bidi="ar-IQ"/>
        </w:rPr>
        <w:t>وصف</w:t>
      </w:r>
      <w:r w:rsidR="004E5A98" w:rsidRPr="00317DD5">
        <w:rPr>
          <w:rFonts w:asciiTheme="minorBidi" w:eastAsia="Calibri" w:hAnsiTheme="minorBidi"/>
          <w:sz w:val="28"/>
          <w:szCs w:val="28"/>
          <w:rtl/>
          <w:lang w:bidi="ar-IQ"/>
        </w:rPr>
        <w:t xml:space="preserve"> </w:t>
      </w:r>
      <w:r w:rsidR="008E6C44" w:rsidRPr="00317DD5">
        <w:rPr>
          <w:rFonts w:asciiTheme="minorBidi" w:eastAsia="Calibri" w:hAnsiTheme="minorBidi"/>
          <w:sz w:val="28"/>
          <w:szCs w:val="28"/>
          <w:rtl/>
          <w:lang w:bidi="ar-IQ"/>
        </w:rPr>
        <w:t xml:space="preserve">إلا بمشتق لفظا أو تأويلا (مباين للفظ متبوعه)، </w:t>
      </w:r>
      <w:r w:rsidR="004E5A98" w:rsidRPr="00317DD5">
        <w:rPr>
          <w:rFonts w:asciiTheme="minorBidi" w:eastAsia="Calibri" w:hAnsiTheme="minorBidi"/>
          <w:sz w:val="28"/>
          <w:szCs w:val="28"/>
          <w:rtl/>
          <w:lang w:bidi="ar-IQ"/>
        </w:rPr>
        <w:t>والمراد بالمشتق</w:t>
      </w:r>
      <w:r w:rsidR="008E6C44" w:rsidRPr="00317DD5">
        <w:rPr>
          <w:rFonts w:asciiTheme="minorBidi" w:eastAsia="Calibri" w:hAnsiTheme="minorBidi"/>
          <w:sz w:val="28"/>
          <w:szCs w:val="28"/>
          <w:rtl/>
          <w:lang w:bidi="ar-IQ"/>
        </w:rPr>
        <w:t xml:space="preserve"> لفظا</w:t>
      </w:r>
      <w:r w:rsidR="008E6C44" w:rsidRPr="00317DD5">
        <w:rPr>
          <w:rFonts w:asciiTheme="minorBidi" w:eastAsia="Calibri" w:hAnsiTheme="minorBidi"/>
          <w:sz w:val="28"/>
          <w:szCs w:val="28"/>
          <w:vertAlign w:val="superscript"/>
          <w:rtl/>
          <w:lang w:bidi="ar-IQ"/>
        </w:rPr>
        <w:footnoteReference w:id="41"/>
      </w:r>
      <w:r w:rsidR="008E6C44" w:rsidRPr="00317DD5">
        <w:rPr>
          <w:rFonts w:asciiTheme="minorBidi" w:eastAsia="Calibri" w:hAnsiTheme="minorBidi"/>
          <w:sz w:val="28"/>
          <w:szCs w:val="28"/>
          <w:rtl/>
          <w:lang w:bidi="ar-IQ"/>
        </w:rPr>
        <w:t>:</w:t>
      </w:r>
      <w:r w:rsidR="004E5A98" w:rsidRPr="00317DD5">
        <w:rPr>
          <w:rFonts w:asciiTheme="minorBidi" w:eastAsia="Calibri" w:hAnsiTheme="minorBidi"/>
          <w:sz w:val="28"/>
          <w:szCs w:val="28"/>
          <w:rtl/>
          <w:lang w:bidi="ar-IQ"/>
        </w:rPr>
        <w:t xml:space="preserve"> ما أخذ من المصدر للدلالة على معنى وصاحبه</w:t>
      </w:r>
      <w:r w:rsidR="008E6C44" w:rsidRPr="00317DD5">
        <w:rPr>
          <w:rFonts w:asciiTheme="minorBidi" w:eastAsia="Calibri" w:hAnsiTheme="minorBidi"/>
          <w:sz w:val="28"/>
          <w:szCs w:val="28"/>
          <w:rtl/>
          <w:lang w:bidi="ar-IQ"/>
        </w:rPr>
        <w:t>؛</w:t>
      </w:r>
      <w:r w:rsidR="004E5A98" w:rsidRPr="00317DD5">
        <w:rPr>
          <w:rFonts w:asciiTheme="minorBidi" w:eastAsia="Calibri" w:hAnsiTheme="minorBidi"/>
          <w:sz w:val="28"/>
          <w:szCs w:val="28"/>
          <w:rtl/>
          <w:lang w:bidi="ar-IQ"/>
        </w:rPr>
        <w:t xml:space="preserve"> كاسم الفاعل واسم المفعول والصفة المشبهة باسم الفاعل وأفعل التفضيل</w:t>
      </w:r>
      <w:r w:rsidR="008E6C44" w:rsidRPr="00317DD5">
        <w:rPr>
          <w:rFonts w:asciiTheme="minorBidi" w:eastAsia="Calibri" w:hAnsiTheme="minorBidi"/>
          <w:sz w:val="28"/>
          <w:szCs w:val="28"/>
          <w:rtl/>
          <w:lang w:bidi="ar-IQ"/>
        </w:rPr>
        <w:t xml:space="preserve">؛ </w:t>
      </w:r>
      <w:r w:rsidR="004B2B4B" w:rsidRPr="00317DD5">
        <w:rPr>
          <w:rFonts w:asciiTheme="minorBidi" w:eastAsia="Calibri" w:hAnsiTheme="minorBidi"/>
          <w:sz w:val="28"/>
          <w:szCs w:val="28"/>
          <w:rtl/>
          <w:lang w:bidi="ar-IQ"/>
        </w:rPr>
        <w:t>كـ(ضارب) و(مضروب)، و(حسن)، و(أفضل).</w:t>
      </w:r>
      <w:r w:rsidR="00627A37" w:rsidRPr="00317DD5">
        <w:rPr>
          <w:rFonts w:asciiTheme="minorBidi" w:eastAsia="Calibri" w:hAnsiTheme="minorBidi"/>
          <w:sz w:val="28"/>
          <w:szCs w:val="28"/>
          <w:rtl/>
          <w:lang w:bidi="ar-IQ"/>
        </w:rPr>
        <w:t xml:space="preserve"> </w:t>
      </w:r>
    </w:p>
    <w:p w:rsidR="00856300" w:rsidRDefault="00856300" w:rsidP="00436D88">
      <w:pPr>
        <w:spacing w:after="0" w:line="276" w:lineRule="auto"/>
        <w:contextualSpacing/>
        <w:rPr>
          <w:rFonts w:asciiTheme="minorBidi" w:eastAsia="Calibri" w:hAnsiTheme="minorBidi"/>
          <w:sz w:val="28"/>
          <w:szCs w:val="28"/>
          <w:rtl/>
          <w:lang w:bidi="ar-IQ"/>
        </w:rPr>
      </w:pPr>
    </w:p>
    <w:p w:rsidR="009D50B2" w:rsidRDefault="009D50B2" w:rsidP="00436D88">
      <w:pPr>
        <w:spacing w:after="0" w:line="276" w:lineRule="auto"/>
        <w:contextualSpacing/>
        <w:rPr>
          <w:rFonts w:asciiTheme="minorBidi" w:eastAsia="Calibri" w:hAnsiTheme="minorBidi"/>
          <w:sz w:val="28"/>
          <w:szCs w:val="28"/>
          <w:rtl/>
          <w:lang w:bidi="ar-IQ"/>
        </w:rPr>
      </w:pPr>
    </w:p>
    <w:p w:rsidR="009D50B2" w:rsidRDefault="009D50B2" w:rsidP="00436D88">
      <w:pPr>
        <w:spacing w:after="0" w:line="276" w:lineRule="auto"/>
        <w:contextualSpacing/>
        <w:rPr>
          <w:rFonts w:asciiTheme="minorBidi" w:eastAsia="Calibri" w:hAnsiTheme="minorBidi"/>
          <w:sz w:val="28"/>
          <w:szCs w:val="28"/>
          <w:rtl/>
          <w:lang w:bidi="ar-IQ"/>
        </w:rPr>
      </w:pPr>
    </w:p>
    <w:p w:rsidR="009D50B2" w:rsidRDefault="009D50B2" w:rsidP="00436D88">
      <w:pPr>
        <w:spacing w:after="0" w:line="276" w:lineRule="auto"/>
        <w:contextualSpacing/>
        <w:rPr>
          <w:rFonts w:asciiTheme="minorBidi" w:eastAsia="Calibri" w:hAnsiTheme="minorBidi"/>
          <w:sz w:val="28"/>
          <w:szCs w:val="28"/>
          <w:rtl/>
          <w:lang w:bidi="ar-IQ"/>
        </w:rPr>
      </w:pPr>
    </w:p>
    <w:p w:rsidR="009D50B2" w:rsidRPr="00317DD5" w:rsidRDefault="009D50B2" w:rsidP="00436D88">
      <w:pPr>
        <w:spacing w:after="0" w:line="276" w:lineRule="auto"/>
        <w:contextualSpacing/>
        <w:rPr>
          <w:rFonts w:asciiTheme="minorBidi" w:eastAsia="Calibri" w:hAnsiTheme="minorBidi"/>
          <w:sz w:val="28"/>
          <w:szCs w:val="28"/>
          <w:rtl/>
          <w:lang w:bidi="ar-IQ"/>
        </w:rPr>
      </w:pPr>
    </w:p>
    <w:p w:rsidR="007133E2" w:rsidRPr="00317DD5" w:rsidRDefault="007133E2"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الصفة في الاصطلاح</w:t>
      </w:r>
      <w:r w:rsidR="00FA487C" w:rsidRPr="00317DD5">
        <w:rPr>
          <w:rFonts w:asciiTheme="minorBidi" w:eastAsia="Calibri" w:hAnsiTheme="minorBidi"/>
          <w:sz w:val="28"/>
          <w:szCs w:val="28"/>
          <w:rtl/>
          <w:lang w:bidi="ar-IQ"/>
        </w:rPr>
        <w:t xml:space="preserve"> </w:t>
      </w:r>
    </w:p>
    <w:p w:rsidR="00CC2BB7" w:rsidRPr="00317DD5" w:rsidRDefault="00501469"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الصفة: ما قام بذات الله تعالى من المعاني والنعوت</w:t>
      </w:r>
      <w:r w:rsidR="00CC2BB7"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w:t>
      </w:r>
    </w:p>
    <w:p w:rsidR="00501469" w:rsidRPr="00317DD5" w:rsidRDefault="00501469"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أو ما قام بالذات الإلهية </w:t>
      </w:r>
      <w:r w:rsidR="00652997" w:rsidRPr="00652997">
        <w:rPr>
          <w:rFonts w:asciiTheme="minorBidi" w:eastAsia="Calibri" w:hAnsiTheme="minorBidi" w:hint="cs"/>
          <w:sz w:val="28"/>
          <w:szCs w:val="28"/>
          <w:rtl/>
          <w:lang w:bidi="ar-IQ"/>
        </w:rPr>
        <w:t>(ويخرج من هذا التقييد ما كان من إضافة الملك والتشريف)</w:t>
      </w:r>
      <w:r w:rsidR="00652997">
        <w:rPr>
          <w:rFonts w:asciiTheme="minorBidi" w:eastAsia="Calibri" w:hAnsiTheme="minorBidi" w:hint="cs"/>
          <w:sz w:val="28"/>
          <w:szCs w:val="28"/>
          <w:rtl/>
          <w:lang w:bidi="ar-IQ"/>
        </w:rPr>
        <w:t xml:space="preserve">، </w:t>
      </w:r>
      <w:r w:rsidRPr="00317DD5">
        <w:rPr>
          <w:rFonts w:asciiTheme="minorBidi" w:eastAsia="Calibri" w:hAnsiTheme="minorBidi"/>
          <w:sz w:val="28"/>
          <w:szCs w:val="28"/>
          <w:rtl/>
          <w:lang w:bidi="ar-IQ"/>
        </w:rPr>
        <w:t>مما يميزها عن غيرها</w:t>
      </w:r>
      <w:r w:rsidR="00FA487C" w:rsidRPr="00317DD5">
        <w:rPr>
          <w:rFonts w:asciiTheme="minorBidi" w:eastAsia="Calibri" w:hAnsiTheme="minorBidi"/>
          <w:sz w:val="28"/>
          <w:szCs w:val="28"/>
          <w:rtl/>
          <w:lang w:bidi="ar-IQ"/>
        </w:rPr>
        <w:t xml:space="preserve"> من أمور ذاتية أو معنوية أو فعلية</w:t>
      </w:r>
      <w:r w:rsidRPr="00317DD5">
        <w:rPr>
          <w:rFonts w:asciiTheme="minorBidi" w:eastAsia="Calibri" w:hAnsiTheme="minorBidi"/>
          <w:sz w:val="28"/>
          <w:szCs w:val="28"/>
          <w:rtl/>
          <w:lang w:bidi="ar-IQ"/>
        </w:rPr>
        <w:t xml:space="preserve">، وهي لا تنفصل عن الموصوف، وثبتت في </w:t>
      </w:r>
      <w:r w:rsidRPr="00317DD5">
        <w:rPr>
          <w:rFonts w:asciiTheme="minorBidi" w:eastAsia="Calibri" w:hAnsiTheme="minorBidi"/>
          <w:sz w:val="28"/>
          <w:szCs w:val="28"/>
          <w:rtl/>
        </w:rPr>
        <w:t>الكتاب والسنة</w:t>
      </w:r>
      <w:r w:rsidR="000834E5">
        <w:rPr>
          <w:rFonts w:asciiTheme="minorBidi" w:eastAsia="Calibri" w:hAnsiTheme="minorBidi" w:hint="cs"/>
          <w:sz w:val="28"/>
          <w:szCs w:val="28"/>
          <w:rtl/>
        </w:rPr>
        <w:t xml:space="preserve"> (أي توقيفية على النص)</w:t>
      </w:r>
      <w:r w:rsidR="006046B9"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وهي في حق الله تعالى نعوت (صفات)</w:t>
      </w:r>
      <w:r w:rsidR="006046B9" w:rsidRPr="00317DD5">
        <w:rPr>
          <w:rFonts w:asciiTheme="minorBidi" w:eastAsia="Calibri" w:hAnsiTheme="minorBidi"/>
          <w:sz w:val="28"/>
          <w:szCs w:val="28"/>
          <w:rtl/>
          <w:lang w:bidi="ar-IQ"/>
        </w:rPr>
        <w:t xml:space="preserve"> عظمة</w:t>
      </w:r>
      <w:r w:rsidRPr="00317DD5">
        <w:rPr>
          <w:rFonts w:asciiTheme="minorBidi" w:eastAsia="Calibri" w:hAnsiTheme="minorBidi"/>
          <w:sz w:val="28"/>
          <w:szCs w:val="28"/>
          <w:rtl/>
          <w:lang w:bidi="ar-IQ"/>
        </w:rPr>
        <w:t xml:space="preserve"> </w:t>
      </w:r>
      <w:r w:rsidR="006046B9" w:rsidRPr="00317DD5">
        <w:rPr>
          <w:rFonts w:asciiTheme="minorBidi" w:eastAsia="Calibri" w:hAnsiTheme="minorBidi"/>
          <w:sz w:val="28"/>
          <w:szCs w:val="28"/>
          <w:rtl/>
          <w:lang w:bidi="ar-IQ"/>
        </w:rPr>
        <w:t>و</w:t>
      </w:r>
      <w:r w:rsidRPr="00317DD5">
        <w:rPr>
          <w:rFonts w:asciiTheme="minorBidi" w:eastAsia="Calibri" w:hAnsiTheme="minorBidi"/>
          <w:sz w:val="28"/>
          <w:szCs w:val="28"/>
          <w:rtl/>
          <w:lang w:bidi="ar-IQ"/>
        </w:rPr>
        <w:t xml:space="preserve">كمال وجلال وجمال؛ كالعِلم والرحمة والعِزَّة والحِكمة والسمع والبصر. </w:t>
      </w:r>
    </w:p>
    <w:p w:rsidR="005D54F0" w:rsidRPr="00317DD5" w:rsidRDefault="005D54F0"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و(الصفات نوعان: </w:t>
      </w:r>
    </w:p>
    <w:p w:rsidR="005D54F0" w:rsidRPr="00317DD5" w:rsidRDefault="005D54F0"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أحدهما</w:t>
      </w:r>
      <w:r w:rsidR="00644EE5"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صفات نقص فهذه يجب تنزيهه عنها مطلقا كالموت والعجز والجهل</w:t>
      </w:r>
      <w:r w:rsidR="008E6C4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w:t>
      </w:r>
    </w:p>
    <w:p w:rsidR="005D54F0" w:rsidRPr="00317DD5" w:rsidRDefault="005D54F0"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والثاني</w:t>
      </w:r>
      <w:r w:rsidR="00644EE5"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صفات كمال فهذه يمتنع أن يماثله فيها شيء).</w:t>
      </w:r>
      <w:r w:rsidRPr="00317DD5">
        <w:rPr>
          <w:rStyle w:val="a4"/>
          <w:rFonts w:asciiTheme="minorBidi" w:eastAsia="Calibri" w:hAnsiTheme="minorBidi"/>
          <w:sz w:val="28"/>
          <w:szCs w:val="28"/>
          <w:rtl/>
          <w:lang w:bidi="ar-IQ"/>
        </w:rPr>
        <w:footnoteReference w:id="42"/>
      </w:r>
    </w:p>
    <w:p w:rsidR="00DB1C40" w:rsidRPr="00317DD5" w:rsidRDefault="00DB1C40" w:rsidP="00436D88">
      <w:pPr>
        <w:spacing w:after="0" w:line="276" w:lineRule="auto"/>
        <w:ind w:left="720"/>
        <w:contextualSpacing/>
        <w:rPr>
          <w:rFonts w:asciiTheme="minorBidi" w:eastAsia="Calibri" w:hAnsiTheme="minorBidi"/>
          <w:sz w:val="28"/>
          <w:szCs w:val="28"/>
          <w:rtl/>
          <w:lang w:bidi="ar-IQ"/>
        </w:rPr>
      </w:pPr>
    </w:p>
    <w:p w:rsidR="000834E5" w:rsidRDefault="000834E5" w:rsidP="00436D88">
      <w:pPr>
        <w:spacing w:after="0" w:line="276" w:lineRule="auto"/>
        <w:contextualSpacing/>
        <w:rPr>
          <w:rFonts w:asciiTheme="minorBidi" w:eastAsia="Calibri" w:hAnsiTheme="minorBidi"/>
          <w:sz w:val="28"/>
          <w:szCs w:val="28"/>
          <w:rtl/>
        </w:rPr>
      </w:pPr>
      <w:r w:rsidRPr="000834E5">
        <w:rPr>
          <w:rFonts w:asciiTheme="minorBidi" w:eastAsia="Calibri" w:hAnsiTheme="minorBidi"/>
          <w:sz w:val="28"/>
          <w:szCs w:val="28"/>
          <w:rtl/>
        </w:rPr>
        <w:t xml:space="preserve">لفظ </w:t>
      </w:r>
      <w:r w:rsidR="00670C09">
        <w:rPr>
          <w:rFonts w:asciiTheme="minorBidi" w:eastAsia="Calibri" w:hAnsiTheme="minorBidi"/>
          <w:sz w:val="28"/>
          <w:szCs w:val="28"/>
          <w:rtl/>
        </w:rPr>
        <w:t>(الصفة)</w:t>
      </w:r>
    </w:p>
    <w:p w:rsidR="000834E5" w:rsidRPr="000834E5" w:rsidRDefault="000834E5" w:rsidP="00436D88">
      <w:pPr>
        <w:spacing w:after="0" w:line="276" w:lineRule="auto"/>
        <w:contextualSpacing/>
        <w:rPr>
          <w:rFonts w:asciiTheme="minorBidi" w:eastAsia="Calibri" w:hAnsiTheme="minorBidi"/>
          <w:sz w:val="28"/>
          <w:szCs w:val="28"/>
          <w:rtl/>
          <w:lang w:bidi="ar-IQ"/>
        </w:rPr>
      </w:pPr>
      <w:r w:rsidRPr="000834E5">
        <w:rPr>
          <w:rFonts w:asciiTheme="minorBidi" w:eastAsia="Calibri" w:hAnsiTheme="minorBidi"/>
          <w:sz w:val="28"/>
          <w:szCs w:val="28"/>
          <w:rtl/>
          <w:lang w:bidi="ar-IQ"/>
        </w:rPr>
        <w:t>جاء لفظ (الصفة) في السنة النبوية</w:t>
      </w:r>
      <w:r w:rsidR="00670C09">
        <w:rPr>
          <w:rFonts w:asciiTheme="minorBidi" w:eastAsia="Calibri" w:hAnsiTheme="minorBidi" w:hint="cs"/>
          <w:sz w:val="28"/>
          <w:szCs w:val="28"/>
          <w:rtl/>
          <w:lang w:bidi="ar-IQ"/>
        </w:rPr>
        <w:t xml:space="preserve"> فيما رواه</w:t>
      </w:r>
      <w:r w:rsidRPr="000834E5">
        <w:rPr>
          <w:rFonts w:asciiTheme="minorBidi" w:eastAsia="Calibri" w:hAnsiTheme="minorBidi"/>
          <w:sz w:val="28"/>
          <w:szCs w:val="28"/>
          <w:rtl/>
          <w:lang w:bidi="ar-IQ"/>
        </w:rPr>
        <w:t xml:space="preserve"> الإمام البخاري واللفظ له والإمام مسلم في صحيحيهما، عَنْ عَائِشَةَ أَنَّ النَّبِيَّ صلى الله عليه وسلم بَعَثَ رَجُلاً عَلَى سَرِيَّةٍ، وَكَانَ يَقْرَأُ لأَصْحَابِهِ فِي صَلاَتِهِ فَيَخْتِمُ بِ (قُلْ هُوَ اللَّهُ أَحَدٌ) فَلَمَّا رَجَعُوا ذَكَرُوا ذَلِكَ لِلنَّبِيِّ صلى الله عليه وسلم فَقَالَ: (سَلُوهُ لأَىِّ شَيْءٍ يَصْنَعُ ذَلِكَ). فَسَأَلُوهُ فَقَالَ: لأَنَّهَا صِفَةُ الرَّحْمَنِ، وَأَنَا أُحِبُّ أَنْ أَقْرَأَ بِهَا. فَقَالَ النَّبِيُّ صلى الله عليه وسلم: (أَخْبِرُوهُ أَنَّ اللَّهَ يُحِبُّهُ).</w:t>
      </w:r>
    </w:p>
    <w:p w:rsidR="00670C09" w:rsidRDefault="00670C09" w:rsidP="00436D88">
      <w:pPr>
        <w:spacing w:after="0" w:line="276" w:lineRule="auto"/>
        <w:contextualSpacing/>
        <w:rPr>
          <w:rFonts w:asciiTheme="minorBidi" w:eastAsia="Calibri" w:hAnsiTheme="minorBidi"/>
          <w:sz w:val="28"/>
          <w:szCs w:val="28"/>
          <w:rtl/>
          <w:lang w:bidi="ar-IQ"/>
        </w:rPr>
      </w:pPr>
    </w:p>
    <w:p w:rsidR="00670C09" w:rsidRDefault="00670C09" w:rsidP="00436D88">
      <w:pPr>
        <w:spacing w:after="0" w:line="276" w:lineRule="auto"/>
        <w:contextualSpacing/>
        <w:rPr>
          <w:rFonts w:asciiTheme="minorBidi" w:eastAsia="Calibri" w:hAnsiTheme="minorBidi"/>
          <w:sz w:val="28"/>
          <w:szCs w:val="28"/>
          <w:rtl/>
        </w:rPr>
      </w:pPr>
      <w:r w:rsidRPr="00670C09">
        <w:rPr>
          <w:rFonts w:asciiTheme="minorBidi" w:eastAsia="Calibri" w:hAnsiTheme="minorBidi"/>
          <w:sz w:val="28"/>
          <w:szCs w:val="28"/>
          <w:rtl/>
        </w:rPr>
        <w:t xml:space="preserve">لفظ </w:t>
      </w:r>
      <w:r>
        <w:rPr>
          <w:rFonts w:asciiTheme="minorBidi" w:eastAsia="Calibri" w:hAnsiTheme="minorBidi"/>
          <w:sz w:val="28"/>
          <w:szCs w:val="28"/>
          <w:rtl/>
        </w:rPr>
        <w:t>(الذات)</w:t>
      </w:r>
    </w:p>
    <w:p w:rsidR="000834E5" w:rsidRPr="000834E5" w:rsidRDefault="000834E5" w:rsidP="00436D88">
      <w:pPr>
        <w:spacing w:after="0" w:line="276" w:lineRule="auto"/>
        <w:contextualSpacing/>
        <w:rPr>
          <w:rFonts w:asciiTheme="minorBidi" w:eastAsia="Calibri" w:hAnsiTheme="minorBidi"/>
          <w:sz w:val="28"/>
          <w:szCs w:val="28"/>
          <w:rtl/>
          <w:lang w:bidi="ar-IQ"/>
        </w:rPr>
      </w:pPr>
      <w:r w:rsidRPr="000834E5">
        <w:rPr>
          <w:rFonts w:asciiTheme="minorBidi" w:eastAsia="Calibri" w:hAnsiTheme="minorBidi"/>
          <w:sz w:val="28"/>
          <w:szCs w:val="28"/>
          <w:rtl/>
          <w:lang w:bidi="ar-IQ"/>
        </w:rPr>
        <w:t>جاء لفظ (الذات) في السنة النبوية وقول الصحابة رضوان الله تعالى عليهم، روى ابن حبان في صحيحه وابو داود في السنن عن أبي هريرة رضي الله عنه عن النبي صَلَّى اللَّهُ عَلَيْهِ وَسَلَّمَ: (إن إبراهيم لم يكذب قط إلا ثلاثاً: اثنتان في ذات الله تعالى: قوله: (إني سقيم) ، وقوله: (بل فعله كبيرهم هذا).... ) الحديث.</w:t>
      </w:r>
      <w:r w:rsidRPr="000834E5">
        <w:rPr>
          <w:rFonts w:asciiTheme="minorBidi" w:eastAsia="Calibri" w:hAnsiTheme="minorBidi"/>
          <w:sz w:val="28"/>
          <w:szCs w:val="28"/>
          <w:vertAlign w:val="superscript"/>
          <w:rtl/>
          <w:lang w:bidi="ar-IQ"/>
        </w:rPr>
        <w:footnoteReference w:id="43"/>
      </w:r>
    </w:p>
    <w:p w:rsidR="000834E5" w:rsidRPr="000834E5" w:rsidRDefault="000834E5" w:rsidP="00436D88">
      <w:pPr>
        <w:spacing w:after="0" w:line="276" w:lineRule="auto"/>
        <w:contextualSpacing/>
        <w:rPr>
          <w:rFonts w:asciiTheme="minorBidi" w:eastAsia="Calibri" w:hAnsiTheme="minorBidi"/>
          <w:sz w:val="28"/>
          <w:szCs w:val="28"/>
          <w:rtl/>
          <w:lang w:bidi="ar-IQ"/>
        </w:rPr>
      </w:pPr>
      <w:r w:rsidRPr="000834E5">
        <w:rPr>
          <w:rFonts w:asciiTheme="minorBidi" w:eastAsia="Calibri" w:hAnsiTheme="minorBidi"/>
          <w:sz w:val="28"/>
          <w:szCs w:val="28"/>
          <w:rtl/>
          <w:lang w:bidi="ar-IQ"/>
        </w:rPr>
        <w:t>وروى الطبراني في الكبير</w:t>
      </w:r>
      <w:r w:rsidRPr="000834E5">
        <w:rPr>
          <w:rFonts w:asciiTheme="minorBidi" w:eastAsia="Calibri" w:hAnsiTheme="minorBidi"/>
          <w:sz w:val="28"/>
          <w:szCs w:val="28"/>
          <w:rtl/>
        </w:rPr>
        <w:t xml:space="preserve"> </w:t>
      </w:r>
      <w:r w:rsidRPr="000834E5">
        <w:rPr>
          <w:rFonts w:asciiTheme="minorBidi" w:eastAsia="Calibri" w:hAnsiTheme="minorBidi"/>
          <w:sz w:val="28"/>
          <w:szCs w:val="28"/>
          <w:rtl/>
          <w:lang w:bidi="ar-IQ"/>
        </w:rPr>
        <w:t>عن ابن عمرو رضي الله عنه: (أفضل المؤمنين إسلاما من سلم المسلمون من لسانه ويده وأفضل المؤمنين إيمانا أحسنهم خلقا وأفضل المهاجرين من هجر ما نهى الله تعالى عنه وأفضل الجهاد من جاهد نفسه في ذات الله عز وجل).</w:t>
      </w:r>
      <w:r w:rsidRPr="000834E5">
        <w:rPr>
          <w:rFonts w:asciiTheme="minorBidi" w:eastAsia="Calibri" w:hAnsiTheme="minorBidi"/>
          <w:sz w:val="28"/>
          <w:szCs w:val="28"/>
          <w:vertAlign w:val="superscript"/>
          <w:rtl/>
          <w:lang w:bidi="ar-IQ"/>
        </w:rPr>
        <w:footnoteReference w:id="44"/>
      </w:r>
    </w:p>
    <w:p w:rsidR="000834E5" w:rsidRPr="00F43D65" w:rsidRDefault="000834E5" w:rsidP="00436D88">
      <w:pPr>
        <w:spacing w:after="0" w:line="276" w:lineRule="auto"/>
        <w:contextualSpacing/>
        <w:rPr>
          <w:rFonts w:asciiTheme="minorBidi" w:eastAsia="Calibri" w:hAnsiTheme="minorBidi"/>
          <w:sz w:val="28"/>
          <w:szCs w:val="28"/>
          <w:rtl/>
          <w:lang w:bidi="ar-IQ"/>
        </w:rPr>
      </w:pPr>
      <w:r w:rsidRPr="00F43D65">
        <w:rPr>
          <w:rFonts w:asciiTheme="minorBidi" w:eastAsia="Calibri" w:hAnsiTheme="minorBidi"/>
          <w:sz w:val="28"/>
          <w:szCs w:val="28"/>
          <w:rtl/>
          <w:lang w:bidi="ar-IQ"/>
        </w:rPr>
        <w:t>وروى الإمام البخاري في صحيحه/ كتب الجهاد والمغازي والتوحيد عن أبي هريرة رضي الله عنه قال: بعث رسول الله صلى الله عليه وسلم عشرة منهم خُبيب الأنصاري فأخبرني عبيد الله بن عياض أن ابنة الحارث أخبرته، أنهم حين اجتمعوا استعار منها مُوسى، يستحدُّ بها، فلما خرجوا من الحرم؛ ليقتلوه قال خُبيب الأنصاري:</w:t>
      </w:r>
    </w:p>
    <w:p w:rsidR="000834E5" w:rsidRPr="00F43D65" w:rsidRDefault="000834E5" w:rsidP="00436D88">
      <w:pPr>
        <w:spacing w:after="0" w:line="276" w:lineRule="auto"/>
        <w:ind w:left="1440"/>
        <w:contextualSpacing/>
        <w:rPr>
          <w:rFonts w:asciiTheme="minorBidi" w:eastAsia="Calibri" w:hAnsiTheme="minorBidi"/>
          <w:sz w:val="28"/>
          <w:szCs w:val="28"/>
          <w:rtl/>
          <w:lang w:bidi="ar-IQ"/>
        </w:rPr>
      </w:pPr>
      <w:r w:rsidRPr="00F43D65">
        <w:rPr>
          <w:rFonts w:asciiTheme="minorBidi" w:eastAsia="Calibri" w:hAnsiTheme="minorBidi"/>
          <w:sz w:val="28"/>
          <w:szCs w:val="28"/>
          <w:rtl/>
          <w:lang w:bidi="ar-IQ"/>
        </w:rPr>
        <w:t>ولست أبالي حين أُقتلُ مسلمًا         على أي شق كان لله مصرعي</w:t>
      </w:r>
    </w:p>
    <w:p w:rsidR="000834E5" w:rsidRPr="00F43D65" w:rsidRDefault="000834E5" w:rsidP="00436D88">
      <w:pPr>
        <w:spacing w:after="0" w:line="276" w:lineRule="auto"/>
        <w:ind w:left="1440"/>
        <w:contextualSpacing/>
        <w:rPr>
          <w:rFonts w:asciiTheme="minorBidi" w:eastAsia="Calibri" w:hAnsiTheme="minorBidi"/>
          <w:sz w:val="28"/>
          <w:szCs w:val="28"/>
          <w:rtl/>
          <w:lang w:bidi="ar-IQ"/>
        </w:rPr>
      </w:pPr>
      <w:r w:rsidRPr="00F43D65">
        <w:rPr>
          <w:rFonts w:asciiTheme="minorBidi" w:eastAsia="Calibri" w:hAnsiTheme="minorBidi"/>
          <w:sz w:val="28"/>
          <w:szCs w:val="28"/>
          <w:rtl/>
          <w:lang w:bidi="ar-IQ"/>
        </w:rPr>
        <w:t xml:space="preserve">وذلك في ذات الإله وإن يشأ          يبارك على أوصال شِلو ممزع </w:t>
      </w:r>
    </w:p>
    <w:p w:rsidR="000834E5" w:rsidRDefault="000834E5" w:rsidP="00436D88">
      <w:pPr>
        <w:spacing w:after="0" w:line="276" w:lineRule="auto"/>
        <w:contextualSpacing/>
        <w:rPr>
          <w:rFonts w:asciiTheme="minorBidi" w:eastAsia="Calibri" w:hAnsiTheme="minorBidi"/>
          <w:sz w:val="28"/>
          <w:szCs w:val="28"/>
          <w:rtl/>
          <w:lang w:bidi="ar-IQ"/>
        </w:rPr>
      </w:pPr>
      <w:r w:rsidRPr="00F43D65">
        <w:rPr>
          <w:rFonts w:asciiTheme="minorBidi" w:eastAsia="Calibri" w:hAnsiTheme="minorBidi"/>
          <w:sz w:val="28"/>
          <w:szCs w:val="28"/>
          <w:rtl/>
          <w:lang w:bidi="ar-IQ"/>
        </w:rPr>
        <w:t xml:space="preserve">وروى الإمام البخاري في الأدب المفرد: عَنِ الْهَيْثَمِ بْنِ مَالِكٍ الطَّائِيِّ قَالَ: سَمِعْتُ النُّعْمَانَ بْنَ بَشِيرٍ يَقُولُ عَلَى الْمِنْبَرِ قَالَ: (إِنَّ لِلشَّيْطَانِ مَصَالِيًا وَفُخُوخًا، وَإِنَّ مَصَالِيَ الشَّيْطَانِ وَفُخُوخَهُ: الْبَطَرُ  بِأَنْعُمِ اللَّهِ، وَالْفَخْرُ بِعَطَاءِ اللَّهِ، وَالْكِبْرِيَاءُ عَلَى عِبَادِ اللَّهِ، </w:t>
      </w:r>
      <w:r w:rsidRPr="00CA660F">
        <w:rPr>
          <w:rFonts w:asciiTheme="minorBidi" w:eastAsia="Calibri" w:hAnsiTheme="minorBidi"/>
          <w:sz w:val="28"/>
          <w:szCs w:val="28"/>
          <w:rtl/>
          <w:lang w:bidi="ar-IQ"/>
        </w:rPr>
        <w:t>وَاتِّبَاعُ الْهَوَى فِي غير ذات الله).</w:t>
      </w:r>
      <w:r w:rsidRPr="00CA660F">
        <w:rPr>
          <w:rFonts w:asciiTheme="minorBidi" w:eastAsia="Calibri" w:hAnsiTheme="minorBidi"/>
          <w:sz w:val="28"/>
          <w:szCs w:val="28"/>
          <w:vertAlign w:val="superscript"/>
          <w:rtl/>
          <w:lang w:bidi="ar-IQ"/>
        </w:rPr>
        <w:footnoteReference w:id="45"/>
      </w:r>
      <w:r w:rsidRPr="00CA660F">
        <w:rPr>
          <w:rFonts w:asciiTheme="minorBidi" w:eastAsia="Calibri" w:hAnsiTheme="minorBidi"/>
          <w:sz w:val="28"/>
          <w:szCs w:val="28"/>
          <w:rtl/>
          <w:lang w:bidi="ar-IQ"/>
        </w:rPr>
        <w:t xml:space="preserve"> </w:t>
      </w:r>
    </w:p>
    <w:p w:rsidR="00DF4F84" w:rsidRDefault="00DF4F84" w:rsidP="00436D88">
      <w:pPr>
        <w:spacing w:after="0" w:line="276" w:lineRule="auto"/>
        <w:contextualSpacing/>
        <w:rPr>
          <w:rFonts w:asciiTheme="minorBidi" w:eastAsia="Calibri" w:hAnsiTheme="minorBidi"/>
          <w:sz w:val="28"/>
          <w:szCs w:val="28"/>
          <w:rtl/>
          <w:lang w:bidi="ar-IQ"/>
        </w:rPr>
      </w:pPr>
    </w:p>
    <w:p w:rsidR="00DF4F84" w:rsidRPr="00CA660F" w:rsidRDefault="00DF4F84" w:rsidP="00436D88">
      <w:pPr>
        <w:spacing w:after="0" w:line="276" w:lineRule="auto"/>
        <w:contextualSpacing/>
        <w:rPr>
          <w:rFonts w:asciiTheme="minorBidi" w:eastAsia="Calibri" w:hAnsiTheme="minorBidi"/>
          <w:sz w:val="28"/>
          <w:szCs w:val="28"/>
          <w:rtl/>
          <w:lang w:bidi="ar-IQ"/>
        </w:rPr>
      </w:pPr>
    </w:p>
    <w:p w:rsidR="007419E4" w:rsidRPr="00F43D65" w:rsidRDefault="0068117B" w:rsidP="00436D88">
      <w:pPr>
        <w:spacing w:after="0" w:line="276" w:lineRule="auto"/>
        <w:contextualSpacing/>
        <w:rPr>
          <w:rFonts w:asciiTheme="minorBidi" w:eastAsia="Calibri" w:hAnsiTheme="minorBidi"/>
          <w:sz w:val="28"/>
          <w:szCs w:val="28"/>
          <w:rtl/>
          <w:lang w:bidi="ar-IQ"/>
        </w:rPr>
      </w:pPr>
      <w:r w:rsidRPr="00F43D65">
        <w:rPr>
          <w:rFonts w:asciiTheme="minorBidi" w:eastAsia="Calibri" w:hAnsiTheme="minorBidi"/>
          <w:sz w:val="28"/>
          <w:szCs w:val="28"/>
          <w:rtl/>
          <w:lang w:bidi="ar-IQ"/>
        </w:rPr>
        <w:t>قال شيخ الإسلام في مجموع الفتاوى:</w:t>
      </w:r>
    </w:p>
    <w:p w:rsidR="0068117B" w:rsidRPr="00F43D65" w:rsidRDefault="0068117B" w:rsidP="00436D88">
      <w:pPr>
        <w:spacing w:after="0" w:line="276" w:lineRule="auto"/>
        <w:contextualSpacing/>
        <w:rPr>
          <w:rFonts w:asciiTheme="minorBidi" w:eastAsia="Calibri" w:hAnsiTheme="minorBidi"/>
          <w:sz w:val="28"/>
          <w:szCs w:val="28"/>
          <w:rtl/>
          <w:lang w:bidi="ar-IQ"/>
        </w:rPr>
      </w:pPr>
      <w:r w:rsidRPr="00F43D65">
        <w:rPr>
          <w:rFonts w:asciiTheme="minorBidi" w:eastAsia="Calibri" w:hAnsiTheme="minorBidi"/>
          <w:sz w:val="28"/>
          <w:szCs w:val="28"/>
          <w:rtl/>
          <w:lang w:bidi="ar-IQ"/>
        </w:rPr>
        <w:t xml:space="preserve">(وأما لفظ (الذات) فإنها في اللغة تأنيث ذو؛ وهذا اللفظ يستعمل مضافا إلى أسماء الأجناس يتوصلون به إلى الوصف بذلك، فيقال: شخص ذو علم وذو مال وشرف ويعني حقيقته؛ أو عين أو نفس ذات علم وقدرة وسلطان ونحو ذلك. </w:t>
      </w:r>
    </w:p>
    <w:p w:rsidR="0068117B" w:rsidRPr="00F43D65" w:rsidRDefault="0068117B" w:rsidP="00436D88">
      <w:pPr>
        <w:spacing w:after="0" w:line="276" w:lineRule="auto"/>
        <w:contextualSpacing/>
        <w:rPr>
          <w:rFonts w:asciiTheme="minorBidi" w:eastAsia="Calibri" w:hAnsiTheme="minorBidi"/>
          <w:sz w:val="28"/>
          <w:szCs w:val="28"/>
          <w:rtl/>
          <w:lang w:bidi="ar-IQ"/>
        </w:rPr>
      </w:pPr>
      <w:r w:rsidRPr="00F43D65">
        <w:rPr>
          <w:rFonts w:asciiTheme="minorBidi" w:eastAsia="Calibri" w:hAnsiTheme="minorBidi"/>
          <w:sz w:val="28"/>
          <w:szCs w:val="28"/>
          <w:rtl/>
          <w:lang w:bidi="ar-IQ"/>
        </w:rPr>
        <w:t xml:space="preserve">وقد يضاف إلى الأعلام كقولهم: ذو عمرو وذو الكلاع وقول عمر: الغني بلال وذووه. </w:t>
      </w:r>
    </w:p>
    <w:p w:rsidR="0068117B" w:rsidRPr="00F43D65" w:rsidRDefault="0068117B" w:rsidP="00436D88">
      <w:pPr>
        <w:spacing w:after="0" w:line="276" w:lineRule="auto"/>
        <w:contextualSpacing/>
        <w:rPr>
          <w:rFonts w:asciiTheme="minorBidi" w:eastAsia="Calibri" w:hAnsiTheme="minorBidi"/>
          <w:sz w:val="28"/>
          <w:szCs w:val="28"/>
          <w:rtl/>
          <w:lang w:bidi="ar-IQ"/>
        </w:rPr>
      </w:pPr>
      <w:r w:rsidRPr="00F43D65">
        <w:rPr>
          <w:rFonts w:asciiTheme="minorBidi" w:eastAsia="Calibri" w:hAnsiTheme="minorBidi"/>
          <w:sz w:val="28"/>
          <w:szCs w:val="28"/>
          <w:rtl/>
          <w:lang w:bidi="ar-IQ"/>
        </w:rPr>
        <w:t>فلما وجدوا الله قال في القرآن: (تَعْلَمُ مَا فِي نَفْسِي وَلاَ أَعْلَمُ مَا فِي نَفْسِكَ)(المائدة/116)،(وَيُحَذِّرُكُمُ اللّهُ نَفْسَهُ)(آل عمران/30)، (كَتَبَ عَلَى نَفْسِهِ الرَّحْمَةَ)(الأنعام/12): وصفوها، فقالوا: نفس ذات علم وقدرة ورحمة ومشيئة ونحو ذلك ثم حذفوا الموصوف وعرفوا الصفة؛ فقالوا: الذات. وهي كلمة مولدة؛ ليست قديمة وقد وجدت في كلام النبي صلى الله عليه وسلم والصحابة لكن بمعنى آخر مثل قول خبيب الذي في صحيح البخاري:</w:t>
      </w:r>
    </w:p>
    <w:p w:rsidR="0068117B" w:rsidRPr="00F43D65" w:rsidRDefault="0068117B" w:rsidP="00436D88">
      <w:pPr>
        <w:spacing w:after="0" w:line="276" w:lineRule="auto"/>
        <w:contextualSpacing/>
        <w:rPr>
          <w:rFonts w:asciiTheme="minorBidi" w:eastAsia="Calibri" w:hAnsiTheme="minorBidi"/>
          <w:sz w:val="28"/>
          <w:szCs w:val="28"/>
          <w:rtl/>
          <w:lang w:bidi="ar-IQ"/>
        </w:rPr>
      </w:pPr>
      <w:r w:rsidRPr="00F43D65">
        <w:rPr>
          <w:rFonts w:asciiTheme="minorBidi" w:eastAsia="Calibri" w:hAnsiTheme="minorBidi"/>
          <w:sz w:val="28"/>
          <w:szCs w:val="28"/>
          <w:rtl/>
          <w:lang w:bidi="ar-IQ"/>
        </w:rPr>
        <w:t xml:space="preserve">                   وذلك في ذات الإله وإن يشأ               يبارك على أوصال شلو ممزع</w:t>
      </w:r>
    </w:p>
    <w:p w:rsidR="0068117B" w:rsidRPr="00F43D65" w:rsidRDefault="0068117B" w:rsidP="00436D88">
      <w:pPr>
        <w:spacing w:after="0" w:line="276" w:lineRule="auto"/>
        <w:contextualSpacing/>
        <w:rPr>
          <w:rFonts w:asciiTheme="minorBidi" w:eastAsia="Calibri" w:hAnsiTheme="minorBidi"/>
          <w:sz w:val="28"/>
          <w:szCs w:val="28"/>
          <w:rtl/>
          <w:lang w:bidi="ar-IQ"/>
        </w:rPr>
      </w:pPr>
      <w:r w:rsidRPr="00F43D65">
        <w:rPr>
          <w:rFonts w:asciiTheme="minorBidi" w:eastAsia="Calibri" w:hAnsiTheme="minorBidi"/>
          <w:sz w:val="28"/>
          <w:szCs w:val="28"/>
          <w:rtl/>
          <w:lang w:bidi="ar-IQ"/>
        </w:rPr>
        <w:t>وفي الصحيح عن النبي صلى الله عليه وسلم قال: (لم يكذب إبراهيم إلا ثلاث كذبات كلهن في ذات الله)، وعن أبي ذر: (كلنا أحمق في ذات الله)، وفي قول بعضهم: (أصبنا في ذات الله).</w:t>
      </w:r>
    </w:p>
    <w:p w:rsidR="0068117B" w:rsidRPr="00F43D65" w:rsidRDefault="0068117B" w:rsidP="00436D88">
      <w:pPr>
        <w:spacing w:after="0" w:line="276" w:lineRule="auto"/>
        <w:contextualSpacing/>
        <w:rPr>
          <w:rFonts w:asciiTheme="minorBidi" w:eastAsia="Calibri" w:hAnsiTheme="minorBidi"/>
          <w:sz w:val="28"/>
          <w:szCs w:val="28"/>
          <w:rtl/>
          <w:lang w:bidi="ar-IQ"/>
        </w:rPr>
      </w:pPr>
      <w:r w:rsidRPr="00F43D65">
        <w:rPr>
          <w:rFonts w:asciiTheme="minorBidi" w:eastAsia="Calibri" w:hAnsiTheme="minorBidi"/>
          <w:sz w:val="28"/>
          <w:szCs w:val="28"/>
          <w:rtl/>
          <w:lang w:bidi="ar-IQ"/>
        </w:rPr>
        <w:t>والمعنى في جهة الله وناحيته؛ أي لأجل الله ولابتغاء وجهه؛ ليس المراد بذلك النفس. ونحوه في القرآن: (فَاتَّقُواْ اللّهَ وَأَصْلِحُواْ ذَاتَ بِيْنِكُمْ)(الانفال/1)، وقوله: (عَلِيمٌ بِذَاتِ الصُّدُورِ</w:t>
      </w:r>
      <w:r w:rsidR="00DF4F84">
        <w:rPr>
          <w:rFonts w:asciiTheme="minorBidi" w:eastAsia="Calibri" w:hAnsiTheme="minorBidi"/>
          <w:sz w:val="28"/>
          <w:szCs w:val="28"/>
          <w:rtl/>
          <w:lang w:bidi="ar-IQ"/>
        </w:rPr>
        <w:t>)</w:t>
      </w:r>
      <w:r w:rsidR="00DF4F84">
        <w:rPr>
          <w:rFonts w:asciiTheme="minorBidi" w:eastAsia="Calibri" w:hAnsiTheme="minorBidi" w:hint="cs"/>
          <w:sz w:val="28"/>
          <w:szCs w:val="28"/>
          <w:rtl/>
          <w:lang w:bidi="ar-IQ"/>
        </w:rPr>
        <w:t>(</w:t>
      </w:r>
      <w:r w:rsidRPr="00F43D65">
        <w:rPr>
          <w:rFonts w:asciiTheme="minorBidi" w:eastAsia="Calibri" w:hAnsiTheme="minorBidi"/>
          <w:sz w:val="28"/>
          <w:szCs w:val="28"/>
          <w:rtl/>
          <w:lang w:bidi="ar-IQ"/>
        </w:rPr>
        <w:t>آل عمران</w:t>
      </w:r>
      <w:r w:rsidR="00F43D65" w:rsidRPr="00F43D65">
        <w:rPr>
          <w:rFonts w:asciiTheme="minorBidi" w:eastAsia="Calibri" w:hAnsiTheme="minorBidi"/>
          <w:sz w:val="28"/>
          <w:szCs w:val="28"/>
          <w:rtl/>
          <w:lang w:bidi="ar-IQ"/>
        </w:rPr>
        <w:t>/</w:t>
      </w:r>
      <w:r w:rsidRPr="00F43D65">
        <w:rPr>
          <w:rFonts w:asciiTheme="minorBidi" w:eastAsia="Calibri" w:hAnsiTheme="minorBidi"/>
          <w:sz w:val="28"/>
          <w:szCs w:val="28"/>
          <w:rtl/>
          <w:lang w:bidi="ar-IQ"/>
        </w:rPr>
        <w:t>119</w:t>
      </w:r>
      <w:r w:rsidR="00F43D65" w:rsidRPr="00F43D65">
        <w:rPr>
          <w:rFonts w:asciiTheme="minorBidi" w:eastAsia="Calibri" w:hAnsiTheme="minorBidi"/>
          <w:sz w:val="28"/>
          <w:szCs w:val="28"/>
          <w:rtl/>
          <w:lang w:bidi="ar-IQ"/>
        </w:rPr>
        <w:t>)،</w:t>
      </w:r>
      <w:r w:rsidRPr="00F43D65">
        <w:rPr>
          <w:rFonts w:asciiTheme="minorBidi" w:eastAsia="Calibri" w:hAnsiTheme="minorBidi"/>
          <w:sz w:val="28"/>
          <w:szCs w:val="28"/>
          <w:rtl/>
          <w:lang w:bidi="ar-IQ"/>
        </w:rPr>
        <w:t xml:space="preserve"> أي الخصلة والجهة التي هي صاحبة بينكم وعليم بالخواطر ونحوها التي هي صاحبة الصدور. فاسم </w:t>
      </w:r>
      <w:r w:rsidR="00F43D65" w:rsidRPr="00F43D65">
        <w:rPr>
          <w:rFonts w:asciiTheme="minorBidi" w:eastAsia="Calibri" w:hAnsiTheme="minorBidi"/>
          <w:sz w:val="28"/>
          <w:szCs w:val="28"/>
          <w:rtl/>
          <w:lang w:bidi="ar-IQ"/>
        </w:rPr>
        <w:t>(الذات)</w:t>
      </w:r>
      <w:r w:rsidRPr="00F43D65">
        <w:rPr>
          <w:rFonts w:asciiTheme="minorBidi" w:eastAsia="Calibri" w:hAnsiTheme="minorBidi"/>
          <w:sz w:val="28"/>
          <w:szCs w:val="28"/>
          <w:rtl/>
          <w:lang w:bidi="ar-IQ"/>
        </w:rPr>
        <w:t xml:space="preserve"> في كلام النبي صلى الله عليه وسلم والصحابة والعربية المحضة: بهذا المعنى. </w:t>
      </w:r>
      <w:r w:rsidR="00F43D65" w:rsidRPr="00F43D65">
        <w:rPr>
          <w:rFonts w:asciiTheme="minorBidi" w:eastAsia="Calibri" w:hAnsiTheme="minorBidi"/>
          <w:sz w:val="28"/>
          <w:szCs w:val="28"/>
          <w:rtl/>
          <w:lang w:bidi="ar-IQ"/>
        </w:rPr>
        <w:t>ثم أطلقه المتكلمون وغيرهم على (النفس)</w:t>
      </w:r>
      <w:r w:rsidRPr="00F43D65">
        <w:rPr>
          <w:rFonts w:asciiTheme="minorBidi" w:eastAsia="Calibri" w:hAnsiTheme="minorBidi"/>
          <w:sz w:val="28"/>
          <w:szCs w:val="28"/>
          <w:rtl/>
          <w:lang w:bidi="ar-IQ"/>
        </w:rPr>
        <w:t xml:space="preserve"> بالاعتبار الذي تقدم فإنها صاحبة الصفات. فإذا قالوا الذات فقد قالوا التي لها الصفات. وقد </w:t>
      </w:r>
      <w:r w:rsidR="00F43D65" w:rsidRPr="00F43D65">
        <w:rPr>
          <w:rFonts w:asciiTheme="minorBidi" w:eastAsia="Calibri" w:hAnsiTheme="minorBidi"/>
          <w:sz w:val="28"/>
          <w:szCs w:val="28"/>
          <w:rtl/>
          <w:lang w:bidi="ar-IQ"/>
        </w:rPr>
        <w:t>روي في حديث مرفوع وغير مرفوع: (</w:t>
      </w:r>
      <w:r w:rsidRPr="00F43D65">
        <w:rPr>
          <w:rFonts w:asciiTheme="minorBidi" w:eastAsia="Calibri" w:hAnsiTheme="minorBidi"/>
          <w:sz w:val="28"/>
          <w:szCs w:val="28"/>
          <w:rtl/>
          <w:lang w:bidi="ar-IQ"/>
        </w:rPr>
        <w:t xml:space="preserve">تفكروا في آلاء </w:t>
      </w:r>
      <w:r w:rsidR="00F43D65" w:rsidRPr="00F43D65">
        <w:rPr>
          <w:rFonts w:asciiTheme="minorBidi" w:eastAsia="Calibri" w:hAnsiTheme="minorBidi"/>
          <w:sz w:val="28"/>
          <w:szCs w:val="28"/>
          <w:rtl/>
          <w:lang w:bidi="ar-IQ"/>
        </w:rPr>
        <w:t>الله؛ ولا تتفكروا في ذات الله)</w:t>
      </w:r>
      <w:r w:rsidR="00F43D65">
        <w:rPr>
          <w:rStyle w:val="a4"/>
          <w:rFonts w:asciiTheme="minorBidi" w:eastAsia="Calibri" w:hAnsiTheme="minorBidi"/>
          <w:sz w:val="28"/>
          <w:szCs w:val="28"/>
          <w:rtl/>
          <w:lang w:bidi="ar-IQ"/>
        </w:rPr>
        <w:footnoteReference w:id="46"/>
      </w:r>
      <w:r w:rsidR="00F43D65" w:rsidRPr="00F43D65">
        <w:rPr>
          <w:rFonts w:asciiTheme="minorBidi" w:eastAsia="Calibri" w:hAnsiTheme="minorBidi"/>
          <w:sz w:val="28"/>
          <w:szCs w:val="28"/>
          <w:rtl/>
          <w:lang w:bidi="ar-IQ"/>
        </w:rPr>
        <w:t>،</w:t>
      </w:r>
      <w:r w:rsidRPr="00F43D65">
        <w:rPr>
          <w:rFonts w:asciiTheme="minorBidi" w:eastAsia="Calibri" w:hAnsiTheme="minorBidi"/>
          <w:sz w:val="28"/>
          <w:szCs w:val="28"/>
          <w:rtl/>
          <w:lang w:bidi="ar-IQ"/>
        </w:rPr>
        <w:t xml:space="preserve"> فإن كان هذا اللفظ أو نظيره ثابتا عن النبي صلى الله عليه وسلم وأصحابه: فقد وجد في كلامهم إ</w:t>
      </w:r>
      <w:r w:rsidR="00F43D65" w:rsidRPr="00F43D65">
        <w:rPr>
          <w:rFonts w:asciiTheme="minorBidi" w:eastAsia="Calibri" w:hAnsiTheme="minorBidi"/>
          <w:sz w:val="28"/>
          <w:szCs w:val="28"/>
          <w:rtl/>
          <w:lang w:bidi="ar-IQ"/>
        </w:rPr>
        <w:t xml:space="preserve">طلاق اسم (الذات) </w:t>
      </w:r>
      <w:r w:rsidRPr="00F43D65">
        <w:rPr>
          <w:rFonts w:asciiTheme="minorBidi" w:eastAsia="Calibri" w:hAnsiTheme="minorBidi"/>
          <w:sz w:val="28"/>
          <w:szCs w:val="28"/>
          <w:rtl/>
          <w:lang w:bidi="ar-IQ"/>
        </w:rPr>
        <w:t>على النفس كما يطلقه المتأخرون.)</w:t>
      </w:r>
      <w:r w:rsidR="00F43D65" w:rsidRPr="00F43D65">
        <w:rPr>
          <w:rStyle w:val="a4"/>
          <w:rFonts w:asciiTheme="minorBidi" w:eastAsia="Calibri" w:hAnsiTheme="minorBidi"/>
          <w:sz w:val="28"/>
          <w:szCs w:val="28"/>
          <w:rtl/>
          <w:lang w:bidi="ar-IQ"/>
        </w:rPr>
        <w:footnoteReference w:id="47"/>
      </w:r>
    </w:p>
    <w:p w:rsidR="009D50B2" w:rsidRDefault="009D50B2" w:rsidP="00436D88">
      <w:pPr>
        <w:spacing w:after="0" w:line="276" w:lineRule="auto"/>
        <w:contextualSpacing/>
        <w:rPr>
          <w:rFonts w:asciiTheme="minorBidi" w:eastAsia="Calibri" w:hAnsiTheme="minorBidi"/>
          <w:sz w:val="28"/>
          <w:szCs w:val="28"/>
          <w:rtl/>
          <w:lang w:bidi="ar-IQ"/>
        </w:rPr>
      </w:pPr>
    </w:p>
    <w:p w:rsidR="005F7989" w:rsidRPr="006C4D6E" w:rsidRDefault="005F7989"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تقسيم الصفات</w:t>
      </w:r>
    </w:p>
    <w:p w:rsidR="00501469" w:rsidRPr="006C4D6E" w:rsidRDefault="005D54F0" w:rsidP="00436D88">
      <w:pPr>
        <w:spacing w:after="0" w:line="276" w:lineRule="auto"/>
        <w:contextualSpacing/>
        <w:rPr>
          <w:rFonts w:asciiTheme="minorBidi" w:eastAsia="Calibri" w:hAnsiTheme="minorBidi"/>
          <w:sz w:val="28"/>
          <w:szCs w:val="28"/>
          <w:rtl/>
          <w:lang w:bidi="ar-IQ"/>
        </w:rPr>
      </w:pPr>
      <w:r w:rsidRPr="006C4D6E">
        <w:rPr>
          <w:rFonts w:asciiTheme="minorBidi" w:eastAsia="Calibri" w:hAnsiTheme="minorBidi"/>
          <w:sz w:val="28"/>
          <w:szCs w:val="28"/>
          <w:rtl/>
          <w:lang w:bidi="ar-IQ"/>
        </w:rPr>
        <w:t>من التقسيمات المشهورة للصفات</w:t>
      </w:r>
      <w:r w:rsidR="00531E48" w:rsidRPr="006C4D6E">
        <w:rPr>
          <w:rFonts w:asciiTheme="minorBidi" w:eastAsia="Calibri" w:hAnsiTheme="minorBidi"/>
          <w:sz w:val="28"/>
          <w:szCs w:val="28"/>
          <w:rtl/>
          <w:lang w:bidi="ar-IQ"/>
        </w:rPr>
        <w:t>، تقسيمها إلى:</w:t>
      </w:r>
    </w:p>
    <w:p w:rsidR="00814584" w:rsidRPr="006C4D6E" w:rsidRDefault="00814584" w:rsidP="00436D88">
      <w:pPr>
        <w:numPr>
          <w:ilvl w:val="0"/>
          <w:numId w:val="3"/>
        </w:numPr>
        <w:spacing w:after="0" w:line="276" w:lineRule="auto"/>
        <w:contextualSpacing/>
        <w:rPr>
          <w:rFonts w:asciiTheme="minorBidi" w:eastAsia="Calibri" w:hAnsiTheme="minorBidi"/>
          <w:sz w:val="28"/>
          <w:szCs w:val="28"/>
          <w:rtl/>
          <w:lang w:bidi="ar-IQ"/>
        </w:rPr>
      </w:pPr>
      <w:r w:rsidRPr="006C4D6E">
        <w:rPr>
          <w:rFonts w:asciiTheme="minorBidi" w:eastAsia="Calibri" w:hAnsiTheme="minorBidi"/>
          <w:sz w:val="28"/>
          <w:szCs w:val="28"/>
          <w:rtl/>
          <w:lang w:bidi="ar-IQ"/>
        </w:rPr>
        <w:t xml:space="preserve"> الصفات المثبتة (أو الثبوتية): هي ما أثبته الله تعالى لنفسه في كتابه المجيد أو على لسان رسوله صلى الله عليه وآله وسلم، وكلها صفات كمال، ليس فيها نقص بوجه من الوجوه، ومن كمالها أنه لا يمكن أن يكون ما أثبته دالا على التمثيل، لأن المماثلة للمخلوق نقص. مثل: الحياة والعلم والقدرة والاستواء واليدين والوجه، فيجب إثباتها لله على الوجه اللائق به</w:t>
      </w:r>
      <w:r w:rsidR="006C4D6E" w:rsidRPr="006C4D6E">
        <w:rPr>
          <w:rFonts w:asciiTheme="minorBidi" w:eastAsia="Calibri" w:hAnsiTheme="minorBidi"/>
          <w:sz w:val="28"/>
          <w:szCs w:val="28"/>
          <w:rtl/>
          <w:lang w:bidi="ar-IQ"/>
        </w:rPr>
        <w:t xml:space="preserve"> سبحانه وتعالى</w:t>
      </w:r>
      <w:r w:rsidRPr="006C4D6E">
        <w:rPr>
          <w:rFonts w:asciiTheme="minorBidi" w:eastAsia="Calibri" w:hAnsiTheme="minorBidi"/>
          <w:sz w:val="28"/>
          <w:szCs w:val="28"/>
          <w:rtl/>
          <w:lang w:bidi="ar-IQ"/>
        </w:rPr>
        <w:t>.</w:t>
      </w:r>
    </w:p>
    <w:p w:rsidR="006F0181" w:rsidRDefault="00814584" w:rsidP="00436D88">
      <w:pPr>
        <w:pStyle w:val="a8"/>
        <w:numPr>
          <w:ilvl w:val="0"/>
          <w:numId w:val="3"/>
        </w:numPr>
        <w:spacing w:after="0"/>
        <w:rPr>
          <w:rFonts w:asciiTheme="minorBidi" w:eastAsia="Calibri" w:hAnsiTheme="minorBidi"/>
          <w:sz w:val="28"/>
          <w:szCs w:val="28"/>
          <w:lang w:bidi="ar-IQ"/>
        </w:rPr>
      </w:pPr>
      <w:r w:rsidRPr="006C4D6E">
        <w:rPr>
          <w:rFonts w:asciiTheme="minorBidi" w:eastAsia="Calibri" w:hAnsiTheme="minorBidi"/>
          <w:sz w:val="28"/>
          <w:szCs w:val="28"/>
          <w:rtl/>
          <w:lang w:bidi="ar-IQ"/>
        </w:rPr>
        <w:t>الصفات المنفية (أو السلبية</w:t>
      </w:r>
      <w:r w:rsidR="001302C5">
        <w:rPr>
          <w:rStyle w:val="a4"/>
          <w:rFonts w:asciiTheme="minorBidi" w:eastAsia="Calibri" w:hAnsiTheme="minorBidi"/>
          <w:sz w:val="28"/>
          <w:szCs w:val="28"/>
          <w:rtl/>
          <w:lang w:bidi="ar-IQ"/>
        </w:rPr>
        <w:footnoteReference w:id="48"/>
      </w:r>
      <w:r w:rsidRPr="006C4D6E">
        <w:rPr>
          <w:rFonts w:asciiTheme="minorBidi" w:eastAsia="Calibri" w:hAnsiTheme="minorBidi"/>
          <w:sz w:val="28"/>
          <w:szCs w:val="28"/>
          <w:rtl/>
          <w:lang w:bidi="ar-IQ"/>
        </w:rPr>
        <w:t>): وهي ما نفاه الله تعالى عن نفسه في كتابه المجيد، أو على لسان رسوله صلى الله عليه وآله وسلم، و</w:t>
      </w:r>
      <w:r w:rsidR="007419E4" w:rsidRPr="007419E4">
        <w:rPr>
          <w:rFonts w:asciiTheme="minorBidi" w:eastAsia="Calibri" w:hAnsiTheme="minorBidi" w:hint="cs"/>
          <w:sz w:val="28"/>
          <w:szCs w:val="28"/>
          <w:rtl/>
          <w:lang w:bidi="ar-IQ"/>
        </w:rPr>
        <w:t>كلها</w:t>
      </w:r>
      <w:r w:rsidR="007419E4" w:rsidRPr="007419E4">
        <w:rPr>
          <w:rFonts w:asciiTheme="minorBidi" w:eastAsia="Calibri" w:hAnsiTheme="minorBidi"/>
          <w:sz w:val="28"/>
          <w:szCs w:val="28"/>
          <w:rtl/>
          <w:lang w:bidi="ar-IQ"/>
        </w:rPr>
        <w:t xml:space="preserve"> </w:t>
      </w:r>
      <w:r w:rsidR="007419E4" w:rsidRPr="007419E4">
        <w:rPr>
          <w:rFonts w:asciiTheme="minorBidi" w:eastAsia="Calibri" w:hAnsiTheme="minorBidi" w:hint="cs"/>
          <w:sz w:val="28"/>
          <w:szCs w:val="28"/>
          <w:rtl/>
          <w:lang w:bidi="ar-IQ"/>
        </w:rPr>
        <w:t>صفات</w:t>
      </w:r>
      <w:r w:rsidR="007419E4" w:rsidRPr="007419E4">
        <w:rPr>
          <w:rFonts w:asciiTheme="minorBidi" w:eastAsia="Calibri" w:hAnsiTheme="minorBidi"/>
          <w:sz w:val="28"/>
          <w:szCs w:val="28"/>
          <w:rtl/>
          <w:lang w:bidi="ar-IQ"/>
        </w:rPr>
        <w:t xml:space="preserve"> </w:t>
      </w:r>
      <w:r w:rsidR="007419E4" w:rsidRPr="007419E4">
        <w:rPr>
          <w:rFonts w:asciiTheme="minorBidi" w:eastAsia="Calibri" w:hAnsiTheme="minorBidi" w:hint="cs"/>
          <w:sz w:val="28"/>
          <w:szCs w:val="28"/>
          <w:rtl/>
          <w:lang w:bidi="ar-IQ"/>
        </w:rPr>
        <w:t>نقص</w:t>
      </w:r>
      <w:r w:rsidR="007419E4" w:rsidRPr="007419E4">
        <w:rPr>
          <w:rFonts w:asciiTheme="minorBidi" w:eastAsia="Calibri" w:hAnsiTheme="minorBidi"/>
          <w:sz w:val="28"/>
          <w:szCs w:val="28"/>
          <w:rtl/>
          <w:lang w:bidi="ar-IQ"/>
        </w:rPr>
        <w:t xml:space="preserve"> </w:t>
      </w:r>
      <w:r w:rsidR="007419E4" w:rsidRPr="007419E4">
        <w:rPr>
          <w:rFonts w:asciiTheme="minorBidi" w:eastAsia="Calibri" w:hAnsiTheme="minorBidi" w:hint="cs"/>
          <w:sz w:val="28"/>
          <w:szCs w:val="28"/>
          <w:rtl/>
          <w:lang w:bidi="ar-IQ"/>
        </w:rPr>
        <w:t>في</w:t>
      </w:r>
      <w:r w:rsidR="007419E4" w:rsidRPr="007419E4">
        <w:rPr>
          <w:rFonts w:asciiTheme="minorBidi" w:eastAsia="Calibri" w:hAnsiTheme="minorBidi"/>
          <w:sz w:val="28"/>
          <w:szCs w:val="28"/>
          <w:rtl/>
          <w:lang w:bidi="ar-IQ"/>
        </w:rPr>
        <w:t xml:space="preserve"> </w:t>
      </w:r>
      <w:r w:rsidR="007419E4" w:rsidRPr="007419E4">
        <w:rPr>
          <w:rFonts w:asciiTheme="minorBidi" w:eastAsia="Calibri" w:hAnsiTheme="minorBidi" w:hint="cs"/>
          <w:sz w:val="28"/>
          <w:szCs w:val="28"/>
          <w:rtl/>
          <w:lang w:bidi="ar-IQ"/>
        </w:rPr>
        <w:t>حقه</w:t>
      </w:r>
      <w:r w:rsidR="007419E4">
        <w:rPr>
          <w:rFonts w:asciiTheme="minorBidi" w:eastAsia="Calibri" w:hAnsiTheme="minorBidi" w:hint="cs"/>
          <w:sz w:val="28"/>
          <w:szCs w:val="28"/>
          <w:rtl/>
          <w:lang w:bidi="ar-IQ"/>
        </w:rPr>
        <w:t xml:space="preserve">، </w:t>
      </w:r>
      <w:r w:rsidR="007419E4">
        <w:rPr>
          <w:rFonts w:asciiTheme="minorBidi" w:eastAsia="Calibri" w:hAnsiTheme="minorBidi" w:cs="Arial" w:hint="cs"/>
          <w:sz w:val="28"/>
          <w:szCs w:val="28"/>
          <w:rtl/>
          <w:lang w:bidi="ar-IQ"/>
        </w:rPr>
        <w:t>و</w:t>
      </w:r>
      <w:r w:rsidR="007419E4" w:rsidRPr="007419E4">
        <w:rPr>
          <w:rFonts w:asciiTheme="minorBidi" w:eastAsia="Calibri" w:hAnsiTheme="minorBidi" w:cs="Arial" w:hint="cs"/>
          <w:sz w:val="28"/>
          <w:szCs w:val="28"/>
          <w:rtl/>
          <w:lang w:bidi="ar-IQ"/>
        </w:rPr>
        <w:t>يجب</w:t>
      </w:r>
      <w:r w:rsidR="007419E4" w:rsidRPr="007419E4">
        <w:rPr>
          <w:rFonts w:asciiTheme="minorBidi" w:eastAsia="Calibri" w:hAnsiTheme="minorBidi" w:cs="Arial"/>
          <w:sz w:val="28"/>
          <w:szCs w:val="28"/>
          <w:rtl/>
          <w:lang w:bidi="ar-IQ"/>
        </w:rPr>
        <w:t xml:space="preserve"> </w:t>
      </w:r>
      <w:r w:rsidR="007419E4" w:rsidRPr="007419E4">
        <w:rPr>
          <w:rFonts w:asciiTheme="minorBidi" w:eastAsia="Calibri" w:hAnsiTheme="minorBidi" w:cs="Arial" w:hint="cs"/>
          <w:sz w:val="28"/>
          <w:szCs w:val="28"/>
          <w:rtl/>
          <w:lang w:bidi="ar-IQ"/>
        </w:rPr>
        <w:t>نفيها</w:t>
      </w:r>
      <w:r w:rsidR="007419E4" w:rsidRPr="007419E4">
        <w:rPr>
          <w:rFonts w:asciiTheme="minorBidi" w:eastAsia="Calibri" w:hAnsiTheme="minorBidi" w:cs="Arial"/>
          <w:sz w:val="28"/>
          <w:szCs w:val="28"/>
          <w:rtl/>
          <w:lang w:bidi="ar-IQ"/>
        </w:rPr>
        <w:t xml:space="preserve"> </w:t>
      </w:r>
      <w:r w:rsidR="007419E4" w:rsidRPr="007419E4">
        <w:rPr>
          <w:rFonts w:asciiTheme="minorBidi" w:eastAsia="Calibri" w:hAnsiTheme="minorBidi" w:cs="Arial" w:hint="cs"/>
          <w:sz w:val="28"/>
          <w:szCs w:val="28"/>
          <w:rtl/>
          <w:lang w:bidi="ar-IQ"/>
        </w:rPr>
        <w:t>عن</w:t>
      </w:r>
      <w:r w:rsidR="007419E4" w:rsidRPr="007419E4">
        <w:rPr>
          <w:rFonts w:asciiTheme="minorBidi" w:eastAsia="Calibri" w:hAnsiTheme="minorBidi" w:cs="Arial"/>
          <w:sz w:val="28"/>
          <w:szCs w:val="28"/>
          <w:rtl/>
          <w:lang w:bidi="ar-IQ"/>
        </w:rPr>
        <w:t xml:space="preserve"> </w:t>
      </w:r>
      <w:r w:rsidR="007419E4" w:rsidRPr="007419E4">
        <w:rPr>
          <w:rFonts w:asciiTheme="minorBidi" w:eastAsia="Calibri" w:hAnsiTheme="minorBidi" w:cs="Arial" w:hint="cs"/>
          <w:sz w:val="28"/>
          <w:szCs w:val="28"/>
          <w:rtl/>
          <w:lang w:bidi="ar-IQ"/>
        </w:rPr>
        <w:t>الله</w:t>
      </w:r>
      <w:r w:rsidR="007419E4" w:rsidRPr="007419E4">
        <w:rPr>
          <w:rFonts w:asciiTheme="minorBidi" w:eastAsia="Calibri" w:hAnsiTheme="minorBidi" w:cs="Arial"/>
          <w:sz w:val="28"/>
          <w:szCs w:val="28"/>
          <w:rtl/>
          <w:lang w:bidi="ar-IQ"/>
        </w:rPr>
        <w:t xml:space="preserve"> </w:t>
      </w:r>
      <w:r w:rsidR="007419E4" w:rsidRPr="007419E4">
        <w:rPr>
          <w:rFonts w:asciiTheme="minorBidi" w:eastAsia="Calibri" w:hAnsiTheme="minorBidi" w:cs="Arial" w:hint="cs"/>
          <w:sz w:val="28"/>
          <w:szCs w:val="28"/>
          <w:rtl/>
          <w:lang w:bidi="ar-IQ"/>
        </w:rPr>
        <w:t>عز</w:t>
      </w:r>
      <w:r w:rsidR="007419E4" w:rsidRPr="007419E4">
        <w:rPr>
          <w:rFonts w:asciiTheme="minorBidi" w:eastAsia="Calibri" w:hAnsiTheme="minorBidi" w:cs="Arial"/>
          <w:sz w:val="28"/>
          <w:szCs w:val="28"/>
          <w:rtl/>
          <w:lang w:bidi="ar-IQ"/>
        </w:rPr>
        <w:t xml:space="preserve"> </w:t>
      </w:r>
      <w:r w:rsidR="007419E4" w:rsidRPr="007419E4">
        <w:rPr>
          <w:rFonts w:asciiTheme="minorBidi" w:eastAsia="Calibri" w:hAnsiTheme="minorBidi" w:cs="Arial" w:hint="cs"/>
          <w:sz w:val="28"/>
          <w:szCs w:val="28"/>
          <w:rtl/>
          <w:lang w:bidi="ar-IQ"/>
        </w:rPr>
        <w:t>وجل</w:t>
      </w:r>
      <w:r w:rsidR="007419E4" w:rsidRPr="007419E4">
        <w:rPr>
          <w:rFonts w:asciiTheme="minorBidi" w:eastAsia="Calibri" w:hAnsiTheme="minorBidi" w:cs="Arial"/>
          <w:sz w:val="28"/>
          <w:szCs w:val="28"/>
          <w:rtl/>
          <w:lang w:bidi="ar-IQ"/>
        </w:rPr>
        <w:t xml:space="preserve"> </w:t>
      </w:r>
      <w:r w:rsidR="007419E4" w:rsidRPr="007419E4">
        <w:rPr>
          <w:rFonts w:asciiTheme="minorBidi" w:eastAsia="Calibri" w:hAnsiTheme="minorBidi" w:cs="Arial" w:hint="cs"/>
          <w:sz w:val="28"/>
          <w:szCs w:val="28"/>
          <w:rtl/>
          <w:lang w:bidi="ar-IQ"/>
        </w:rPr>
        <w:t>مع</w:t>
      </w:r>
      <w:r w:rsidR="007419E4" w:rsidRPr="007419E4">
        <w:rPr>
          <w:rFonts w:asciiTheme="minorBidi" w:eastAsia="Calibri" w:hAnsiTheme="minorBidi" w:cs="Arial"/>
          <w:sz w:val="28"/>
          <w:szCs w:val="28"/>
          <w:rtl/>
          <w:lang w:bidi="ar-IQ"/>
        </w:rPr>
        <w:t xml:space="preserve"> </w:t>
      </w:r>
      <w:r w:rsidR="007419E4" w:rsidRPr="007419E4">
        <w:rPr>
          <w:rFonts w:asciiTheme="minorBidi" w:eastAsia="Calibri" w:hAnsiTheme="minorBidi" w:cs="Arial" w:hint="cs"/>
          <w:sz w:val="28"/>
          <w:szCs w:val="28"/>
          <w:rtl/>
          <w:lang w:bidi="ar-IQ"/>
        </w:rPr>
        <w:t>إثبات</w:t>
      </w:r>
      <w:r w:rsidR="007419E4" w:rsidRPr="007419E4">
        <w:rPr>
          <w:rFonts w:asciiTheme="minorBidi" w:eastAsia="Calibri" w:hAnsiTheme="minorBidi" w:cs="Arial"/>
          <w:sz w:val="28"/>
          <w:szCs w:val="28"/>
          <w:rtl/>
          <w:lang w:bidi="ar-IQ"/>
        </w:rPr>
        <w:t xml:space="preserve"> </w:t>
      </w:r>
      <w:r w:rsidR="007419E4" w:rsidRPr="007419E4">
        <w:rPr>
          <w:rFonts w:asciiTheme="minorBidi" w:eastAsia="Calibri" w:hAnsiTheme="minorBidi" w:cs="Arial" w:hint="cs"/>
          <w:sz w:val="28"/>
          <w:szCs w:val="28"/>
          <w:rtl/>
          <w:lang w:bidi="ar-IQ"/>
        </w:rPr>
        <w:t>أن</w:t>
      </w:r>
      <w:r w:rsidR="007419E4" w:rsidRPr="007419E4">
        <w:rPr>
          <w:rFonts w:asciiTheme="minorBidi" w:eastAsia="Calibri" w:hAnsiTheme="minorBidi" w:cs="Arial"/>
          <w:sz w:val="28"/>
          <w:szCs w:val="28"/>
          <w:rtl/>
          <w:lang w:bidi="ar-IQ"/>
        </w:rPr>
        <w:t xml:space="preserve"> </w:t>
      </w:r>
      <w:r w:rsidR="007419E4" w:rsidRPr="007419E4">
        <w:rPr>
          <w:rFonts w:asciiTheme="minorBidi" w:eastAsia="Calibri" w:hAnsiTheme="minorBidi" w:cs="Arial" w:hint="cs"/>
          <w:sz w:val="28"/>
          <w:szCs w:val="28"/>
          <w:rtl/>
          <w:lang w:bidi="ar-IQ"/>
        </w:rPr>
        <w:t>الله</w:t>
      </w:r>
      <w:r w:rsidR="007419E4" w:rsidRPr="007419E4">
        <w:rPr>
          <w:rFonts w:asciiTheme="minorBidi" w:eastAsia="Calibri" w:hAnsiTheme="minorBidi" w:cs="Arial"/>
          <w:sz w:val="28"/>
          <w:szCs w:val="28"/>
          <w:rtl/>
          <w:lang w:bidi="ar-IQ"/>
        </w:rPr>
        <w:t xml:space="preserve"> </w:t>
      </w:r>
      <w:r w:rsidR="007419E4" w:rsidRPr="007419E4">
        <w:rPr>
          <w:rFonts w:asciiTheme="minorBidi" w:eastAsia="Calibri" w:hAnsiTheme="minorBidi" w:cs="Arial" w:hint="cs"/>
          <w:sz w:val="28"/>
          <w:szCs w:val="28"/>
          <w:rtl/>
          <w:lang w:bidi="ar-IQ"/>
        </w:rPr>
        <w:lastRenderedPageBreak/>
        <w:t>موصوف</w:t>
      </w:r>
      <w:r w:rsidR="007419E4" w:rsidRPr="007419E4">
        <w:rPr>
          <w:rFonts w:asciiTheme="minorBidi" w:eastAsia="Calibri" w:hAnsiTheme="minorBidi" w:cs="Arial"/>
          <w:sz w:val="28"/>
          <w:szCs w:val="28"/>
          <w:rtl/>
          <w:lang w:bidi="ar-IQ"/>
        </w:rPr>
        <w:t xml:space="preserve"> </w:t>
      </w:r>
      <w:r w:rsidR="007419E4" w:rsidRPr="007419E4">
        <w:rPr>
          <w:rFonts w:asciiTheme="minorBidi" w:eastAsia="Calibri" w:hAnsiTheme="minorBidi" w:cs="Arial" w:hint="cs"/>
          <w:sz w:val="28"/>
          <w:szCs w:val="28"/>
          <w:rtl/>
          <w:lang w:bidi="ar-IQ"/>
        </w:rPr>
        <w:t>بكمال</w:t>
      </w:r>
      <w:r w:rsidR="007419E4" w:rsidRPr="007419E4">
        <w:rPr>
          <w:rFonts w:asciiTheme="minorBidi" w:eastAsia="Calibri" w:hAnsiTheme="minorBidi" w:cs="Arial"/>
          <w:sz w:val="28"/>
          <w:szCs w:val="28"/>
          <w:rtl/>
          <w:lang w:bidi="ar-IQ"/>
        </w:rPr>
        <w:t xml:space="preserve"> </w:t>
      </w:r>
      <w:r w:rsidR="007419E4">
        <w:rPr>
          <w:rFonts w:asciiTheme="minorBidi" w:eastAsia="Calibri" w:hAnsiTheme="minorBidi" w:cs="Arial" w:hint="cs"/>
          <w:sz w:val="28"/>
          <w:szCs w:val="28"/>
          <w:rtl/>
          <w:lang w:bidi="ar-IQ"/>
        </w:rPr>
        <w:t>ضدها</w:t>
      </w:r>
      <w:r w:rsidRPr="006C4D6E">
        <w:rPr>
          <w:rFonts w:asciiTheme="minorBidi" w:eastAsia="Calibri" w:hAnsiTheme="minorBidi"/>
          <w:sz w:val="28"/>
          <w:szCs w:val="28"/>
          <w:rtl/>
          <w:lang w:bidi="ar-IQ"/>
        </w:rPr>
        <w:t xml:space="preserve">. مثل: </w:t>
      </w:r>
      <w:r w:rsidR="00C55F9B">
        <w:rPr>
          <w:rFonts w:asciiTheme="minorBidi" w:eastAsia="Calibri" w:hAnsiTheme="minorBidi" w:hint="cs"/>
          <w:sz w:val="28"/>
          <w:szCs w:val="28"/>
          <w:rtl/>
          <w:lang w:bidi="ar-IQ"/>
        </w:rPr>
        <w:t>الس</w:t>
      </w:r>
      <w:r w:rsidR="00C55F9B">
        <w:rPr>
          <w:rFonts w:asciiTheme="minorBidi" w:eastAsia="Calibri" w:hAnsiTheme="minorBidi"/>
          <w:sz w:val="28"/>
          <w:szCs w:val="28"/>
          <w:rtl/>
          <w:lang w:bidi="ar-IQ"/>
        </w:rPr>
        <w:t>ِ</w:t>
      </w:r>
      <w:r w:rsidR="00C55F9B">
        <w:rPr>
          <w:rFonts w:asciiTheme="minorBidi" w:eastAsia="Calibri" w:hAnsiTheme="minorBidi" w:hint="cs"/>
          <w:sz w:val="28"/>
          <w:szCs w:val="28"/>
          <w:rtl/>
          <w:lang w:bidi="ar-IQ"/>
        </w:rPr>
        <w:t>ن</w:t>
      </w:r>
      <w:r w:rsidR="00C55F9B">
        <w:rPr>
          <w:rFonts w:asciiTheme="minorBidi" w:eastAsia="Calibri" w:hAnsiTheme="minorBidi"/>
          <w:sz w:val="28"/>
          <w:szCs w:val="28"/>
          <w:rtl/>
          <w:lang w:bidi="ar-IQ"/>
        </w:rPr>
        <w:t>َ</w:t>
      </w:r>
      <w:r w:rsidR="00C55F9B">
        <w:rPr>
          <w:rFonts w:asciiTheme="minorBidi" w:eastAsia="Calibri" w:hAnsiTheme="minorBidi" w:hint="cs"/>
          <w:sz w:val="28"/>
          <w:szCs w:val="28"/>
          <w:rtl/>
          <w:lang w:bidi="ar-IQ"/>
        </w:rPr>
        <w:t>ة</w:t>
      </w:r>
      <w:r w:rsidRPr="006C4D6E">
        <w:rPr>
          <w:rFonts w:asciiTheme="minorBidi" w:eastAsia="Calibri" w:hAnsiTheme="minorBidi"/>
          <w:sz w:val="28"/>
          <w:szCs w:val="28"/>
          <w:rtl/>
          <w:lang w:bidi="ar-IQ"/>
        </w:rPr>
        <w:t xml:space="preserve"> والنوم </w:t>
      </w:r>
      <w:r w:rsidR="007419E4">
        <w:rPr>
          <w:rFonts w:asciiTheme="minorBidi" w:eastAsia="Calibri" w:hAnsiTheme="minorBidi" w:hint="cs"/>
          <w:sz w:val="28"/>
          <w:szCs w:val="28"/>
          <w:rtl/>
          <w:lang w:bidi="ar-IQ"/>
        </w:rPr>
        <w:t>و</w:t>
      </w:r>
      <w:r w:rsidR="007419E4" w:rsidRPr="007419E4">
        <w:rPr>
          <w:rFonts w:asciiTheme="minorBidi" w:eastAsia="Calibri" w:hAnsiTheme="minorBidi" w:hint="cs"/>
          <w:sz w:val="28"/>
          <w:szCs w:val="28"/>
          <w:rtl/>
          <w:lang w:bidi="ar-IQ"/>
        </w:rPr>
        <w:t>الموت</w:t>
      </w:r>
      <w:r w:rsidR="007419E4" w:rsidRPr="007419E4">
        <w:rPr>
          <w:rFonts w:asciiTheme="minorBidi" w:eastAsia="Calibri" w:hAnsiTheme="minorBidi"/>
          <w:sz w:val="28"/>
          <w:szCs w:val="28"/>
          <w:rtl/>
          <w:lang w:bidi="ar-IQ"/>
        </w:rPr>
        <w:t xml:space="preserve"> </w:t>
      </w:r>
      <w:r w:rsidR="007419E4">
        <w:rPr>
          <w:rFonts w:asciiTheme="minorBidi" w:eastAsia="Calibri" w:hAnsiTheme="minorBidi" w:hint="cs"/>
          <w:sz w:val="28"/>
          <w:szCs w:val="28"/>
          <w:rtl/>
          <w:lang w:bidi="ar-IQ"/>
        </w:rPr>
        <w:t>و</w:t>
      </w:r>
      <w:r w:rsidR="007419E4" w:rsidRPr="007419E4">
        <w:rPr>
          <w:rFonts w:asciiTheme="minorBidi" w:eastAsia="Calibri" w:hAnsiTheme="minorBidi" w:hint="cs"/>
          <w:sz w:val="28"/>
          <w:szCs w:val="28"/>
          <w:rtl/>
          <w:lang w:bidi="ar-IQ"/>
        </w:rPr>
        <w:t>الجهل</w:t>
      </w:r>
      <w:r w:rsidR="007419E4" w:rsidRPr="007419E4">
        <w:rPr>
          <w:rFonts w:asciiTheme="minorBidi" w:eastAsia="Calibri" w:hAnsiTheme="minorBidi"/>
          <w:sz w:val="28"/>
          <w:szCs w:val="28"/>
          <w:rtl/>
          <w:lang w:bidi="ar-IQ"/>
        </w:rPr>
        <w:t xml:space="preserve"> </w:t>
      </w:r>
      <w:r w:rsidR="007419E4">
        <w:rPr>
          <w:rFonts w:asciiTheme="minorBidi" w:eastAsia="Calibri" w:hAnsiTheme="minorBidi" w:hint="cs"/>
          <w:sz w:val="28"/>
          <w:szCs w:val="28"/>
          <w:rtl/>
          <w:lang w:bidi="ar-IQ"/>
        </w:rPr>
        <w:t>و</w:t>
      </w:r>
      <w:r w:rsidR="007419E4" w:rsidRPr="007419E4">
        <w:rPr>
          <w:rFonts w:asciiTheme="minorBidi" w:eastAsia="Calibri" w:hAnsiTheme="minorBidi" w:hint="cs"/>
          <w:sz w:val="28"/>
          <w:szCs w:val="28"/>
          <w:rtl/>
          <w:lang w:bidi="ar-IQ"/>
        </w:rPr>
        <w:t>النسيان</w:t>
      </w:r>
      <w:r w:rsidR="007419E4" w:rsidRPr="007419E4">
        <w:rPr>
          <w:rFonts w:asciiTheme="minorBidi" w:eastAsia="Calibri" w:hAnsiTheme="minorBidi"/>
          <w:sz w:val="28"/>
          <w:szCs w:val="28"/>
          <w:rtl/>
          <w:lang w:bidi="ar-IQ"/>
        </w:rPr>
        <w:t xml:space="preserve"> </w:t>
      </w:r>
      <w:r w:rsidR="007419E4">
        <w:rPr>
          <w:rFonts w:asciiTheme="minorBidi" w:eastAsia="Calibri" w:hAnsiTheme="minorBidi" w:hint="cs"/>
          <w:sz w:val="28"/>
          <w:szCs w:val="28"/>
          <w:rtl/>
          <w:lang w:bidi="ar-IQ"/>
        </w:rPr>
        <w:t>و</w:t>
      </w:r>
      <w:r w:rsidR="007419E4" w:rsidRPr="007419E4">
        <w:rPr>
          <w:rFonts w:asciiTheme="minorBidi" w:eastAsia="Calibri" w:hAnsiTheme="minorBidi" w:hint="cs"/>
          <w:sz w:val="28"/>
          <w:szCs w:val="28"/>
          <w:rtl/>
          <w:lang w:bidi="ar-IQ"/>
        </w:rPr>
        <w:t>العجز</w:t>
      </w:r>
      <w:r w:rsidR="007419E4" w:rsidRPr="007419E4">
        <w:rPr>
          <w:rFonts w:asciiTheme="minorBidi" w:eastAsia="Calibri" w:hAnsiTheme="minorBidi"/>
          <w:sz w:val="28"/>
          <w:szCs w:val="28"/>
          <w:rtl/>
          <w:lang w:bidi="ar-IQ"/>
        </w:rPr>
        <w:t xml:space="preserve"> </w:t>
      </w:r>
      <w:r w:rsidR="007419E4">
        <w:rPr>
          <w:rFonts w:asciiTheme="minorBidi" w:eastAsia="Calibri" w:hAnsiTheme="minorBidi" w:hint="cs"/>
          <w:sz w:val="28"/>
          <w:szCs w:val="28"/>
          <w:rtl/>
          <w:lang w:bidi="ar-IQ"/>
        </w:rPr>
        <w:t>و</w:t>
      </w:r>
      <w:r w:rsidR="007419E4" w:rsidRPr="007419E4">
        <w:rPr>
          <w:rFonts w:asciiTheme="minorBidi" w:eastAsia="Calibri" w:hAnsiTheme="minorBidi" w:hint="cs"/>
          <w:sz w:val="28"/>
          <w:szCs w:val="28"/>
          <w:rtl/>
          <w:lang w:bidi="ar-IQ"/>
        </w:rPr>
        <w:t>التعب</w:t>
      </w:r>
      <w:r w:rsidR="007419E4" w:rsidRPr="007419E4">
        <w:rPr>
          <w:rFonts w:asciiTheme="minorBidi" w:eastAsia="Calibri" w:hAnsiTheme="minorBidi"/>
          <w:sz w:val="28"/>
          <w:szCs w:val="28"/>
          <w:rtl/>
          <w:lang w:bidi="ar-IQ"/>
        </w:rPr>
        <w:t xml:space="preserve"> </w:t>
      </w:r>
      <w:r w:rsidR="007419E4">
        <w:rPr>
          <w:rFonts w:asciiTheme="minorBidi" w:eastAsia="Calibri" w:hAnsiTheme="minorBidi" w:hint="cs"/>
          <w:sz w:val="28"/>
          <w:szCs w:val="28"/>
          <w:rtl/>
          <w:lang w:bidi="ar-IQ"/>
        </w:rPr>
        <w:t>و</w:t>
      </w:r>
      <w:r w:rsidR="007419E4" w:rsidRPr="007419E4">
        <w:rPr>
          <w:rFonts w:asciiTheme="minorBidi" w:eastAsia="Calibri" w:hAnsiTheme="minorBidi" w:hint="cs"/>
          <w:sz w:val="28"/>
          <w:szCs w:val="28"/>
          <w:rtl/>
          <w:lang w:bidi="ar-IQ"/>
        </w:rPr>
        <w:t>الظلم</w:t>
      </w:r>
      <w:r w:rsidR="007419E4">
        <w:rPr>
          <w:rFonts w:asciiTheme="minorBidi" w:eastAsia="Calibri" w:hAnsiTheme="minorBidi" w:hint="cs"/>
          <w:sz w:val="28"/>
          <w:szCs w:val="28"/>
          <w:rtl/>
          <w:lang w:bidi="ar-IQ"/>
        </w:rPr>
        <w:t xml:space="preserve"> </w:t>
      </w:r>
      <w:r w:rsidRPr="006C4D6E">
        <w:rPr>
          <w:rFonts w:asciiTheme="minorBidi" w:eastAsia="Calibri" w:hAnsiTheme="minorBidi"/>
          <w:sz w:val="28"/>
          <w:szCs w:val="28"/>
          <w:rtl/>
          <w:lang w:bidi="ar-IQ"/>
        </w:rPr>
        <w:t>وغير ذلك من صفات النقص.</w:t>
      </w:r>
      <w:r w:rsidR="002667AB" w:rsidRPr="006C4D6E">
        <w:rPr>
          <w:rStyle w:val="a4"/>
          <w:rFonts w:asciiTheme="minorBidi" w:eastAsia="Calibri" w:hAnsiTheme="minorBidi"/>
          <w:sz w:val="28"/>
          <w:szCs w:val="28"/>
          <w:rtl/>
          <w:lang w:bidi="ar-IQ"/>
        </w:rPr>
        <w:footnoteReference w:id="49"/>
      </w:r>
    </w:p>
    <w:p w:rsidR="002B4631" w:rsidRPr="002B4631" w:rsidRDefault="002B4631" w:rsidP="00436D88">
      <w:pPr>
        <w:spacing w:after="0" w:line="276" w:lineRule="auto"/>
        <w:contextualSpacing/>
        <w:rPr>
          <w:rFonts w:asciiTheme="minorBidi" w:eastAsia="Calibri" w:hAnsiTheme="minorBidi"/>
          <w:sz w:val="28"/>
          <w:szCs w:val="28"/>
          <w:rtl/>
          <w:lang w:bidi="ar-IQ"/>
        </w:rPr>
      </w:pPr>
      <w:r w:rsidRPr="002B4631">
        <w:rPr>
          <w:rFonts w:asciiTheme="minorBidi" w:eastAsia="Calibri" w:hAnsiTheme="minorBidi" w:hint="cs"/>
          <w:sz w:val="28"/>
          <w:szCs w:val="28"/>
          <w:rtl/>
          <w:lang w:bidi="ar-IQ"/>
        </w:rPr>
        <w:t>(</w:t>
      </w:r>
      <w:r w:rsidRPr="002B4631">
        <w:rPr>
          <w:rFonts w:asciiTheme="minorBidi" w:eastAsia="Calibri" w:hAnsiTheme="minorBidi"/>
          <w:sz w:val="28"/>
          <w:szCs w:val="28"/>
          <w:rtl/>
          <w:lang w:bidi="ar-IQ"/>
        </w:rPr>
        <w:t>والواجب علينا نحو هذه الصفات التي أثبتها الله لنفسه</w:t>
      </w:r>
      <w:r>
        <w:rPr>
          <w:rFonts w:asciiTheme="minorBidi" w:eastAsia="Calibri" w:hAnsiTheme="minorBidi" w:hint="cs"/>
          <w:sz w:val="28"/>
          <w:szCs w:val="28"/>
          <w:rtl/>
          <w:lang w:bidi="ar-IQ"/>
        </w:rPr>
        <w:t>،</w:t>
      </w:r>
      <w:r w:rsidRPr="002B4631">
        <w:rPr>
          <w:rFonts w:asciiTheme="minorBidi" w:eastAsia="Calibri" w:hAnsiTheme="minorBidi"/>
          <w:sz w:val="28"/>
          <w:szCs w:val="28"/>
          <w:rtl/>
          <w:lang w:bidi="ar-IQ"/>
        </w:rPr>
        <w:t xml:space="preserve"> والتي نفاها</w:t>
      </w:r>
      <w:r>
        <w:rPr>
          <w:rFonts w:asciiTheme="minorBidi" w:eastAsia="Calibri" w:hAnsiTheme="minorBidi" w:hint="cs"/>
          <w:sz w:val="28"/>
          <w:szCs w:val="28"/>
          <w:rtl/>
          <w:lang w:bidi="ar-IQ"/>
        </w:rPr>
        <w:t>،</w:t>
      </w:r>
      <w:r>
        <w:rPr>
          <w:rFonts w:asciiTheme="minorBidi" w:eastAsia="Calibri" w:hAnsiTheme="minorBidi"/>
          <w:sz w:val="28"/>
          <w:szCs w:val="28"/>
          <w:rtl/>
          <w:lang w:bidi="ar-IQ"/>
        </w:rPr>
        <w:t xml:space="preserve"> أن نقول: سمعنا وصدقنا وآمنا</w:t>
      </w:r>
      <w:r w:rsidRPr="002B4631">
        <w:rPr>
          <w:rFonts w:asciiTheme="minorBidi" w:eastAsia="Calibri" w:hAnsiTheme="minorBidi"/>
          <w:sz w:val="28"/>
          <w:szCs w:val="28"/>
          <w:rtl/>
          <w:lang w:bidi="ar-IQ"/>
        </w:rPr>
        <w:t>).</w:t>
      </w:r>
      <w:r w:rsidRPr="002B4631">
        <w:rPr>
          <w:rFonts w:asciiTheme="minorBidi" w:eastAsia="Calibri" w:hAnsiTheme="minorBidi"/>
          <w:sz w:val="28"/>
          <w:szCs w:val="28"/>
          <w:vertAlign w:val="superscript"/>
          <w:rtl/>
          <w:lang w:bidi="ar-IQ"/>
        </w:rPr>
        <w:footnoteReference w:id="50"/>
      </w:r>
      <w:r w:rsidRPr="002B4631">
        <w:rPr>
          <w:rFonts w:asciiTheme="minorBidi" w:eastAsia="Calibri" w:hAnsiTheme="minorBidi" w:hint="cs"/>
          <w:sz w:val="28"/>
          <w:szCs w:val="28"/>
          <w:rtl/>
          <w:lang w:bidi="ar-IQ"/>
        </w:rPr>
        <w:t xml:space="preserve"> </w:t>
      </w:r>
      <w:r>
        <w:rPr>
          <w:rFonts w:asciiTheme="minorBidi" w:eastAsia="Calibri" w:hAnsiTheme="minorBidi"/>
          <w:sz w:val="28"/>
          <w:szCs w:val="28"/>
          <w:rtl/>
          <w:lang w:bidi="ar-IQ"/>
        </w:rPr>
        <w:tab/>
      </w:r>
    </w:p>
    <w:p w:rsidR="002B4631" w:rsidRDefault="002B4631" w:rsidP="00436D88">
      <w:pPr>
        <w:spacing w:after="0" w:line="276" w:lineRule="auto"/>
        <w:contextualSpacing/>
        <w:rPr>
          <w:rFonts w:asciiTheme="minorBidi" w:eastAsia="Calibri" w:hAnsiTheme="minorBidi"/>
          <w:sz w:val="28"/>
          <w:szCs w:val="28"/>
          <w:rtl/>
          <w:lang w:bidi="ar-IQ"/>
        </w:rPr>
      </w:pPr>
    </w:p>
    <w:p w:rsidR="001307E7" w:rsidRPr="00317DD5" w:rsidRDefault="005F7989"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أولا: </w:t>
      </w:r>
      <w:r w:rsidR="002667AB" w:rsidRPr="00317DD5">
        <w:rPr>
          <w:rFonts w:asciiTheme="minorBidi" w:eastAsia="Calibri" w:hAnsiTheme="minorBidi"/>
          <w:sz w:val="28"/>
          <w:szCs w:val="28"/>
          <w:rtl/>
          <w:lang w:bidi="ar-IQ"/>
        </w:rPr>
        <w:t xml:space="preserve">الصفات الثبوتية (المثبتة) </w:t>
      </w:r>
      <w:r w:rsidR="00FD6EE1" w:rsidRPr="00317DD5">
        <w:rPr>
          <w:rStyle w:val="a4"/>
          <w:rFonts w:asciiTheme="minorBidi" w:eastAsia="Calibri" w:hAnsiTheme="minorBidi"/>
          <w:sz w:val="28"/>
          <w:szCs w:val="28"/>
          <w:rtl/>
          <w:lang w:bidi="ar-IQ"/>
        </w:rPr>
        <w:footnoteReference w:id="51"/>
      </w:r>
    </w:p>
    <w:p w:rsidR="005D54F0" w:rsidRPr="00317DD5" w:rsidRDefault="00B22E3D" w:rsidP="00436D88">
      <w:pPr>
        <w:spacing w:after="0" w:line="276" w:lineRule="auto"/>
        <w:ind w:left="720"/>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 xml:space="preserve">أ/ </w:t>
      </w:r>
      <w:r w:rsidR="002667AB" w:rsidRPr="00317DD5">
        <w:rPr>
          <w:rFonts w:asciiTheme="minorBidi" w:eastAsia="Calibri" w:hAnsiTheme="minorBidi"/>
          <w:sz w:val="28"/>
          <w:szCs w:val="28"/>
          <w:rtl/>
          <w:lang w:bidi="ar-IQ"/>
        </w:rPr>
        <w:t>تنقسم</w:t>
      </w:r>
      <w:r w:rsidR="001307E7" w:rsidRPr="00317DD5">
        <w:rPr>
          <w:rFonts w:asciiTheme="minorBidi" w:eastAsia="Calibri" w:hAnsiTheme="minorBidi"/>
          <w:sz w:val="28"/>
          <w:szCs w:val="28"/>
          <w:rtl/>
          <w:lang w:bidi="ar-IQ"/>
        </w:rPr>
        <w:t xml:space="preserve"> </w:t>
      </w:r>
      <w:r w:rsidR="005F7989" w:rsidRPr="00317DD5">
        <w:rPr>
          <w:rFonts w:asciiTheme="minorBidi" w:eastAsia="Calibri" w:hAnsiTheme="minorBidi"/>
          <w:sz w:val="28"/>
          <w:szCs w:val="28"/>
          <w:rtl/>
          <w:lang w:bidi="ar-IQ"/>
        </w:rPr>
        <w:t>الصفات</w:t>
      </w:r>
      <w:r w:rsidR="00FC3385" w:rsidRPr="00317DD5">
        <w:rPr>
          <w:rFonts w:asciiTheme="minorBidi" w:eastAsia="Calibri" w:hAnsiTheme="minorBidi"/>
          <w:sz w:val="28"/>
          <w:szCs w:val="28"/>
          <w:rtl/>
          <w:lang w:bidi="ar-IQ"/>
        </w:rPr>
        <w:t xml:space="preserve"> المثبتة</w:t>
      </w:r>
      <w:r w:rsidR="005F7989" w:rsidRPr="00317DD5">
        <w:rPr>
          <w:rFonts w:asciiTheme="minorBidi" w:eastAsia="Calibri" w:hAnsiTheme="minorBidi"/>
          <w:sz w:val="28"/>
          <w:szCs w:val="28"/>
          <w:rtl/>
          <w:lang w:bidi="ar-IQ"/>
        </w:rPr>
        <w:t xml:space="preserve"> </w:t>
      </w:r>
      <w:r w:rsidR="001307E7" w:rsidRPr="00317DD5">
        <w:rPr>
          <w:rFonts w:asciiTheme="minorBidi" w:eastAsia="Calibri" w:hAnsiTheme="minorBidi"/>
          <w:sz w:val="28"/>
          <w:szCs w:val="28"/>
          <w:rtl/>
          <w:lang w:bidi="ar-IQ"/>
        </w:rPr>
        <w:t>باعتبار تعلقها بذات الله تعالى</w:t>
      </w:r>
      <w:r w:rsidR="002667AB" w:rsidRPr="00317DD5">
        <w:rPr>
          <w:rFonts w:asciiTheme="minorBidi" w:eastAsia="Calibri" w:hAnsiTheme="minorBidi"/>
          <w:sz w:val="28"/>
          <w:szCs w:val="28"/>
          <w:rtl/>
          <w:lang w:bidi="ar-IQ"/>
        </w:rPr>
        <w:t xml:space="preserve"> إلى:</w:t>
      </w:r>
    </w:p>
    <w:p w:rsidR="00793131" w:rsidRDefault="0052735C"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1/ </w:t>
      </w:r>
      <w:r w:rsidR="00501469" w:rsidRPr="00317DD5">
        <w:rPr>
          <w:rFonts w:asciiTheme="minorBidi" w:eastAsia="Calibri" w:hAnsiTheme="minorBidi"/>
          <w:sz w:val="28"/>
          <w:szCs w:val="28"/>
          <w:rtl/>
          <w:lang w:bidi="ar-IQ"/>
        </w:rPr>
        <w:t>صفة الذات</w:t>
      </w:r>
      <w:r w:rsidR="00FC3385" w:rsidRPr="00317DD5">
        <w:rPr>
          <w:rFonts w:asciiTheme="minorBidi" w:eastAsia="Calibri" w:hAnsiTheme="minorBidi"/>
          <w:sz w:val="28"/>
          <w:szCs w:val="28"/>
          <w:rtl/>
          <w:lang w:bidi="ar-IQ"/>
        </w:rPr>
        <w:t xml:space="preserve"> (ذاتية)</w:t>
      </w:r>
      <w:r w:rsidR="006A2A06">
        <w:rPr>
          <w:rStyle w:val="a4"/>
          <w:rFonts w:asciiTheme="minorBidi" w:eastAsia="Calibri" w:hAnsiTheme="minorBidi"/>
          <w:sz w:val="28"/>
          <w:szCs w:val="28"/>
          <w:rtl/>
          <w:lang w:bidi="ar-IQ"/>
        </w:rPr>
        <w:footnoteReference w:id="52"/>
      </w:r>
      <w:r w:rsidR="006A2A06">
        <w:rPr>
          <w:rFonts w:asciiTheme="minorBidi" w:eastAsia="Calibri" w:hAnsiTheme="minorBidi" w:hint="cs"/>
          <w:sz w:val="28"/>
          <w:szCs w:val="28"/>
          <w:rtl/>
          <w:lang w:bidi="ar-IQ"/>
        </w:rPr>
        <w:t xml:space="preserve"> </w:t>
      </w:r>
      <w:r w:rsidR="00501469" w:rsidRPr="00317DD5">
        <w:rPr>
          <w:rFonts w:asciiTheme="minorBidi" w:eastAsia="Calibri" w:hAnsiTheme="minorBidi"/>
          <w:sz w:val="28"/>
          <w:szCs w:val="28"/>
          <w:rtl/>
          <w:lang w:bidi="ar-IQ"/>
        </w:rPr>
        <w:t>: كلُّ صفة كمال قائِم</w:t>
      </w:r>
      <w:r w:rsidR="002667AB" w:rsidRPr="00317DD5">
        <w:rPr>
          <w:rFonts w:asciiTheme="minorBidi" w:eastAsia="Calibri" w:hAnsiTheme="minorBidi"/>
          <w:sz w:val="28"/>
          <w:szCs w:val="28"/>
          <w:rtl/>
          <w:lang w:bidi="ar-IQ"/>
        </w:rPr>
        <w:t>ة</w:t>
      </w:r>
      <w:r w:rsidR="00501469" w:rsidRPr="00317DD5">
        <w:rPr>
          <w:rFonts w:asciiTheme="minorBidi" w:eastAsia="Calibri" w:hAnsiTheme="minorBidi"/>
          <w:sz w:val="28"/>
          <w:szCs w:val="28"/>
          <w:rtl/>
          <w:lang w:bidi="ar-IQ"/>
        </w:rPr>
        <w:t xml:space="preserve"> بذات الله تعالى ثابِتة في </w:t>
      </w:r>
      <w:r w:rsidR="00501469" w:rsidRPr="00317DD5">
        <w:rPr>
          <w:rFonts w:asciiTheme="minorBidi" w:eastAsia="Calibri" w:hAnsiTheme="minorBidi"/>
          <w:sz w:val="28"/>
          <w:szCs w:val="28"/>
          <w:rtl/>
        </w:rPr>
        <w:t>الكتاب والسنة</w:t>
      </w:r>
      <w:r w:rsidR="00501469" w:rsidRPr="00317DD5">
        <w:rPr>
          <w:rFonts w:asciiTheme="minorBidi" w:eastAsia="Calibri" w:hAnsiTheme="minorBidi"/>
          <w:sz w:val="28"/>
          <w:szCs w:val="28"/>
          <w:rtl/>
          <w:lang w:bidi="ar-IQ"/>
        </w:rPr>
        <w:t>، لا تتعلَّق بمشيئته، ولا يتصوَّر وجود الذات الإلهية بغيره</w:t>
      </w:r>
      <w:r w:rsidR="002667AB" w:rsidRPr="00317DD5">
        <w:rPr>
          <w:rFonts w:asciiTheme="minorBidi" w:eastAsia="Calibri" w:hAnsiTheme="minorBidi"/>
          <w:sz w:val="28"/>
          <w:szCs w:val="28"/>
          <w:rtl/>
          <w:lang w:bidi="ar-IQ"/>
        </w:rPr>
        <w:t>ا</w:t>
      </w:r>
      <w:r w:rsidR="00501469" w:rsidRPr="00317DD5">
        <w:rPr>
          <w:rFonts w:asciiTheme="minorBidi" w:eastAsia="Calibri" w:hAnsiTheme="minorBidi"/>
          <w:sz w:val="28"/>
          <w:szCs w:val="28"/>
          <w:rtl/>
          <w:lang w:bidi="ar-IQ"/>
        </w:rPr>
        <w:t xml:space="preserve">؛ كالحياة </w:t>
      </w:r>
      <w:r w:rsidR="002667AB" w:rsidRPr="00317DD5">
        <w:rPr>
          <w:rFonts w:asciiTheme="minorBidi" w:eastAsia="Calibri" w:hAnsiTheme="minorBidi"/>
          <w:sz w:val="28"/>
          <w:szCs w:val="28"/>
          <w:rtl/>
          <w:lang w:bidi="ar-IQ"/>
        </w:rPr>
        <w:t>والعِلم</w:t>
      </w:r>
      <w:r w:rsidR="00501469" w:rsidRPr="00317DD5">
        <w:rPr>
          <w:rFonts w:asciiTheme="minorBidi" w:eastAsia="Calibri" w:hAnsiTheme="minorBidi"/>
          <w:sz w:val="28"/>
          <w:szCs w:val="28"/>
          <w:rtl/>
          <w:lang w:bidi="ar-IQ"/>
        </w:rPr>
        <w:t xml:space="preserve"> والقُدرة </w:t>
      </w:r>
      <w:r w:rsidR="002667AB" w:rsidRPr="00317DD5">
        <w:rPr>
          <w:rFonts w:asciiTheme="minorBidi" w:eastAsia="Calibri" w:hAnsiTheme="minorBidi"/>
          <w:sz w:val="28"/>
          <w:szCs w:val="28"/>
          <w:rtl/>
          <w:lang w:bidi="ar-IQ"/>
        </w:rPr>
        <w:t>والعِزَّة</w:t>
      </w:r>
      <w:r w:rsidR="00501469" w:rsidRPr="00317DD5">
        <w:rPr>
          <w:rFonts w:asciiTheme="minorBidi" w:eastAsia="Calibri" w:hAnsiTheme="minorBidi"/>
          <w:sz w:val="28"/>
          <w:szCs w:val="28"/>
          <w:rtl/>
          <w:lang w:bidi="ar-IQ"/>
        </w:rPr>
        <w:t xml:space="preserve"> والحِكمة والقوَّة</w:t>
      </w:r>
      <w:r w:rsidR="00793131" w:rsidRPr="00793131">
        <w:rPr>
          <w:rFonts w:cs="Arial"/>
          <w:sz w:val="32"/>
          <w:szCs w:val="32"/>
          <w:rtl/>
          <w:lang w:bidi="ar-IQ"/>
        </w:rPr>
        <w:t xml:space="preserve"> </w:t>
      </w:r>
      <w:r w:rsidR="00793131" w:rsidRPr="00793131">
        <w:rPr>
          <w:rFonts w:asciiTheme="minorBidi" w:eastAsia="Calibri" w:hAnsiTheme="minorBidi"/>
          <w:sz w:val="28"/>
          <w:szCs w:val="28"/>
          <w:rtl/>
          <w:lang w:bidi="ar-IQ"/>
        </w:rPr>
        <w:t xml:space="preserve">والسمع والبصر والوجه واليد والرجل </w:t>
      </w:r>
      <w:r w:rsidR="005836AE">
        <w:rPr>
          <w:rFonts w:asciiTheme="minorBidi" w:eastAsia="Calibri" w:hAnsiTheme="minorBidi"/>
          <w:sz w:val="28"/>
          <w:szCs w:val="28"/>
          <w:rtl/>
          <w:lang w:bidi="ar-IQ"/>
        </w:rPr>
        <w:t>والملك والعظمة والكبرياء والعلو</w:t>
      </w:r>
      <w:r w:rsidR="005836AE" w:rsidRPr="005836AE">
        <w:rPr>
          <w:rFonts w:asciiTheme="minorBidi" w:eastAsia="Calibri" w:hAnsiTheme="minorBidi"/>
          <w:sz w:val="28"/>
          <w:szCs w:val="28"/>
          <w:vertAlign w:val="superscript"/>
          <w:rtl/>
          <w:lang w:bidi="ar-IQ"/>
        </w:rPr>
        <w:footnoteReference w:id="53"/>
      </w:r>
      <w:r w:rsidR="005836AE">
        <w:rPr>
          <w:rFonts w:asciiTheme="minorBidi" w:eastAsia="Calibri" w:hAnsiTheme="minorBidi" w:hint="cs"/>
          <w:sz w:val="28"/>
          <w:szCs w:val="28"/>
          <w:rtl/>
          <w:lang w:bidi="ar-IQ"/>
        </w:rPr>
        <w:t xml:space="preserve"> </w:t>
      </w:r>
      <w:r w:rsidR="00793131" w:rsidRPr="00793131">
        <w:rPr>
          <w:rFonts w:asciiTheme="minorBidi" w:eastAsia="Calibri" w:hAnsiTheme="minorBidi"/>
          <w:sz w:val="28"/>
          <w:szCs w:val="28"/>
          <w:rtl/>
          <w:lang w:bidi="ar-IQ"/>
        </w:rPr>
        <w:t>والإصبع والقدم والغنى والرحمة والكلام.</w:t>
      </w:r>
    </w:p>
    <w:p w:rsidR="00612DC0" w:rsidRDefault="00652997" w:rsidP="00436D88">
      <w:pPr>
        <w:spacing w:after="0" w:line="276" w:lineRule="auto"/>
        <w:ind w:left="1440"/>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وضابطها: هي التي لا تنفك عن الذات؛ أو التي لم يزل ولا يزال الله تعالى متصفا ب</w:t>
      </w:r>
      <w:r w:rsidR="00612DC0">
        <w:rPr>
          <w:rFonts w:asciiTheme="minorBidi" w:eastAsia="Calibri" w:hAnsiTheme="minorBidi" w:hint="cs"/>
          <w:sz w:val="28"/>
          <w:szCs w:val="28"/>
          <w:rtl/>
          <w:lang w:bidi="ar-IQ"/>
        </w:rPr>
        <w:t xml:space="preserve">ها؛ أو الملازمة لذات الله تعالى. </w:t>
      </w:r>
    </w:p>
    <w:p w:rsidR="00652997" w:rsidRPr="00317DD5" w:rsidRDefault="00612DC0" w:rsidP="00436D88">
      <w:pPr>
        <w:spacing w:after="0" w:line="276" w:lineRule="auto"/>
        <w:ind w:left="1440"/>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أو بمعنى آخر: هي التي لا تنفك ولا تفارق الذات الإلهية، بل هي ملازمة لها ازلا وابدا.</w:t>
      </w:r>
    </w:p>
    <w:p w:rsidR="00793131" w:rsidRDefault="0052735C"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2/ </w:t>
      </w:r>
      <w:r w:rsidR="00501469" w:rsidRPr="00317DD5">
        <w:rPr>
          <w:rFonts w:asciiTheme="minorBidi" w:eastAsia="Calibri" w:hAnsiTheme="minorBidi"/>
          <w:sz w:val="28"/>
          <w:szCs w:val="28"/>
          <w:rtl/>
          <w:lang w:bidi="ar-IQ"/>
        </w:rPr>
        <w:t>صفة الفعل</w:t>
      </w:r>
      <w:r w:rsidR="00FC3385" w:rsidRPr="00317DD5">
        <w:rPr>
          <w:rFonts w:asciiTheme="minorBidi" w:eastAsia="Calibri" w:hAnsiTheme="minorBidi"/>
          <w:sz w:val="28"/>
          <w:szCs w:val="28"/>
          <w:rtl/>
          <w:lang w:bidi="ar-IQ"/>
        </w:rPr>
        <w:t xml:space="preserve"> (فعلية)</w:t>
      </w:r>
      <w:r w:rsidR="00501469" w:rsidRPr="00317DD5">
        <w:rPr>
          <w:rFonts w:asciiTheme="minorBidi" w:eastAsia="Calibri" w:hAnsiTheme="minorBidi"/>
          <w:sz w:val="28"/>
          <w:szCs w:val="28"/>
          <w:rtl/>
          <w:lang w:bidi="ar-IQ"/>
        </w:rPr>
        <w:t>: كل صفة كمال قائِم</w:t>
      </w:r>
      <w:r w:rsidR="002667AB" w:rsidRPr="00317DD5">
        <w:rPr>
          <w:rFonts w:asciiTheme="minorBidi" w:eastAsia="Calibri" w:hAnsiTheme="minorBidi"/>
          <w:sz w:val="28"/>
          <w:szCs w:val="28"/>
          <w:rtl/>
          <w:lang w:bidi="ar-IQ"/>
        </w:rPr>
        <w:t>ة</w:t>
      </w:r>
      <w:r w:rsidR="00501469" w:rsidRPr="00317DD5">
        <w:rPr>
          <w:rFonts w:asciiTheme="minorBidi" w:eastAsia="Calibri" w:hAnsiTheme="minorBidi"/>
          <w:sz w:val="28"/>
          <w:szCs w:val="28"/>
          <w:rtl/>
          <w:lang w:bidi="ar-IQ"/>
        </w:rPr>
        <w:t xml:space="preserve"> بذات الله تعالى ثابتٌ</w:t>
      </w:r>
      <w:r w:rsidR="002667AB" w:rsidRPr="00317DD5">
        <w:rPr>
          <w:rFonts w:asciiTheme="minorBidi" w:eastAsia="Calibri" w:hAnsiTheme="minorBidi"/>
          <w:sz w:val="28"/>
          <w:szCs w:val="28"/>
          <w:rtl/>
          <w:lang w:bidi="ar-IQ"/>
        </w:rPr>
        <w:t>ة</w:t>
      </w:r>
      <w:r w:rsidR="00501469" w:rsidRPr="00317DD5">
        <w:rPr>
          <w:rFonts w:asciiTheme="minorBidi" w:eastAsia="Calibri" w:hAnsiTheme="minorBidi"/>
          <w:sz w:val="28"/>
          <w:szCs w:val="28"/>
          <w:rtl/>
          <w:lang w:bidi="ar-IQ"/>
        </w:rPr>
        <w:t xml:space="preserve"> في </w:t>
      </w:r>
      <w:r w:rsidR="00501469" w:rsidRPr="00317DD5">
        <w:rPr>
          <w:rFonts w:asciiTheme="minorBidi" w:eastAsia="Calibri" w:hAnsiTheme="minorBidi"/>
          <w:sz w:val="28"/>
          <w:szCs w:val="28"/>
          <w:rtl/>
        </w:rPr>
        <w:t>الكتاب والسنة</w:t>
      </w:r>
      <w:r w:rsidR="00501469" w:rsidRPr="00317DD5">
        <w:rPr>
          <w:rFonts w:asciiTheme="minorBidi" w:eastAsia="Calibri" w:hAnsiTheme="minorBidi"/>
          <w:sz w:val="28"/>
          <w:szCs w:val="28"/>
          <w:rtl/>
          <w:lang w:bidi="ar-IQ"/>
        </w:rPr>
        <w:t xml:space="preserve">، تتعلَّق بمشيئته وقُدرته؛ كالإحياء </w:t>
      </w:r>
      <w:r w:rsidR="002667AB" w:rsidRPr="00317DD5">
        <w:rPr>
          <w:rFonts w:asciiTheme="minorBidi" w:eastAsia="Calibri" w:hAnsiTheme="minorBidi"/>
          <w:sz w:val="28"/>
          <w:szCs w:val="28"/>
          <w:rtl/>
          <w:lang w:bidi="ar-IQ"/>
        </w:rPr>
        <w:t>والتقدير</w:t>
      </w:r>
      <w:r w:rsidR="00501469" w:rsidRPr="00317DD5">
        <w:rPr>
          <w:rFonts w:asciiTheme="minorBidi" w:eastAsia="Calibri" w:hAnsiTheme="minorBidi"/>
          <w:sz w:val="28"/>
          <w:szCs w:val="28"/>
          <w:rtl/>
          <w:lang w:bidi="ar-IQ"/>
        </w:rPr>
        <w:t xml:space="preserve"> والتعليم والإعزاز</w:t>
      </w:r>
      <w:r w:rsidR="002667AB" w:rsidRPr="00317DD5">
        <w:rPr>
          <w:rFonts w:asciiTheme="minorBidi" w:eastAsia="Calibri" w:hAnsiTheme="minorBidi"/>
          <w:sz w:val="28"/>
          <w:szCs w:val="28"/>
          <w:rtl/>
          <w:lang w:bidi="ar-IQ"/>
        </w:rPr>
        <w:t xml:space="preserve"> </w:t>
      </w:r>
      <w:r w:rsidR="00652997">
        <w:rPr>
          <w:rFonts w:asciiTheme="minorBidi" w:eastAsia="Calibri" w:hAnsiTheme="minorBidi" w:hint="cs"/>
          <w:sz w:val="28"/>
          <w:szCs w:val="28"/>
          <w:rtl/>
          <w:lang w:bidi="ar-IQ"/>
        </w:rPr>
        <w:t>والمجيء والاستواء</w:t>
      </w:r>
      <w:r w:rsidR="00094126">
        <w:rPr>
          <w:rFonts w:asciiTheme="minorBidi" w:eastAsia="Calibri" w:hAnsiTheme="minorBidi" w:hint="cs"/>
          <w:sz w:val="28"/>
          <w:szCs w:val="28"/>
          <w:rtl/>
          <w:lang w:bidi="ar-IQ"/>
        </w:rPr>
        <w:t xml:space="preserve"> والخلق</w:t>
      </w:r>
      <w:r w:rsidR="00793131">
        <w:rPr>
          <w:rFonts w:asciiTheme="minorBidi" w:eastAsia="Calibri" w:hAnsiTheme="minorBidi" w:hint="cs"/>
          <w:sz w:val="28"/>
          <w:szCs w:val="28"/>
          <w:rtl/>
          <w:lang w:bidi="ar-IQ"/>
        </w:rPr>
        <w:t>؛</w:t>
      </w:r>
      <w:r w:rsidR="00793131" w:rsidRPr="00793131">
        <w:rPr>
          <w:rFonts w:cs="Arial"/>
          <w:sz w:val="32"/>
          <w:szCs w:val="32"/>
          <w:rtl/>
          <w:lang w:bidi="ar-IQ"/>
        </w:rPr>
        <w:t xml:space="preserve"> </w:t>
      </w:r>
      <w:r w:rsidR="00793131">
        <w:rPr>
          <w:rFonts w:asciiTheme="minorBidi" w:eastAsia="Calibri" w:hAnsiTheme="minorBidi"/>
          <w:sz w:val="28"/>
          <w:szCs w:val="28"/>
          <w:rtl/>
          <w:lang w:bidi="ar-IQ"/>
        </w:rPr>
        <w:t>و</w:t>
      </w:r>
      <w:r w:rsidR="00793131" w:rsidRPr="00793131">
        <w:rPr>
          <w:rFonts w:asciiTheme="minorBidi" w:eastAsia="Calibri" w:hAnsiTheme="minorBidi"/>
          <w:sz w:val="28"/>
          <w:szCs w:val="28"/>
          <w:rtl/>
          <w:lang w:bidi="ar-IQ"/>
        </w:rPr>
        <w:t>هذه يقال لها قديمة النوع حادثة الآحاد</w:t>
      </w:r>
      <w:r w:rsidR="00612DC0">
        <w:rPr>
          <w:rFonts w:asciiTheme="minorBidi" w:eastAsia="Calibri" w:hAnsiTheme="minorBidi" w:hint="cs"/>
          <w:sz w:val="28"/>
          <w:szCs w:val="28"/>
          <w:rtl/>
          <w:lang w:bidi="ar-IQ"/>
        </w:rPr>
        <w:t xml:space="preserve"> (أو متجددة الآحاد)</w:t>
      </w:r>
      <w:r w:rsidR="00793131" w:rsidRPr="00793131">
        <w:rPr>
          <w:rFonts w:asciiTheme="minorBidi" w:eastAsia="Calibri" w:hAnsiTheme="minorBidi"/>
          <w:sz w:val="28"/>
          <w:szCs w:val="28"/>
          <w:rtl/>
          <w:lang w:bidi="ar-IQ"/>
        </w:rPr>
        <w:t>.</w:t>
      </w:r>
    </w:p>
    <w:p w:rsidR="00501469" w:rsidRDefault="00094126" w:rsidP="00436D88">
      <w:pPr>
        <w:spacing w:after="0" w:line="276" w:lineRule="auto"/>
        <w:ind w:left="1440"/>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وضابطها:</w:t>
      </w:r>
      <w:r w:rsidR="00501469" w:rsidRPr="00317DD5">
        <w:rPr>
          <w:rFonts w:asciiTheme="minorBidi" w:eastAsia="Calibri" w:hAnsiTheme="minorBidi"/>
          <w:sz w:val="28"/>
          <w:szCs w:val="28"/>
          <w:rtl/>
          <w:lang w:bidi="ar-IQ"/>
        </w:rPr>
        <w:t xml:space="preserve"> </w:t>
      </w:r>
      <w:r>
        <w:rPr>
          <w:rFonts w:asciiTheme="minorBidi" w:eastAsia="Calibri" w:hAnsiTheme="minorBidi" w:hint="cs"/>
          <w:sz w:val="28"/>
          <w:szCs w:val="28"/>
          <w:rtl/>
          <w:lang w:bidi="ar-IQ"/>
        </w:rPr>
        <w:t>هي التي</w:t>
      </w:r>
      <w:r w:rsidRPr="00094126">
        <w:rPr>
          <w:rFonts w:asciiTheme="minorBidi" w:eastAsia="Calibri" w:hAnsiTheme="minorBidi" w:hint="cs"/>
          <w:sz w:val="28"/>
          <w:szCs w:val="28"/>
          <w:rtl/>
          <w:lang w:bidi="ar-IQ"/>
        </w:rPr>
        <w:t xml:space="preserve"> تنفك عن الذات؛ أو التي</w:t>
      </w:r>
      <w:r>
        <w:rPr>
          <w:rFonts w:asciiTheme="minorBidi" w:eastAsia="Calibri" w:hAnsiTheme="minorBidi" w:hint="cs"/>
          <w:sz w:val="28"/>
          <w:szCs w:val="28"/>
          <w:rtl/>
          <w:lang w:bidi="ar-IQ"/>
        </w:rPr>
        <w:t xml:space="preserve"> تتعلق بالمشيئة والقدرة.</w:t>
      </w:r>
    </w:p>
    <w:p w:rsidR="00271F1B" w:rsidRPr="005836AE" w:rsidRDefault="00271F1B" w:rsidP="00436D88">
      <w:pPr>
        <w:spacing w:after="0" w:line="276" w:lineRule="auto"/>
        <w:ind w:left="1440"/>
        <w:contextualSpacing/>
        <w:rPr>
          <w:rFonts w:asciiTheme="minorBidi" w:eastAsia="Calibri" w:hAnsiTheme="minorBidi"/>
          <w:sz w:val="28"/>
          <w:szCs w:val="28"/>
          <w:rtl/>
          <w:lang w:bidi="ar-IQ"/>
        </w:rPr>
      </w:pPr>
      <w:r w:rsidRPr="005836AE">
        <w:rPr>
          <w:rFonts w:asciiTheme="minorBidi" w:eastAsia="Calibri" w:hAnsiTheme="minorBidi"/>
          <w:sz w:val="28"/>
          <w:szCs w:val="28"/>
          <w:rtl/>
          <w:lang w:bidi="ar-IQ"/>
        </w:rPr>
        <w:t>وتنقسم الصفات الفعلية من جهة تعلقها بمتعلقها إلى قسمين:</w:t>
      </w:r>
    </w:p>
    <w:p w:rsidR="00271F1B" w:rsidRPr="005836AE" w:rsidRDefault="00271F1B" w:rsidP="00436D88">
      <w:pPr>
        <w:spacing w:after="0" w:line="276" w:lineRule="auto"/>
        <w:ind w:left="2160"/>
        <w:contextualSpacing/>
        <w:rPr>
          <w:rFonts w:asciiTheme="minorBidi" w:eastAsia="Calibri" w:hAnsiTheme="minorBidi"/>
          <w:sz w:val="28"/>
          <w:szCs w:val="28"/>
          <w:rtl/>
          <w:lang w:bidi="ar-IQ"/>
        </w:rPr>
      </w:pPr>
      <w:r w:rsidRPr="005836AE">
        <w:rPr>
          <w:rFonts w:asciiTheme="minorBidi" w:eastAsia="Calibri" w:hAnsiTheme="minorBidi"/>
          <w:sz w:val="28"/>
          <w:szCs w:val="28"/>
          <w:rtl/>
          <w:lang w:bidi="ar-IQ"/>
        </w:rPr>
        <w:t>1/ متعدية: وهي ما تعد</w:t>
      </w:r>
      <w:r w:rsidR="005836AE">
        <w:rPr>
          <w:rFonts w:asciiTheme="minorBidi" w:eastAsia="Calibri" w:hAnsiTheme="minorBidi"/>
          <w:sz w:val="28"/>
          <w:szCs w:val="28"/>
          <w:rtl/>
          <w:lang w:bidi="ar-IQ"/>
        </w:rPr>
        <w:t>ت لمفعولها بلا حرف جرّ مثل: خلق ورزق وهدى وأضل</w:t>
      </w:r>
      <w:r w:rsidR="005836AE">
        <w:rPr>
          <w:rFonts w:asciiTheme="minorBidi" w:eastAsia="Calibri" w:hAnsiTheme="minorBidi" w:hint="cs"/>
          <w:sz w:val="28"/>
          <w:szCs w:val="28"/>
          <w:rtl/>
          <w:lang w:bidi="ar-IQ"/>
        </w:rPr>
        <w:t xml:space="preserve"> </w:t>
      </w:r>
      <w:r w:rsidRPr="005836AE">
        <w:rPr>
          <w:rFonts w:asciiTheme="minorBidi" w:eastAsia="Calibri" w:hAnsiTheme="minorBidi"/>
          <w:sz w:val="28"/>
          <w:szCs w:val="28"/>
          <w:rtl/>
          <w:lang w:bidi="ar-IQ"/>
        </w:rPr>
        <w:t>ونحوها.</w:t>
      </w:r>
    </w:p>
    <w:p w:rsidR="00271F1B" w:rsidRPr="005836AE" w:rsidRDefault="00271F1B" w:rsidP="00436D88">
      <w:pPr>
        <w:spacing w:after="0" w:line="276" w:lineRule="auto"/>
        <w:ind w:left="2160"/>
        <w:contextualSpacing/>
        <w:rPr>
          <w:rFonts w:asciiTheme="minorBidi" w:eastAsia="Calibri" w:hAnsiTheme="minorBidi"/>
          <w:sz w:val="28"/>
          <w:szCs w:val="28"/>
          <w:rtl/>
          <w:lang w:bidi="ar-IQ"/>
        </w:rPr>
      </w:pPr>
      <w:r w:rsidRPr="005836AE">
        <w:rPr>
          <w:rFonts w:asciiTheme="minorBidi" w:eastAsia="Calibri" w:hAnsiTheme="minorBidi"/>
          <w:sz w:val="28"/>
          <w:szCs w:val="28"/>
          <w:rtl/>
          <w:lang w:bidi="ar-IQ"/>
        </w:rPr>
        <w:t xml:space="preserve">2/ لازمة: وهي ما تتعدى لمفعولها بحرف جر </w:t>
      </w:r>
      <w:r w:rsidR="00B711C5" w:rsidRPr="005836AE">
        <w:rPr>
          <w:rFonts w:asciiTheme="minorBidi" w:eastAsia="Calibri" w:hAnsiTheme="minorBidi"/>
          <w:sz w:val="28"/>
          <w:szCs w:val="28"/>
          <w:rtl/>
          <w:lang w:bidi="ar-IQ"/>
        </w:rPr>
        <w:t xml:space="preserve">مثل: </w:t>
      </w:r>
      <w:r w:rsidRPr="005836AE">
        <w:rPr>
          <w:rFonts w:asciiTheme="minorBidi" w:eastAsia="Calibri" w:hAnsiTheme="minorBidi"/>
          <w:sz w:val="28"/>
          <w:szCs w:val="28"/>
          <w:rtl/>
          <w:lang w:bidi="ar-IQ"/>
        </w:rPr>
        <w:t>الاستواء</w:t>
      </w:r>
      <w:r w:rsidR="005836AE">
        <w:rPr>
          <w:rStyle w:val="a4"/>
          <w:rFonts w:asciiTheme="minorBidi" w:eastAsia="Calibri" w:hAnsiTheme="minorBidi"/>
          <w:sz w:val="28"/>
          <w:szCs w:val="28"/>
          <w:rtl/>
          <w:lang w:bidi="ar-IQ"/>
        </w:rPr>
        <w:footnoteReference w:id="54"/>
      </w:r>
      <w:r w:rsidRPr="005836AE">
        <w:rPr>
          <w:rFonts w:asciiTheme="minorBidi" w:eastAsia="Calibri" w:hAnsiTheme="minorBidi"/>
          <w:sz w:val="28"/>
          <w:szCs w:val="28"/>
          <w:rtl/>
          <w:lang w:bidi="ar-IQ"/>
        </w:rPr>
        <w:t xml:space="preserve"> والمجيء والإتيان</w:t>
      </w:r>
      <w:r w:rsidR="005836AE">
        <w:rPr>
          <w:rFonts w:asciiTheme="minorBidi" w:eastAsia="Calibri" w:hAnsiTheme="minorBidi" w:hint="cs"/>
          <w:sz w:val="28"/>
          <w:szCs w:val="28"/>
          <w:rtl/>
          <w:lang w:bidi="ar-IQ"/>
        </w:rPr>
        <w:t xml:space="preserve"> </w:t>
      </w:r>
      <w:r w:rsidRPr="005836AE">
        <w:rPr>
          <w:rFonts w:asciiTheme="minorBidi" w:eastAsia="Calibri" w:hAnsiTheme="minorBidi"/>
          <w:sz w:val="28"/>
          <w:szCs w:val="28"/>
          <w:rtl/>
          <w:lang w:bidi="ar-IQ"/>
        </w:rPr>
        <w:t>والنزول ونحوها.</w:t>
      </w:r>
    </w:p>
    <w:p w:rsidR="00B711C5" w:rsidRPr="005836AE" w:rsidRDefault="00271F1B" w:rsidP="00436D88">
      <w:pPr>
        <w:spacing w:after="0" w:line="276" w:lineRule="auto"/>
        <w:ind w:left="2160"/>
        <w:contextualSpacing/>
        <w:rPr>
          <w:rFonts w:asciiTheme="minorBidi" w:eastAsia="Calibri" w:hAnsiTheme="minorBidi"/>
          <w:sz w:val="28"/>
          <w:szCs w:val="28"/>
          <w:rtl/>
          <w:lang w:bidi="ar-IQ"/>
        </w:rPr>
      </w:pPr>
      <w:r w:rsidRPr="005836AE">
        <w:rPr>
          <w:rFonts w:asciiTheme="minorBidi" w:eastAsia="Calibri" w:hAnsiTheme="minorBidi"/>
          <w:sz w:val="28"/>
          <w:szCs w:val="28"/>
          <w:rtl/>
          <w:lang w:bidi="ar-IQ"/>
        </w:rPr>
        <w:t>وإنما قسمت كذلك نظراً للاستعمال القرآني من جهة</w:t>
      </w:r>
      <w:r w:rsidR="00B711C5" w:rsidRPr="005836AE">
        <w:rPr>
          <w:rFonts w:asciiTheme="minorBidi" w:eastAsia="Calibri" w:hAnsiTheme="minorBidi"/>
          <w:sz w:val="28"/>
          <w:szCs w:val="28"/>
          <w:rtl/>
          <w:lang w:bidi="ar-IQ"/>
        </w:rPr>
        <w:t>،</w:t>
      </w:r>
      <w:r w:rsidRPr="005836AE">
        <w:rPr>
          <w:rFonts w:asciiTheme="minorBidi" w:eastAsia="Calibri" w:hAnsiTheme="minorBidi"/>
          <w:sz w:val="28"/>
          <w:szCs w:val="28"/>
          <w:rtl/>
          <w:lang w:bidi="ar-IQ"/>
        </w:rPr>
        <w:t xml:space="preserve"> ولكونها في اللغة كذلك، قال ابن القيم </w:t>
      </w:r>
      <w:r w:rsidR="00B711C5" w:rsidRPr="005836AE">
        <w:rPr>
          <w:rFonts w:asciiTheme="minorBidi" w:eastAsia="Calibri" w:hAnsiTheme="minorBidi"/>
          <w:sz w:val="28"/>
          <w:szCs w:val="28"/>
          <w:rtl/>
          <w:lang w:bidi="ar-IQ"/>
        </w:rPr>
        <w:t>الجوزية</w:t>
      </w:r>
      <w:r w:rsidRPr="005836AE">
        <w:rPr>
          <w:rFonts w:asciiTheme="minorBidi" w:eastAsia="Calibri" w:hAnsiTheme="minorBidi"/>
          <w:sz w:val="28"/>
          <w:szCs w:val="28"/>
          <w:rtl/>
          <w:lang w:bidi="ar-IQ"/>
        </w:rPr>
        <w:t xml:space="preserve">: </w:t>
      </w:r>
    </w:p>
    <w:p w:rsidR="00B711C5" w:rsidRPr="005836AE" w:rsidRDefault="00271F1B" w:rsidP="00436D88">
      <w:pPr>
        <w:spacing w:after="0" w:line="276" w:lineRule="auto"/>
        <w:ind w:left="2160"/>
        <w:contextualSpacing/>
        <w:rPr>
          <w:rFonts w:asciiTheme="minorBidi" w:eastAsia="Calibri" w:hAnsiTheme="minorBidi"/>
          <w:sz w:val="28"/>
          <w:szCs w:val="28"/>
          <w:rtl/>
          <w:lang w:bidi="ar-IQ"/>
        </w:rPr>
      </w:pPr>
      <w:r w:rsidRPr="005836AE">
        <w:rPr>
          <w:rFonts w:asciiTheme="minorBidi" w:eastAsia="Calibri" w:hAnsiTheme="minorBidi"/>
          <w:sz w:val="28"/>
          <w:szCs w:val="28"/>
          <w:rtl/>
          <w:lang w:bidi="ar-IQ"/>
        </w:rPr>
        <w:t>(فأفعاله نوعان: لازمة، ومتعدية كما دلت النصوص التي هي أكثر من أن تحصر على النوعين)</w:t>
      </w:r>
      <w:r w:rsidR="00491FEA">
        <w:rPr>
          <w:rStyle w:val="a4"/>
          <w:rFonts w:asciiTheme="minorBidi" w:eastAsia="Calibri" w:hAnsiTheme="minorBidi"/>
          <w:sz w:val="28"/>
          <w:szCs w:val="28"/>
          <w:rtl/>
          <w:lang w:bidi="ar-IQ"/>
        </w:rPr>
        <w:footnoteReference w:id="55"/>
      </w:r>
      <w:r w:rsidR="00B711C5" w:rsidRPr="005836AE">
        <w:rPr>
          <w:rFonts w:asciiTheme="minorBidi" w:eastAsia="Calibri" w:hAnsiTheme="minorBidi"/>
          <w:sz w:val="28"/>
          <w:szCs w:val="28"/>
          <w:rtl/>
          <w:lang w:bidi="ar-IQ"/>
        </w:rPr>
        <w:t>.</w:t>
      </w:r>
      <w:r w:rsidRPr="005836AE">
        <w:rPr>
          <w:rFonts w:asciiTheme="minorBidi" w:eastAsia="Calibri" w:hAnsiTheme="minorBidi"/>
          <w:sz w:val="28"/>
          <w:szCs w:val="28"/>
          <w:rtl/>
          <w:lang w:bidi="ar-IQ"/>
        </w:rPr>
        <w:t xml:space="preserve"> </w:t>
      </w:r>
    </w:p>
    <w:p w:rsidR="00271F1B" w:rsidRPr="005836AE" w:rsidRDefault="00271F1B" w:rsidP="00436D88">
      <w:pPr>
        <w:spacing w:after="0" w:line="276" w:lineRule="auto"/>
        <w:ind w:left="2160"/>
        <w:contextualSpacing/>
        <w:rPr>
          <w:rFonts w:asciiTheme="minorBidi" w:eastAsia="Calibri" w:hAnsiTheme="minorBidi"/>
          <w:sz w:val="28"/>
          <w:szCs w:val="28"/>
          <w:rtl/>
          <w:lang w:bidi="ar-IQ"/>
        </w:rPr>
      </w:pPr>
      <w:r w:rsidRPr="005836AE">
        <w:rPr>
          <w:rFonts w:asciiTheme="minorBidi" w:eastAsia="Calibri" w:hAnsiTheme="minorBidi"/>
          <w:sz w:val="28"/>
          <w:szCs w:val="28"/>
          <w:rtl/>
          <w:lang w:bidi="ar-IQ"/>
        </w:rPr>
        <w:t xml:space="preserve">وقال رحمه الله: (المجيء والإتيان والذهاب والهبوط هذه من أنواع الفعل اللازم القائم به، كما أن الخلق والرزق والإماتة والإحياء والقبض والبسط أنواع الفعل المتعدي، </w:t>
      </w:r>
      <w:r w:rsidRPr="005836AE">
        <w:rPr>
          <w:rFonts w:asciiTheme="minorBidi" w:eastAsia="Calibri" w:hAnsiTheme="minorBidi"/>
          <w:sz w:val="28"/>
          <w:szCs w:val="28"/>
          <w:rtl/>
          <w:lang w:bidi="ar-IQ"/>
        </w:rPr>
        <w:lastRenderedPageBreak/>
        <w:t>وهو سبحانه موصوف بالنوعين وقد يجمعهما كقوله: (خَلَقَ السَّمَاوَاتِ وَالأَرْضَ فِي سِتَّةِ أَيَّامٍ ثُمَّ اسْتَوَى عَلَى الْعَرْش)(الحديد/4))</w:t>
      </w:r>
      <w:r w:rsidR="00DD6B7D">
        <w:rPr>
          <w:rStyle w:val="a4"/>
          <w:rFonts w:asciiTheme="minorBidi" w:eastAsia="Calibri" w:hAnsiTheme="minorBidi"/>
          <w:sz w:val="28"/>
          <w:szCs w:val="28"/>
          <w:rtl/>
          <w:lang w:bidi="ar-IQ"/>
        </w:rPr>
        <w:footnoteReference w:id="56"/>
      </w:r>
      <w:r w:rsidRPr="005836AE">
        <w:rPr>
          <w:rFonts w:asciiTheme="minorBidi" w:eastAsia="Calibri" w:hAnsiTheme="minorBidi"/>
          <w:sz w:val="28"/>
          <w:szCs w:val="28"/>
          <w:rtl/>
          <w:lang w:bidi="ar-IQ"/>
        </w:rPr>
        <w:t>.</w:t>
      </w:r>
    </w:p>
    <w:p w:rsidR="00656C33" w:rsidRDefault="00656C33" w:rsidP="00436D88">
      <w:pPr>
        <w:spacing w:after="0" w:line="276" w:lineRule="auto"/>
        <w:contextualSpacing/>
        <w:rPr>
          <w:rFonts w:asciiTheme="minorBidi" w:eastAsia="Calibri" w:hAnsiTheme="minorBidi"/>
          <w:sz w:val="28"/>
          <w:szCs w:val="28"/>
          <w:rtl/>
          <w:lang w:bidi="ar-IQ"/>
        </w:rPr>
      </w:pPr>
    </w:p>
    <w:p w:rsidR="00B711C5" w:rsidRDefault="00B711C5" w:rsidP="00436D88">
      <w:pPr>
        <w:spacing w:after="0" w:line="276" w:lineRule="auto"/>
        <w:ind w:left="720"/>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الفرق بين صفة الذات وصفة الفعل</w:t>
      </w:r>
    </w:p>
    <w:p w:rsidR="00094126" w:rsidRPr="00317DD5" w:rsidRDefault="00094126" w:rsidP="00436D88">
      <w:pPr>
        <w:spacing w:after="0" w:line="276" w:lineRule="auto"/>
        <w:ind w:left="720"/>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الفرق بين</w:t>
      </w:r>
      <w:r w:rsidR="00B711C5">
        <w:rPr>
          <w:rFonts w:asciiTheme="minorBidi" w:eastAsia="Calibri" w:hAnsiTheme="minorBidi" w:hint="cs"/>
          <w:sz w:val="28"/>
          <w:szCs w:val="28"/>
          <w:rtl/>
          <w:lang w:bidi="ar-IQ"/>
        </w:rPr>
        <w:t>هما</w:t>
      </w:r>
      <w:r>
        <w:rPr>
          <w:rFonts w:asciiTheme="minorBidi" w:eastAsia="Calibri" w:hAnsiTheme="minorBidi" w:hint="cs"/>
          <w:sz w:val="28"/>
          <w:szCs w:val="28"/>
          <w:rtl/>
          <w:lang w:bidi="ar-IQ"/>
        </w:rPr>
        <w:t xml:space="preserve">: أن الصفات الذاتية </w:t>
      </w:r>
      <w:r w:rsidRPr="00094126">
        <w:rPr>
          <w:rFonts w:asciiTheme="minorBidi" w:eastAsia="Calibri" w:hAnsiTheme="minorBidi" w:hint="cs"/>
          <w:sz w:val="28"/>
          <w:szCs w:val="28"/>
          <w:rtl/>
          <w:lang w:bidi="ar-IQ"/>
        </w:rPr>
        <w:t>لا تنفك عن الذات</w:t>
      </w:r>
      <w:r>
        <w:rPr>
          <w:rFonts w:asciiTheme="minorBidi" w:eastAsia="Calibri" w:hAnsiTheme="minorBidi" w:hint="cs"/>
          <w:sz w:val="28"/>
          <w:szCs w:val="28"/>
          <w:rtl/>
          <w:lang w:bidi="ar-IQ"/>
        </w:rPr>
        <w:t>، أما الصفات الفعلية يمكن أن تنفك عن الذات على معنى أن الله تعالى إذا شاء لم يفعلها. ولكن مع ذلك فإن كلا النوعين يجتمعان في أنهما صفات لله تعالى أولا وأبدا لم يزل ولا يزال متصفا بهما ماضيا ومستقبلا لائقان بجلال الله عز وجل.</w:t>
      </w:r>
      <w:r>
        <w:rPr>
          <w:rStyle w:val="a4"/>
          <w:rFonts w:asciiTheme="minorBidi" w:eastAsia="Calibri" w:hAnsiTheme="minorBidi"/>
          <w:sz w:val="28"/>
          <w:szCs w:val="28"/>
          <w:rtl/>
          <w:lang w:bidi="ar-IQ"/>
        </w:rPr>
        <w:footnoteReference w:id="57"/>
      </w:r>
    </w:p>
    <w:p w:rsidR="00F06F8C" w:rsidRPr="00317DD5" w:rsidRDefault="00F06F8C"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rPr>
        <w:t xml:space="preserve">وقد تكون الصفة ذاتية وفعلية باعتبارين، كالكلام؛ فإنه باعتبار أصله صفة ذاتية؛ لأن الله لم يزل ولا يزال متكلماً، وباعتبار آحاد الكلام صفة فعلية؛ لأن الكلام يتعلق بمشيئته، يتكلم متى شاء بما شاء، وكل صفة تعلقت بمشيئته تعالى فإنها تابعة لحكمته، وقد تكون الحكمة معلومة لنا، وقد نعجز عن إدراكها، لكننا نعلم علم اليقين أنه سبحانه لا يشاء إلا وهو موافق لحكمته، كما يشير إليه قوله تعالى: (وَمَا تَشَاءُونَ إِلاَّ أَنْ يَشَاءَ اللَّهُ إِنَّ اللَّهَ كَانَ عَلِيماً حَكِيماً) (الإنسان/30). </w:t>
      </w:r>
      <w:r w:rsidRPr="00317DD5">
        <w:rPr>
          <w:rFonts w:asciiTheme="minorBidi" w:eastAsia="Calibri" w:hAnsiTheme="minorBidi"/>
          <w:sz w:val="28"/>
          <w:szCs w:val="28"/>
          <w:vertAlign w:val="superscript"/>
          <w:rtl/>
        </w:rPr>
        <w:footnoteReference w:id="58"/>
      </w:r>
    </w:p>
    <w:p w:rsidR="00F06F8C" w:rsidRPr="00317DD5" w:rsidRDefault="00F06F8C" w:rsidP="00436D88">
      <w:pPr>
        <w:spacing w:after="0" w:line="276" w:lineRule="auto"/>
        <w:ind w:left="1440"/>
        <w:contextualSpacing/>
        <w:rPr>
          <w:rFonts w:asciiTheme="minorBidi" w:eastAsia="Calibri" w:hAnsiTheme="minorBidi"/>
          <w:sz w:val="28"/>
          <w:szCs w:val="28"/>
          <w:rtl/>
        </w:rPr>
      </w:pPr>
    </w:p>
    <w:p w:rsidR="00501469" w:rsidRPr="00633C91" w:rsidRDefault="00B22E3D" w:rsidP="00436D88">
      <w:pPr>
        <w:spacing w:after="0" w:line="276" w:lineRule="auto"/>
        <w:ind w:left="720"/>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 xml:space="preserve">ب/ </w:t>
      </w:r>
      <w:r w:rsidR="001307E7" w:rsidRPr="00633C91">
        <w:rPr>
          <w:rFonts w:asciiTheme="minorBidi" w:eastAsia="Calibri" w:hAnsiTheme="minorBidi"/>
          <w:sz w:val="28"/>
          <w:szCs w:val="28"/>
          <w:rtl/>
          <w:lang w:bidi="ar-IQ"/>
        </w:rPr>
        <w:t>وتنقسم</w:t>
      </w:r>
      <w:r>
        <w:rPr>
          <w:rFonts w:asciiTheme="minorBidi" w:eastAsia="Calibri" w:hAnsiTheme="minorBidi" w:hint="cs"/>
          <w:sz w:val="28"/>
          <w:szCs w:val="28"/>
          <w:rtl/>
          <w:lang w:bidi="ar-IQ"/>
        </w:rPr>
        <w:t xml:space="preserve"> الصفات</w:t>
      </w:r>
      <w:r w:rsidR="001307E7" w:rsidRPr="00633C91">
        <w:rPr>
          <w:rFonts w:asciiTheme="minorBidi" w:eastAsia="Calibri" w:hAnsiTheme="minorBidi"/>
          <w:sz w:val="28"/>
          <w:szCs w:val="28"/>
          <w:rtl/>
          <w:lang w:bidi="ar-IQ"/>
        </w:rPr>
        <w:t xml:space="preserve"> باعتبار لزومها لذات الله تعالى إلى:</w:t>
      </w:r>
    </w:p>
    <w:p w:rsidR="00FC3385" w:rsidRPr="00633C91" w:rsidRDefault="00FC3385" w:rsidP="00436D88">
      <w:pPr>
        <w:spacing w:after="0" w:line="276" w:lineRule="auto"/>
        <w:ind w:left="1558"/>
        <w:contextualSpacing/>
        <w:rPr>
          <w:rFonts w:asciiTheme="minorBidi" w:eastAsia="Calibri" w:hAnsiTheme="minorBidi"/>
          <w:sz w:val="28"/>
          <w:szCs w:val="28"/>
          <w:rtl/>
          <w:lang w:bidi="ar-IQ"/>
        </w:rPr>
      </w:pPr>
      <w:r w:rsidRPr="00633C91">
        <w:rPr>
          <w:rFonts w:asciiTheme="minorBidi" w:eastAsia="Calibri" w:hAnsiTheme="minorBidi"/>
          <w:sz w:val="28"/>
          <w:szCs w:val="28"/>
          <w:rtl/>
          <w:lang w:bidi="ar-IQ"/>
        </w:rPr>
        <w:t>1 -  صفات لازمة وهي: اللازمة للموصوف لا تفارقه إلا بعدم ذاته،</w:t>
      </w:r>
      <w:r w:rsidR="00633C91" w:rsidRPr="00633C91">
        <w:rPr>
          <w:rFonts w:asciiTheme="minorBidi" w:eastAsia="Calibri" w:hAnsiTheme="minorBidi" w:hint="cs"/>
          <w:sz w:val="28"/>
          <w:szCs w:val="28"/>
          <w:rtl/>
          <w:lang w:bidi="ar-IQ"/>
        </w:rPr>
        <w:t xml:space="preserve"> أو </w:t>
      </w:r>
      <w:r w:rsidR="00633C91" w:rsidRPr="00633C91">
        <w:rPr>
          <w:rFonts w:asciiTheme="minorBidi" w:eastAsia="Calibri" w:hAnsiTheme="minorBidi"/>
          <w:sz w:val="28"/>
          <w:szCs w:val="28"/>
          <w:rtl/>
          <w:lang w:bidi="ar-IQ"/>
        </w:rPr>
        <w:t>هي الصفات التي لا تنفك عن الذات</w:t>
      </w:r>
      <w:r w:rsidRPr="00633C91">
        <w:rPr>
          <w:rFonts w:asciiTheme="minorBidi" w:eastAsia="Calibri" w:hAnsiTheme="minorBidi"/>
          <w:sz w:val="28"/>
          <w:szCs w:val="28"/>
          <w:rtl/>
          <w:lang w:bidi="ar-IQ"/>
        </w:rPr>
        <w:t xml:space="preserve"> وهي:</w:t>
      </w:r>
    </w:p>
    <w:p w:rsidR="00FC3385" w:rsidRPr="00633C91" w:rsidRDefault="00FC3385" w:rsidP="00436D88">
      <w:pPr>
        <w:spacing w:after="0" w:line="276" w:lineRule="auto"/>
        <w:ind w:left="2880"/>
        <w:contextualSpacing/>
        <w:rPr>
          <w:rFonts w:asciiTheme="minorBidi" w:eastAsia="Calibri" w:hAnsiTheme="minorBidi"/>
          <w:sz w:val="28"/>
          <w:szCs w:val="28"/>
          <w:rtl/>
          <w:lang w:bidi="ar-IQ"/>
        </w:rPr>
      </w:pPr>
      <w:r w:rsidRPr="00633C91">
        <w:rPr>
          <w:rFonts w:asciiTheme="minorBidi" w:eastAsia="Calibri" w:hAnsiTheme="minorBidi"/>
          <w:sz w:val="28"/>
          <w:szCs w:val="28"/>
          <w:rtl/>
          <w:lang w:bidi="ar-IQ"/>
        </w:rPr>
        <w:t>- إما ذاتية وهي: ما لا يمكن تصور الذات مع تصور عدمها، كالوجه، واليدين، والقدم، والإصبع، ونحوها.</w:t>
      </w:r>
    </w:p>
    <w:p w:rsidR="00FC3385" w:rsidRPr="00317DD5" w:rsidRDefault="00FC3385" w:rsidP="00436D88">
      <w:pPr>
        <w:spacing w:after="0" w:line="276" w:lineRule="auto"/>
        <w:ind w:left="288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وإما معنوية وهي: ما يمكن تصور الذات مع تصور عدمها، كالحياة، والعلم، والقدرة، ونحوها.</w:t>
      </w:r>
    </w:p>
    <w:p w:rsidR="00FC3385" w:rsidRPr="00633C91" w:rsidRDefault="00FC3385" w:rsidP="00436D88">
      <w:pPr>
        <w:spacing w:after="0" w:line="276" w:lineRule="auto"/>
        <w:ind w:left="1558"/>
        <w:contextualSpacing/>
        <w:rPr>
          <w:rFonts w:asciiTheme="minorBidi" w:eastAsia="Calibri" w:hAnsiTheme="minorBidi"/>
          <w:sz w:val="28"/>
          <w:szCs w:val="28"/>
          <w:rtl/>
          <w:lang w:bidi="ar-IQ"/>
        </w:rPr>
      </w:pPr>
      <w:r w:rsidRPr="00633C91">
        <w:rPr>
          <w:rFonts w:asciiTheme="minorBidi" w:eastAsia="Calibri" w:hAnsiTheme="minorBidi"/>
          <w:sz w:val="28"/>
          <w:szCs w:val="28"/>
          <w:rtl/>
          <w:lang w:bidi="ar-IQ"/>
        </w:rPr>
        <w:t>2 -  صفات عارضة (اختيارية)، وهي: التي يمكن مفارقتها للموصوف مع بقاء الذات</w:t>
      </w:r>
      <w:r w:rsidR="00633C91" w:rsidRPr="00633C91">
        <w:rPr>
          <w:rFonts w:asciiTheme="minorBidi" w:eastAsia="Calibri" w:hAnsiTheme="minorBidi"/>
          <w:sz w:val="28"/>
          <w:szCs w:val="28"/>
          <w:rtl/>
          <w:lang w:bidi="ar-IQ"/>
        </w:rPr>
        <w:t>، أو: الصفات التي تنفك عن الذات، أو الصفات التي تتعلق بالمشيئة والقدرة.</w:t>
      </w:r>
      <w:r w:rsidRPr="00633C91">
        <w:rPr>
          <w:rFonts w:asciiTheme="minorBidi" w:eastAsia="Calibri" w:hAnsiTheme="minorBidi"/>
          <w:sz w:val="28"/>
          <w:szCs w:val="28"/>
          <w:rtl/>
          <w:lang w:bidi="ar-IQ"/>
        </w:rPr>
        <w:t xml:space="preserve"> وهي:</w:t>
      </w:r>
    </w:p>
    <w:p w:rsidR="00FC3385" w:rsidRPr="00633C91" w:rsidRDefault="00FC3385" w:rsidP="00436D88">
      <w:pPr>
        <w:spacing w:after="0" w:line="276" w:lineRule="auto"/>
        <w:ind w:left="2880"/>
        <w:contextualSpacing/>
        <w:rPr>
          <w:rFonts w:asciiTheme="minorBidi" w:eastAsia="Calibri" w:hAnsiTheme="minorBidi"/>
          <w:sz w:val="28"/>
          <w:szCs w:val="28"/>
          <w:rtl/>
          <w:lang w:bidi="ar-IQ"/>
        </w:rPr>
      </w:pPr>
      <w:r w:rsidRPr="00633C91">
        <w:rPr>
          <w:rFonts w:asciiTheme="minorBidi" w:eastAsia="Calibri" w:hAnsiTheme="minorBidi"/>
          <w:sz w:val="28"/>
          <w:szCs w:val="28"/>
          <w:rtl/>
          <w:lang w:bidi="ar-IQ"/>
        </w:rPr>
        <w:t>- إما من باب الأفعال، كالاستواء، والمجيء، والنزول، ونحوها.</w:t>
      </w:r>
    </w:p>
    <w:p w:rsidR="00FC3385" w:rsidRPr="00317DD5" w:rsidRDefault="00FC3385" w:rsidP="00436D88">
      <w:pPr>
        <w:spacing w:after="0" w:line="276" w:lineRule="auto"/>
        <w:ind w:left="288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إما من باب الأقوال، كالتكليم، والمناداة، والمناجاة، ونحوها.</w:t>
      </w:r>
    </w:p>
    <w:p w:rsidR="00FC3385" w:rsidRPr="00317DD5" w:rsidRDefault="00FC3385" w:rsidP="00436D88">
      <w:pPr>
        <w:spacing w:after="0" w:line="276" w:lineRule="auto"/>
        <w:ind w:left="288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وإما من باب الأحوال، كالفرح، والضحك، والسخط، ونحوها.</w:t>
      </w:r>
      <w:r w:rsidR="00A11A4F" w:rsidRPr="00317DD5">
        <w:rPr>
          <w:rStyle w:val="a4"/>
          <w:rFonts w:asciiTheme="minorBidi" w:eastAsia="Calibri" w:hAnsiTheme="minorBidi"/>
          <w:sz w:val="28"/>
          <w:szCs w:val="28"/>
          <w:rtl/>
          <w:lang w:bidi="ar-IQ"/>
        </w:rPr>
        <w:footnoteReference w:id="59"/>
      </w:r>
    </w:p>
    <w:p w:rsidR="00FC3385" w:rsidRPr="00317DD5" w:rsidRDefault="00FC3385" w:rsidP="00436D88">
      <w:pPr>
        <w:spacing w:after="0" w:line="276" w:lineRule="auto"/>
        <w:ind w:left="1558"/>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أو بمعنى آخر هي أفعال الله تعالى التي تقع باختياره وإرادته ومشيئته. فمتى ما شاء فعلها ومتى شاء لم يفعلها. قال تعالى: (</w:t>
      </w:r>
      <w:r w:rsidR="002522DC" w:rsidRPr="00317DD5">
        <w:rPr>
          <w:rFonts w:asciiTheme="minorBidi" w:eastAsia="Calibri" w:hAnsiTheme="minorBidi"/>
          <w:sz w:val="28"/>
          <w:szCs w:val="28"/>
          <w:rtl/>
          <w:lang w:bidi="ar-IQ"/>
        </w:rPr>
        <w:t xml:space="preserve">وَرَبُّكَ </w:t>
      </w:r>
      <w:r w:rsidR="002522DC" w:rsidRPr="00317DD5">
        <w:rPr>
          <w:rFonts w:asciiTheme="minorBidi" w:eastAsia="Calibri" w:hAnsiTheme="minorBidi"/>
          <w:b/>
          <w:bCs/>
          <w:sz w:val="28"/>
          <w:szCs w:val="28"/>
          <w:rtl/>
          <w:lang w:bidi="ar-IQ"/>
        </w:rPr>
        <w:t>يَخْلُقُ مَا يَشَاءُ وَيَخْتَارُ</w:t>
      </w:r>
      <w:r w:rsidR="002522DC" w:rsidRPr="00317DD5">
        <w:rPr>
          <w:rFonts w:asciiTheme="minorBidi" w:eastAsia="Calibri" w:hAnsiTheme="minorBidi"/>
          <w:sz w:val="28"/>
          <w:szCs w:val="28"/>
          <w:rtl/>
          <w:lang w:bidi="ar-IQ"/>
        </w:rPr>
        <w:t xml:space="preserve"> مَا كَانَ لَهُمُ الْخِيَرَةُ سُبْحَانَ اللَّهِ وَتَعَالَى عَمَّا يُشْرِكُونَ)(القصص/68)</w:t>
      </w:r>
      <w:r w:rsidRPr="00317DD5">
        <w:rPr>
          <w:rFonts w:asciiTheme="minorBidi" w:eastAsia="Calibri" w:hAnsiTheme="minorBidi"/>
          <w:sz w:val="28"/>
          <w:szCs w:val="28"/>
          <w:rtl/>
          <w:lang w:bidi="ar-IQ"/>
        </w:rPr>
        <w:t>.</w:t>
      </w:r>
    </w:p>
    <w:p w:rsidR="00A11A4F" w:rsidRPr="00317DD5" w:rsidRDefault="00A11A4F" w:rsidP="00436D88">
      <w:pPr>
        <w:spacing w:after="0" w:line="276" w:lineRule="auto"/>
        <w:ind w:left="1558"/>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فكل ما كان بعد عدمه فإنما يكون بمشيئة الله وقدرته، وهذا ضابط ما يدخل في الصفات الاختيارية</w:t>
      </w:r>
      <w:r w:rsidR="00FA487C" w:rsidRPr="00317DD5">
        <w:rPr>
          <w:rFonts w:asciiTheme="minorBidi" w:eastAsia="Calibri" w:hAnsiTheme="minorBidi"/>
          <w:sz w:val="28"/>
          <w:szCs w:val="28"/>
          <w:rtl/>
          <w:lang w:bidi="ar-IQ"/>
        </w:rPr>
        <w:t>.</w:t>
      </w:r>
    </w:p>
    <w:p w:rsidR="0052735C" w:rsidRPr="00317DD5" w:rsidRDefault="0052735C" w:rsidP="00436D88">
      <w:pPr>
        <w:spacing w:after="0" w:line="276" w:lineRule="auto"/>
        <w:ind w:left="1558"/>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والصفات الاختيارية أعم من الصفات الفعلية لأنها: </w:t>
      </w:r>
    </w:p>
    <w:p w:rsidR="0052735C" w:rsidRPr="00317DD5" w:rsidRDefault="0052735C" w:rsidP="00436D88">
      <w:pPr>
        <w:spacing w:after="0" w:line="276" w:lineRule="auto"/>
        <w:ind w:left="216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1. تشمل بعض الصفات الذاتية التي لها تعلق بالمشيئة، مثل: الكلام، السمع، البصر، الإرادة، المحبة، الرضا، الرحمة، الغضب، السخط.</w:t>
      </w:r>
    </w:p>
    <w:p w:rsidR="0052735C" w:rsidRPr="00317DD5" w:rsidRDefault="0052735C" w:rsidP="00436D88">
      <w:pPr>
        <w:spacing w:after="0" w:line="276" w:lineRule="auto"/>
        <w:ind w:left="216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2. تشمل الصفات الفعلية غير الذاتية: </w:t>
      </w:r>
    </w:p>
    <w:p w:rsidR="0052735C" w:rsidRPr="00317DD5" w:rsidRDefault="0052735C" w:rsidP="00436D88">
      <w:pPr>
        <w:spacing w:after="0" w:line="276" w:lineRule="auto"/>
        <w:ind w:left="216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lastRenderedPageBreak/>
        <w:t>مثل: الخلق، الإحسان، العدل</w:t>
      </w:r>
      <w:r w:rsidR="00AF2B79"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والاستواء، المجيء، الإتيان، النزول.</w:t>
      </w:r>
    </w:p>
    <w:p w:rsidR="0052735C" w:rsidRPr="00317DD5" w:rsidRDefault="00CF28F7" w:rsidP="00436D88">
      <w:pPr>
        <w:spacing w:after="0" w:line="276" w:lineRule="auto"/>
        <w:ind w:left="1558"/>
        <w:contextualSpacing/>
        <w:rPr>
          <w:rFonts w:asciiTheme="minorBidi" w:eastAsia="Calibri" w:hAnsiTheme="minorBidi"/>
          <w:sz w:val="28"/>
          <w:szCs w:val="28"/>
          <w:rtl/>
          <w:lang w:bidi="ar-IQ"/>
        </w:rPr>
      </w:pPr>
      <w:r w:rsidRPr="00CF28F7">
        <w:rPr>
          <w:rFonts w:asciiTheme="minorBidi" w:eastAsia="Calibri" w:hAnsiTheme="minorBidi" w:hint="cs"/>
          <w:sz w:val="28"/>
          <w:szCs w:val="28"/>
          <w:rtl/>
          <w:lang w:bidi="ar-IQ"/>
        </w:rPr>
        <w:t>وافعال الرب سبحانه وتعالى لا منتهى لها</w:t>
      </w:r>
      <w:r>
        <w:rPr>
          <w:rFonts w:asciiTheme="minorBidi" w:eastAsia="Calibri" w:hAnsiTheme="minorBidi" w:hint="cs"/>
          <w:sz w:val="28"/>
          <w:szCs w:val="28"/>
          <w:rtl/>
          <w:lang w:bidi="ar-IQ"/>
        </w:rPr>
        <w:t>،</w:t>
      </w:r>
      <w:r w:rsidRPr="00CF28F7">
        <w:rPr>
          <w:rFonts w:asciiTheme="minorBidi" w:eastAsia="Calibri" w:hAnsiTheme="minorBidi" w:hint="cs"/>
          <w:sz w:val="28"/>
          <w:szCs w:val="28"/>
          <w:rtl/>
          <w:lang w:bidi="ar-IQ"/>
        </w:rPr>
        <w:t xml:space="preserve"> قال تعالى: (وَيَفْعَلُ</w:t>
      </w:r>
      <w:r w:rsidRPr="00CF28F7">
        <w:rPr>
          <w:rFonts w:asciiTheme="minorBidi" w:eastAsia="Calibri" w:hAnsiTheme="minorBidi"/>
          <w:sz w:val="28"/>
          <w:szCs w:val="28"/>
          <w:rtl/>
          <w:lang w:bidi="ar-IQ"/>
        </w:rPr>
        <w:t xml:space="preserve"> </w:t>
      </w:r>
      <w:r w:rsidRPr="00CF28F7">
        <w:rPr>
          <w:rFonts w:asciiTheme="minorBidi" w:eastAsia="Calibri" w:hAnsiTheme="minorBidi" w:hint="cs"/>
          <w:sz w:val="28"/>
          <w:szCs w:val="28"/>
          <w:rtl/>
          <w:lang w:bidi="ar-IQ"/>
        </w:rPr>
        <w:t>اللّهُ</w:t>
      </w:r>
      <w:r w:rsidRPr="00CF28F7">
        <w:rPr>
          <w:rFonts w:asciiTheme="minorBidi" w:eastAsia="Calibri" w:hAnsiTheme="minorBidi"/>
          <w:sz w:val="28"/>
          <w:szCs w:val="28"/>
          <w:rtl/>
          <w:lang w:bidi="ar-IQ"/>
        </w:rPr>
        <w:t xml:space="preserve"> </w:t>
      </w:r>
      <w:r w:rsidRPr="00CF28F7">
        <w:rPr>
          <w:rFonts w:asciiTheme="minorBidi" w:eastAsia="Calibri" w:hAnsiTheme="minorBidi" w:hint="cs"/>
          <w:sz w:val="28"/>
          <w:szCs w:val="28"/>
          <w:rtl/>
          <w:lang w:bidi="ar-IQ"/>
        </w:rPr>
        <w:t>مَا</w:t>
      </w:r>
      <w:r w:rsidRPr="00CF28F7">
        <w:rPr>
          <w:rFonts w:asciiTheme="minorBidi" w:eastAsia="Calibri" w:hAnsiTheme="minorBidi"/>
          <w:sz w:val="28"/>
          <w:szCs w:val="28"/>
          <w:rtl/>
          <w:lang w:bidi="ar-IQ"/>
        </w:rPr>
        <w:t xml:space="preserve"> </w:t>
      </w:r>
      <w:r w:rsidRPr="00CF28F7">
        <w:rPr>
          <w:rFonts w:asciiTheme="minorBidi" w:eastAsia="Calibri" w:hAnsiTheme="minorBidi" w:hint="cs"/>
          <w:sz w:val="28"/>
          <w:szCs w:val="28"/>
          <w:rtl/>
          <w:lang w:bidi="ar-IQ"/>
        </w:rPr>
        <w:t>يَشَاءُ)(إبراهيم/</w:t>
      </w:r>
      <w:r w:rsidRPr="00CF28F7">
        <w:rPr>
          <w:rFonts w:asciiTheme="minorBidi" w:eastAsia="Calibri" w:hAnsiTheme="minorBidi"/>
          <w:sz w:val="28"/>
          <w:szCs w:val="28"/>
          <w:rtl/>
          <w:lang w:bidi="ar-IQ"/>
        </w:rPr>
        <w:t>27</w:t>
      </w:r>
      <w:r w:rsidRPr="00CF28F7">
        <w:rPr>
          <w:rFonts w:asciiTheme="minorBidi" w:eastAsia="Calibri" w:hAnsiTheme="minorBidi" w:hint="cs"/>
          <w:sz w:val="28"/>
          <w:szCs w:val="28"/>
          <w:rtl/>
          <w:lang w:bidi="ar-IQ"/>
        </w:rPr>
        <w:t>)</w:t>
      </w:r>
      <w:r w:rsidR="006A2A06">
        <w:rPr>
          <w:rFonts w:asciiTheme="minorBidi" w:eastAsia="Calibri" w:hAnsiTheme="minorBidi" w:hint="cs"/>
          <w:sz w:val="28"/>
          <w:szCs w:val="28"/>
          <w:rtl/>
          <w:lang w:bidi="ar-IQ"/>
        </w:rPr>
        <w:t>،</w:t>
      </w:r>
      <w:r w:rsidRPr="00CF28F7">
        <w:rPr>
          <w:rFonts w:asciiTheme="minorBidi" w:eastAsia="Calibri" w:hAnsiTheme="minorBidi" w:hint="cs"/>
          <w:sz w:val="28"/>
          <w:szCs w:val="28"/>
          <w:rtl/>
          <w:lang w:bidi="ar-IQ"/>
        </w:rPr>
        <w:t xml:space="preserve"> وبالتالي فصفات الله تعال</w:t>
      </w:r>
      <w:r>
        <w:rPr>
          <w:rFonts w:asciiTheme="minorBidi" w:eastAsia="Calibri" w:hAnsiTheme="minorBidi" w:hint="cs"/>
          <w:sz w:val="28"/>
          <w:szCs w:val="28"/>
          <w:rtl/>
          <w:lang w:bidi="ar-IQ"/>
        </w:rPr>
        <w:t>ى الفعلية الاختيارية لا حصر لها، ويمكن تقسيمها من جهة تعلقها بالفعل الى قسمين</w:t>
      </w:r>
      <w:r w:rsidR="0052735C" w:rsidRPr="00317DD5">
        <w:rPr>
          <w:rFonts w:asciiTheme="minorBidi" w:eastAsia="Calibri" w:hAnsiTheme="minorBidi"/>
          <w:sz w:val="28"/>
          <w:szCs w:val="28"/>
          <w:vertAlign w:val="superscript"/>
          <w:rtl/>
          <w:lang w:bidi="ar-IQ"/>
        </w:rPr>
        <w:footnoteReference w:id="60"/>
      </w:r>
      <w:r w:rsidR="0052735C" w:rsidRPr="00317DD5">
        <w:rPr>
          <w:rFonts w:asciiTheme="minorBidi" w:eastAsia="Calibri" w:hAnsiTheme="minorBidi"/>
          <w:sz w:val="28"/>
          <w:szCs w:val="28"/>
          <w:rtl/>
          <w:lang w:bidi="ar-IQ"/>
        </w:rPr>
        <w:t>:</w:t>
      </w:r>
    </w:p>
    <w:p w:rsidR="0052735C" w:rsidRPr="00317DD5" w:rsidRDefault="0052735C" w:rsidP="00436D88">
      <w:pPr>
        <w:spacing w:after="0" w:line="276" w:lineRule="auto"/>
        <w:ind w:left="216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1. أفعال لازمة: ما كان منها متعلقاً بالذات الإلهية، وليس لها تأثير على المخلوقات، كالتكلم والنزول والاستواء إلى السماء والاستواء على العرش ومجيء الله تعالى يوم القيامة ونحو ذلك. وتسمى هذه الأفعال أفعال الصفات.</w:t>
      </w:r>
    </w:p>
    <w:p w:rsidR="0052735C" w:rsidRPr="00317DD5" w:rsidRDefault="0052735C" w:rsidP="00436D88">
      <w:pPr>
        <w:spacing w:after="0" w:line="276" w:lineRule="auto"/>
        <w:ind w:left="216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2. أفعال متعدية: ما كان منها متعدياً إلى غيره، ولها تأثير على المخلوقات، كالخلق والرزق</w:t>
      </w:r>
      <w:r w:rsidR="00CF28F7">
        <w:rPr>
          <w:rFonts w:asciiTheme="minorBidi" w:eastAsia="Calibri" w:hAnsiTheme="minorBidi" w:hint="cs"/>
          <w:sz w:val="28"/>
          <w:szCs w:val="28"/>
          <w:rtl/>
          <w:lang w:bidi="ar-IQ"/>
        </w:rPr>
        <w:t xml:space="preserve"> والاعطاء</w:t>
      </w:r>
      <w:r w:rsidRPr="00317DD5">
        <w:rPr>
          <w:rFonts w:asciiTheme="minorBidi" w:eastAsia="Calibri" w:hAnsiTheme="minorBidi"/>
          <w:sz w:val="28"/>
          <w:szCs w:val="28"/>
          <w:rtl/>
          <w:lang w:bidi="ar-IQ"/>
        </w:rPr>
        <w:t xml:space="preserve"> والإحياء والإماتة وأنواع التدبير الأخرى.</w:t>
      </w:r>
    </w:p>
    <w:p w:rsidR="0052735C" w:rsidRPr="00317DD5" w:rsidRDefault="0052735C" w:rsidP="00436D88">
      <w:pPr>
        <w:spacing w:after="0" w:line="276" w:lineRule="auto"/>
        <w:ind w:left="216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فهي أفعال لله عز وجل، لكنها متعدية إلى الخلق، وتسمى هذه الأفعال أفعال الربوبية.</w:t>
      </w:r>
    </w:p>
    <w:p w:rsidR="00B044A5" w:rsidRPr="00317DD5" w:rsidRDefault="00B044A5" w:rsidP="00436D88">
      <w:pPr>
        <w:spacing w:after="0" w:line="276" w:lineRule="auto"/>
        <w:ind w:left="2160"/>
        <w:contextualSpacing/>
        <w:rPr>
          <w:rFonts w:asciiTheme="minorBidi" w:eastAsia="Calibri" w:hAnsiTheme="minorBidi"/>
          <w:sz w:val="28"/>
          <w:szCs w:val="28"/>
          <w:rtl/>
          <w:lang w:bidi="ar-IQ"/>
        </w:rPr>
      </w:pPr>
    </w:p>
    <w:p w:rsidR="001974ED" w:rsidRPr="00317DD5" w:rsidRDefault="00B22E3D" w:rsidP="00436D88">
      <w:pPr>
        <w:spacing w:after="0" w:line="276" w:lineRule="auto"/>
        <w:ind w:left="720"/>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 xml:space="preserve">ج/ </w:t>
      </w:r>
      <w:r w:rsidR="0052735C" w:rsidRPr="00317DD5">
        <w:rPr>
          <w:rFonts w:asciiTheme="minorBidi" w:eastAsia="Calibri" w:hAnsiTheme="minorBidi"/>
          <w:sz w:val="28"/>
          <w:szCs w:val="28"/>
          <w:rtl/>
          <w:lang w:bidi="ar-IQ"/>
        </w:rPr>
        <w:t xml:space="preserve">وتنقسم </w:t>
      </w:r>
      <w:r>
        <w:rPr>
          <w:rFonts w:asciiTheme="minorBidi" w:eastAsia="Calibri" w:hAnsiTheme="minorBidi" w:hint="cs"/>
          <w:sz w:val="28"/>
          <w:szCs w:val="28"/>
          <w:rtl/>
          <w:lang w:bidi="ar-IQ"/>
        </w:rPr>
        <w:t xml:space="preserve">الصفات </w:t>
      </w:r>
      <w:r w:rsidR="00F06F8C" w:rsidRPr="00317DD5">
        <w:rPr>
          <w:rFonts w:asciiTheme="minorBidi" w:eastAsia="Calibri" w:hAnsiTheme="minorBidi"/>
          <w:sz w:val="28"/>
          <w:szCs w:val="28"/>
          <w:rtl/>
          <w:lang w:bidi="ar-IQ"/>
        </w:rPr>
        <w:t>باعتبار</w:t>
      </w:r>
      <w:r w:rsidR="0052735C" w:rsidRPr="00317DD5">
        <w:rPr>
          <w:rFonts w:asciiTheme="minorBidi" w:eastAsia="Calibri" w:hAnsiTheme="minorBidi"/>
          <w:sz w:val="28"/>
          <w:szCs w:val="28"/>
          <w:rtl/>
          <w:lang w:bidi="ar-IQ"/>
        </w:rPr>
        <w:t xml:space="preserve"> أدلة ثبوتها إلى:</w:t>
      </w:r>
    </w:p>
    <w:p w:rsidR="00F06F8C" w:rsidRPr="00317DD5" w:rsidRDefault="0052735C"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1/ الصفات الشرعية العقلية: وهي التي يشترك </w:t>
      </w:r>
      <w:r w:rsidR="00F06F8C" w:rsidRPr="00317DD5">
        <w:rPr>
          <w:rFonts w:asciiTheme="minorBidi" w:eastAsia="Calibri" w:hAnsiTheme="minorBidi"/>
          <w:sz w:val="28"/>
          <w:szCs w:val="28"/>
          <w:rtl/>
          <w:lang w:bidi="ar-IQ"/>
        </w:rPr>
        <w:t>في إثباتها الدليل الشرعي السمعي، والدليل العقلي، والفطرة السليمة، مثل: العلم والسمع والبصر والعلو والقدرة.</w:t>
      </w:r>
    </w:p>
    <w:p w:rsidR="0052735C" w:rsidRPr="00317DD5" w:rsidRDefault="00F06F8C"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2/ الصفات الخبرية السمعية: وهي التي لا سبيل إلى إثباتها إلا بطريق السمع، مثل: الاستواء واليد والوجه والأصبع والنزول.</w:t>
      </w:r>
    </w:p>
    <w:p w:rsidR="001974ED" w:rsidRPr="00317DD5" w:rsidRDefault="00F06F8C"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أو بمعنى آخر: هي </w:t>
      </w:r>
      <w:r w:rsidR="001974ED" w:rsidRPr="00317DD5">
        <w:rPr>
          <w:rFonts w:asciiTheme="minorBidi" w:eastAsia="Calibri" w:hAnsiTheme="minorBidi"/>
          <w:sz w:val="28"/>
          <w:szCs w:val="28"/>
          <w:rtl/>
          <w:lang w:bidi="ar-IQ"/>
        </w:rPr>
        <w:t>صفات خبرية ثبت بها الخبر من الكتاب والسنة.</w:t>
      </w:r>
      <w:r w:rsidR="001974ED" w:rsidRPr="00317DD5">
        <w:rPr>
          <w:rFonts w:asciiTheme="minorBidi" w:hAnsiTheme="minorBidi"/>
          <w:sz w:val="28"/>
          <w:szCs w:val="28"/>
          <w:rtl/>
        </w:rPr>
        <w:t xml:space="preserve"> </w:t>
      </w:r>
      <w:r w:rsidR="001974ED" w:rsidRPr="00317DD5">
        <w:rPr>
          <w:rFonts w:asciiTheme="minorBidi" w:eastAsia="Calibri" w:hAnsiTheme="minorBidi"/>
          <w:sz w:val="28"/>
          <w:szCs w:val="28"/>
          <w:rtl/>
          <w:lang w:bidi="ar-IQ"/>
        </w:rPr>
        <w:t xml:space="preserve">والعقل لا يدركها، ولولا أن الله سبحانه وتعالى أخبرنا عنها ما علمنا بها، وهي ليست معنى ولا فعلا. </w:t>
      </w:r>
    </w:p>
    <w:p w:rsidR="001974ED" w:rsidRPr="00317DD5" w:rsidRDefault="001974ED"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قال تعالى: (</w:t>
      </w:r>
      <w:r w:rsidR="00102DF0" w:rsidRPr="00317DD5">
        <w:rPr>
          <w:rFonts w:asciiTheme="minorBidi" w:eastAsia="Calibri" w:hAnsiTheme="minorBidi"/>
          <w:sz w:val="28"/>
          <w:szCs w:val="28"/>
          <w:rtl/>
          <w:lang w:bidi="ar-IQ"/>
        </w:rPr>
        <w:t>وَيَبْقَى وَجْهُ رَبِّكَ ذُو الْجَلَالِ وَالْإِكْرَامِ</w:t>
      </w:r>
      <w:r w:rsidRPr="00317DD5">
        <w:rPr>
          <w:rFonts w:asciiTheme="minorBidi" w:eastAsia="Calibri" w:hAnsiTheme="minorBidi"/>
          <w:sz w:val="28"/>
          <w:szCs w:val="28"/>
          <w:rtl/>
          <w:lang w:bidi="ar-IQ"/>
        </w:rPr>
        <w:t>)(الرحمن/27)، وجه الله سبحانه وتعالى صفة من صفاته، والوجه صفة ذاتية خبرية، وليس صفة ذاتية معنوية، ولا فعلية.</w:t>
      </w:r>
    </w:p>
    <w:p w:rsidR="009D50B2" w:rsidRDefault="009D50B2" w:rsidP="00436D88">
      <w:pPr>
        <w:spacing w:after="0" w:line="276" w:lineRule="auto"/>
        <w:contextualSpacing/>
        <w:rPr>
          <w:rFonts w:asciiTheme="minorBidi" w:eastAsia="Calibri" w:hAnsiTheme="minorBidi"/>
          <w:sz w:val="28"/>
          <w:szCs w:val="28"/>
          <w:rtl/>
          <w:lang w:bidi="ar-IQ"/>
        </w:rPr>
      </w:pPr>
    </w:p>
    <w:p w:rsidR="001974ED" w:rsidRDefault="005F7989"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ثانيا: الصفات المنفية</w:t>
      </w:r>
    </w:p>
    <w:p w:rsidR="0027528D" w:rsidRPr="00317DD5" w:rsidRDefault="0027528D"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لما كانت الصفات هي المعاني القائمة بالذات كان المراد بالنفي أو السلب أو التنزيه أو التسبيح في باب الصفات المتعلقة بالذات العلية هو: </w:t>
      </w:r>
      <w:r w:rsidR="00A11A4F" w:rsidRPr="00317DD5">
        <w:rPr>
          <w:rFonts w:asciiTheme="minorBidi" w:eastAsia="Calibri" w:hAnsiTheme="minorBidi"/>
          <w:sz w:val="28"/>
          <w:szCs w:val="28"/>
          <w:rtl/>
          <w:lang w:bidi="ar-IQ"/>
        </w:rPr>
        <w:t>الإخبار</w:t>
      </w:r>
      <w:r w:rsidRPr="00317DD5">
        <w:rPr>
          <w:rFonts w:asciiTheme="minorBidi" w:eastAsia="Calibri" w:hAnsiTheme="minorBidi"/>
          <w:sz w:val="28"/>
          <w:szCs w:val="28"/>
          <w:rtl/>
          <w:lang w:bidi="ar-IQ"/>
        </w:rPr>
        <w:t xml:space="preserve"> أو الاعتقاد بأن هذه المعاني التي يراد نفيها عن الله تعالى، غير قائمة بالذات العلية، </w:t>
      </w:r>
      <w:r w:rsidR="00A11A4F" w:rsidRPr="00317DD5">
        <w:rPr>
          <w:rFonts w:asciiTheme="minorBidi" w:eastAsia="Calibri" w:hAnsiTheme="minorBidi"/>
          <w:sz w:val="28"/>
          <w:szCs w:val="28"/>
          <w:rtl/>
          <w:lang w:bidi="ar-IQ"/>
        </w:rPr>
        <w:t>والأحكام</w:t>
      </w:r>
      <w:r w:rsidRPr="00317DD5">
        <w:rPr>
          <w:rFonts w:asciiTheme="minorBidi" w:eastAsia="Calibri" w:hAnsiTheme="minorBidi"/>
          <w:sz w:val="28"/>
          <w:szCs w:val="28"/>
          <w:rtl/>
          <w:lang w:bidi="ar-IQ"/>
        </w:rPr>
        <w:t xml:space="preserve"> المتعلقة بذلك.</w:t>
      </w:r>
      <w:r w:rsidR="002110ED" w:rsidRPr="00317DD5">
        <w:rPr>
          <w:rStyle w:val="a4"/>
          <w:rFonts w:asciiTheme="minorBidi" w:eastAsia="Calibri" w:hAnsiTheme="minorBidi"/>
          <w:sz w:val="28"/>
          <w:szCs w:val="28"/>
          <w:rtl/>
          <w:lang w:bidi="ar-IQ"/>
        </w:rPr>
        <w:footnoteReference w:id="61"/>
      </w:r>
    </w:p>
    <w:p w:rsidR="0027528D" w:rsidRPr="00317DD5" w:rsidRDefault="0027528D"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w:t>
      </w:r>
      <w:r w:rsidR="005F7989" w:rsidRPr="00317DD5">
        <w:rPr>
          <w:rFonts w:asciiTheme="minorBidi" w:eastAsia="Calibri" w:hAnsiTheme="minorBidi"/>
          <w:sz w:val="28"/>
          <w:szCs w:val="28"/>
          <w:rtl/>
          <w:lang w:bidi="ar-IQ"/>
        </w:rPr>
        <w:t>الصفات المنفية: هي ما نفاه الله تعالى عن نفسه في كتابه المجيد، أو على لسان رسوله صلى الله عليه وآله وسلم. والصفات المنفية تابعة للصفات الثبوتية ومكملة لها.</w:t>
      </w:r>
      <w:r w:rsidR="00B223DE" w:rsidRPr="00317DD5">
        <w:rPr>
          <w:rFonts w:asciiTheme="minorBidi" w:eastAsia="Calibri" w:hAnsiTheme="minorBidi"/>
          <w:sz w:val="28"/>
          <w:szCs w:val="28"/>
          <w:rtl/>
          <w:lang w:bidi="ar-IQ"/>
        </w:rPr>
        <w:t xml:space="preserve"> </w:t>
      </w:r>
    </w:p>
    <w:p w:rsidR="002110ED" w:rsidRPr="00317DD5" w:rsidRDefault="002110ED"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أو هي: الصفات التي تقع في سياق النفي، أي: التي تدخل عليها أداة النفي، مثل: ما، لا، ليس.</w:t>
      </w:r>
      <w:r w:rsidRPr="00317DD5">
        <w:rPr>
          <w:rStyle w:val="a4"/>
          <w:rFonts w:asciiTheme="minorBidi" w:eastAsia="Calibri" w:hAnsiTheme="minorBidi"/>
          <w:sz w:val="28"/>
          <w:szCs w:val="28"/>
          <w:rtl/>
          <w:lang w:bidi="ar-IQ"/>
        </w:rPr>
        <w:footnoteReference w:id="62"/>
      </w:r>
    </w:p>
    <w:p w:rsidR="005F7989" w:rsidRDefault="00B223DE"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والصفات المنفية كلها صفات نقص في حقه، ومن أمثلتها: النوم </w:t>
      </w:r>
      <w:r w:rsidR="003B6F0A" w:rsidRPr="00317DD5">
        <w:rPr>
          <w:rFonts w:asciiTheme="minorBidi" w:eastAsia="Calibri" w:hAnsiTheme="minorBidi"/>
          <w:sz w:val="28"/>
          <w:szCs w:val="28"/>
          <w:rtl/>
          <w:lang w:bidi="ar-IQ"/>
        </w:rPr>
        <w:t>و</w:t>
      </w:r>
      <w:r w:rsidRPr="00317DD5">
        <w:rPr>
          <w:rFonts w:asciiTheme="minorBidi" w:eastAsia="Calibri" w:hAnsiTheme="minorBidi"/>
          <w:sz w:val="28"/>
          <w:szCs w:val="28"/>
          <w:rtl/>
          <w:lang w:bidi="ar-IQ"/>
        </w:rPr>
        <w:t xml:space="preserve">الموت </w:t>
      </w:r>
      <w:r w:rsidR="003B6F0A" w:rsidRPr="00317DD5">
        <w:rPr>
          <w:rFonts w:asciiTheme="minorBidi" w:eastAsia="Calibri" w:hAnsiTheme="minorBidi"/>
          <w:sz w:val="28"/>
          <w:szCs w:val="28"/>
          <w:rtl/>
          <w:lang w:bidi="ar-IQ"/>
        </w:rPr>
        <w:t>و</w:t>
      </w:r>
      <w:r w:rsidRPr="00317DD5">
        <w:rPr>
          <w:rFonts w:asciiTheme="minorBidi" w:eastAsia="Calibri" w:hAnsiTheme="minorBidi"/>
          <w:sz w:val="28"/>
          <w:szCs w:val="28"/>
          <w:rtl/>
          <w:lang w:bidi="ar-IQ"/>
        </w:rPr>
        <w:t xml:space="preserve">الجهل </w:t>
      </w:r>
      <w:r w:rsidR="003B6F0A" w:rsidRPr="00317DD5">
        <w:rPr>
          <w:rFonts w:asciiTheme="minorBidi" w:eastAsia="Calibri" w:hAnsiTheme="minorBidi"/>
          <w:sz w:val="28"/>
          <w:szCs w:val="28"/>
          <w:rtl/>
          <w:lang w:bidi="ar-IQ"/>
        </w:rPr>
        <w:t>و</w:t>
      </w:r>
      <w:r w:rsidRPr="00317DD5">
        <w:rPr>
          <w:rFonts w:asciiTheme="minorBidi" w:eastAsia="Calibri" w:hAnsiTheme="minorBidi"/>
          <w:sz w:val="28"/>
          <w:szCs w:val="28"/>
          <w:rtl/>
          <w:lang w:bidi="ar-IQ"/>
        </w:rPr>
        <w:t xml:space="preserve">النسيان </w:t>
      </w:r>
      <w:r w:rsidR="003B6F0A" w:rsidRPr="00317DD5">
        <w:rPr>
          <w:rFonts w:asciiTheme="minorBidi" w:eastAsia="Calibri" w:hAnsiTheme="minorBidi"/>
          <w:sz w:val="28"/>
          <w:szCs w:val="28"/>
          <w:rtl/>
          <w:lang w:bidi="ar-IQ"/>
        </w:rPr>
        <w:t>و</w:t>
      </w:r>
      <w:r w:rsidRPr="00317DD5">
        <w:rPr>
          <w:rFonts w:asciiTheme="minorBidi" w:eastAsia="Calibri" w:hAnsiTheme="minorBidi"/>
          <w:sz w:val="28"/>
          <w:szCs w:val="28"/>
          <w:rtl/>
          <w:lang w:bidi="ar-IQ"/>
        </w:rPr>
        <w:t xml:space="preserve">العجز </w:t>
      </w:r>
      <w:r w:rsidR="003B6F0A" w:rsidRPr="00317DD5">
        <w:rPr>
          <w:rFonts w:asciiTheme="minorBidi" w:eastAsia="Calibri" w:hAnsiTheme="minorBidi"/>
          <w:sz w:val="28"/>
          <w:szCs w:val="28"/>
          <w:rtl/>
          <w:lang w:bidi="ar-IQ"/>
        </w:rPr>
        <w:t>و</w:t>
      </w:r>
      <w:r w:rsidRPr="00317DD5">
        <w:rPr>
          <w:rFonts w:asciiTheme="minorBidi" w:eastAsia="Calibri" w:hAnsiTheme="minorBidi"/>
          <w:sz w:val="28"/>
          <w:szCs w:val="28"/>
          <w:rtl/>
          <w:lang w:bidi="ar-IQ"/>
        </w:rPr>
        <w:t xml:space="preserve">التعب </w:t>
      </w:r>
      <w:r w:rsidR="003B6F0A" w:rsidRPr="00317DD5">
        <w:rPr>
          <w:rFonts w:asciiTheme="minorBidi" w:eastAsia="Calibri" w:hAnsiTheme="minorBidi"/>
          <w:sz w:val="28"/>
          <w:szCs w:val="28"/>
          <w:rtl/>
          <w:lang w:bidi="ar-IQ"/>
        </w:rPr>
        <w:t xml:space="preserve">والظلم، </w:t>
      </w:r>
      <w:r w:rsidRPr="00317DD5">
        <w:rPr>
          <w:rFonts w:asciiTheme="minorBidi" w:eastAsia="Calibri" w:hAnsiTheme="minorBidi"/>
          <w:sz w:val="28"/>
          <w:szCs w:val="28"/>
          <w:rtl/>
          <w:lang w:bidi="ar-IQ"/>
        </w:rPr>
        <w:t>فيجب نفيها عن الله عز وجل مع إثبات أن الله موصوف بكمال ضدها</w:t>
      </w:r>
      <w:r w:rsidR="003B6F0A" w:rsidRPr="00317DD5">
        <w:rPr>
          <w:rFonts w:asciiTheme="minorBidi" w:eastAsia="Calibri" w:hAnsiTheme="minorBidi"/>
          <w:sz w:val="28"/>
          <w:szCs w:val="28"/>
          <w:rtl/>
          <w:lang w:bidi="ar-IQ"/>
        </w:rPr>
        <w:t xml:space="preserve"> على الوجه الأكمل، وذلك لأن ما نفاه الله تعالى عن نفسه فالمراد به بيان انتفائه لثبوت كمال ضده لا لمجرد نفيه، لأن النفي ليس بكمال إلا أن </w:t>
      </w:r>
      <w:r w:rsidR="003B6F0A" w:rsidRPr="00317DD5">
        <w:rPr>
          <w:rFonts w:asciiTheme="minorBidi" w:eastAsia="Calibri" w:hAnsiTheme="minorBidi"/>
          <w:sz w:val="28"/>
          <w:szCs w:val="28"/>
          <w:rtl/>
          <w:lang w:bidi="ar-IQ"/>
        </w:rPr>
        <w:lastRenderedPageBreak/>
        <w:t xml:space="preserve">يتضمن ما يدل على الكمال، وذلك لأن النفي عدم، والعدم ليس بشيء فضلاً عن أن يكون كمالاً، ولأن النفي قد يكون لعدم قابلية المحل له فلا يكون كمالاً. </w:t>
      </w:r>
      <w:r w:rsidR="003B6F0A" w:rsidRPr="00317DD5">
        <w:rPr>
          <w:rStyle w:val="a4"/>
          <w:rFonts w:asciiTheme="minorBidi" w:eastAsia="Calibri" w:hAnsiTheme="minorBidi"/>
          <w:sz w:val="28"/>
          <w:szCs w:val="28"/>
          <w:rtl/>
          <w:lang w:bidi="ar-IQ"/>
        </w:rPr>
        <w:footnoteReference w:id="63"/>
      </w:r>
    </w:p>
    <w:p w:rsidR="003B6F0A" w:rsidRPr="00317DD5" w:rsidRDefault="003B6F0A"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والصفات</w:t>
      </w:r>
      <w:r w:rsidR="00F368A3" w:rsidRPr="00317DD5">
        <w:rPr>
          <w:rFonts w:asciiTheme="minorBidi" w:eastAsia="Calibri" w:hAnsiTheme="minorBidi"/>
          <w:sz w:val="28"/>
          <w:szCs w:val="28"/>
          <w:rtl/>
          <w:lang w:bidi="ar-IQ"/>
        </w:rPr>
        <w:t xml:space="preserve"> المنفية</w:t>
      </w:r>
      <w:r w:rsidRPr="00317DD5">
        <w:rPr>
          <w:rFonts w:asciiTheme="minorBidi" w:eastAsia="Calibri" w:hAnsiTheme="minorBidi"/>
          <w:sz w:val="28"/>
          <w:szCs w:val="28"/>
          <w:rtl/>
          <w:lang w:bidi="ar-IQ"/>
        </w:rPr>
        <w:t xml:space="preserve"> لم تذكر غالبا إلا في الأحوال التالية:</w:t>
      </w:r>
    </w:p>
    <w:p w:rsidR="003B6F0A" w:rsidRPr="00317DD5" w:rsidRDefault="003B6F0A"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الأولى: بيان عموم كماله، كما في قوله تعالى: (لَيْسَ كَمِثْلِهِ شَيْءٌ)</w:t>
      </w:r>
      <w:r w:rsidR="00A11A4F" w:rsidRPr="00317DD5">
        <w:rPr>
          <w:rFonts w:asciiTheme="minorBidi" w:eastAsia="Calibri" w:hAnsiTheme="minorBidi"/>
          <w:sz w:val="28"/>
          <w:szCs w:val="28"/>
          <w:rtl/>
          <w:lang w:bidi="ar-IQ"/>
        </w:rPr>
        <w:t>(الشورى/11)</w:t>
      </w:r>
      <w:r w:rsidRPr="00317DD5">
        <w:rPr>
          <w:rFonts w:asciiTheme="minorBidi" w:eastAsia="Calibri" w:hAnsiTheme="minorBidi"/>
          <w:sz w:val="28"/>
          <w:szCs w:val="28"/>
          <w:rtl/>
          <w:lang w:bidi="ar-IQ"/>
        </w:rPr>
        <w:t xml:space="preserve"> ، (وَلَمْ يَكُنْ لَهُ كُفُواً أَحَدٌ)</w:t>
      </w:r>
      <w:r w:rsidR="00A11A4F" w:rsidRPr="00317DD5">
        <w:rPr>
          <w:rFonts w:asciiTheme="minorBidi" w:eastAsia="Calibri" w:hAnsiTheme="minorBidi"/>
          <w:sz w:val="28"/>
          <w:szCs w:val="28"/>
          <w:rtl/>
          <w:lang w:bidi="ar-IQ"/>
        </w:rPr>
        <w:t>(الإخلاص/4)</w:t>
      </w:r>
      <w:r w:rsidRPr="00317DD5">
        <w:rPr>
          <w:rFonts w:asciiTheme="minorBidi" w:eastAsia="Calibri" w:hAnsiTheme="minorBidi"/>
          <w:sz w:val="28"/>
          <w:szCs w:val="28"/>
          <w:rtl/>
          <w:lang w:bidi="ar-IQ"/>
        </w:rPr>
        <w:t>.</w:t>
      </w:r>
    </w:p>
    <w:p w:rsidR="003B6F0A" w:rsidRPr="00317DD5" w:rsidRDefault="003B6F0A"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الثانية: نفي ما ادعاه في حقه الكاذبون، كما في قوله: (أَنْ دَعَوْا لِلرَّحْمَنِ وَلَداً </w:t>
      </w:r>
      <w:r w:rsidR="00A11A4F"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وَمَا يَنْبَغِي لِلرَّحْمَنِ أَنْ يَتَّخِذَ وَلَداً)</w:t>
      </w:r>
      <w:r w:rsidR="00A11A4F" w:rsidRPr="00317DD5">
        <w:rPr>
          <w:rFonts w:asciiTheme="minorBidi" w:eastAsia="Calibri" w:hAnsiTheme="minorBidi"/>
          <w:sz w:val="28"/>
          <w:szCs w:val="28"/>
          <w:rtl/>
          <w:lang w:bidi="ar-IQ"/>
        </w:rPr>
        <w:t>(مريم/91و92)</w:t>
      </w:r>
      <w:r w:rsidRPr="00317DD5">
        <w:rPr>
          <w:rFonts w:asciiTheme="minorBidi" w:eastAsia="Calibri" w:hAnsiTheme="minorBidi"/>
          <w:sz w:val="28"/>
          <w:szCs w:val="28"/>
          <w:rtl/>
          <w:lang w:bidi="ar-IQ"/>
        </w:rPr>
        <w:t>.</w:t>
      </w:r>
    </w:p>
    <w:p w:rsidR="003B6F0A" w:rsidRDefault="003B6F0A"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الثالثة: دفع توهم نقص من كماله فيما يتعلق بهذا الأمر المعيّن، كما في قوله: (وَمَا خَلَقْنَا السَّمَاوَاتِ وَالأَرْضَ وَمَا بَيْنَهُمَا لاعِبِينَ)</w:t>
      </w:r>
      <w:r w:rsidR="00A11A4F" w:rsidRPr="00317DD5">
        <w:rPr>
          <w:rFonts w:asciiTheme="minorBidi" w:eastAsia="Calibri" w:hAnsiTheme="minorBidi"/>
          <w:sz w:val="28"/>
          <w:szCs w:val="28"/>
          <w:rtl/>
          <w:lang w:bidi="ar-IQ"/>
        </w:rPr>
        <w:t>(الأنبياء/21)</w:t>
      </w:r>
      <w:r w:rsidRPr="00317DD5">
        <w:rPr>
          <w:rFonts w:asciiTheme="minorBidi" w:eastAsia="Calibri" w:hAnsiTheme="minorBidi"/>
          <w:sz w:val="28"/>
          <w:szCs w:val="28"/>
          <w:rtl/>
          <w:lang w:bidi="ar-IQ"/>
        </w:rPr>
        <w:t>، وقوله: (وَلَقَدْ خَلَقْنَا السَّمَاوَاتِ وَالأَرْضَ وَمَا بَيْنَهُمَا فِي سِتَّةِ أَيَّامٍ وَمَا مَسَّنَا مِنْ لُغُوبٍ)</w:t>
      </w:r>
      <w:r w:rsidR="009B29FA" w:rsidRPr="00317DD5">
        <w:rPr>
          <w:rFonts w:asciiTheme="minorBidi" w:eastAsia="Calibri" w:hAnsiTheme="minorBidi"/>
          <w:sz w:val="28"/>
          <w:szCs w:val="28"/>
          <w:rtl/>
          <w:lang w:bidi="ar-IQ"/>
        </w:rPr>
        <w:t>(ق/38)</w:t>
      </w:r>
      <w:r w:rsidRPr="00317DD5">
        <w:rPr>
          <w:rFonts w:asciiTheme="minorBidi" w:eastAsia="Calibri" w:hAnsiTheme="minorBidi"/>
          <w:sz w:val="28"/>
          <w:szCs w:val="28"/>
          <w:rtl/>
          <w:lang w:bidi="ar-IQ"/>
        </w:rPr>
        <w:t>.</w:t>
      </w:r>
      <w:r w:rsidRPr="00317DD5">
        <w:rPr>
          <w:rStyle w:val="a4"/>
          <w:rFonts w:asciiTheme="minorBidi" w:eastAsia="Calibri" w:hAnsiTheme="minorBidi"/>
          <w:sz w:val="28"/>
          <w:szCs w:val="28"/>
          <w:rtl/>
          <w:lang w:bidi="ar-IQ"/>
        </w:rPr>
        <w:footnoteReference w:id="64"/>
      </w:r>
    </w:p>
    <w:p w:rsidR="00B223DE" w:rsidRPr="00317DD5" w:rsidRDefault="00B223DE" w:rsidP="00436D88">
      <w:pPr>
        <w:spacing w:after="0" w:line="276" w:lineRule="auto"/>
        <w:contextualSpacing/>
        <w:rPr>
          <w:rFonts w:asciiTheme="minorBidi" w:eastAsia="Calibri" w:hAnsiTheme="minorBidi"/>
          <w:sz w:val="28"/>
          <w:szCs w:val="28"/>
          <w:rtl/>
          <w:lang w:bidi="ar-IQ"/>
        </w:rPr>
      </w:pPr>
    </w:p>
    <w:p w:rsidR="002110ED" w:rsidRPr="00317DD5" w:rsidRDefault="002110ED" w:rsidP="00436D88">
      <w:pPr>
        <w:spacing w:after="0" w:line="276" w:lineRule="auto"/>
        <w:contextualSpacing/>
        <w:rPr>
          <w:rFonts w:asciiTheme="minorBidi" w:eastAsia="Calibri" w:hAnsiTheme="minorBidi"/>
          <w:sz w:val="28"/>
          <w:szCs w:val="28"/>
          <w:rtl/>
        </w:rPr>
      </w:pPr>
      <w:r w:rsidRPr="00317DD5">
        <w:rPr>
          <w:rFonts w:asciiTheme="minorBidi" w:eastAsia="Calibri" w:hAnsiTheme="minorBidi"/>
          <w:sz w:val="28"/>
          <w:szCs w:val="28"/>
          <w:rtl/>
        </w:rPr>
        <w:t>ضابط النفي في صفات الله تعالى</w:t>
      </w:r>
    </w:p>
    <w:p w:rsidR="009B29FA" w:rsidRPr="00317DD5" w:rsidRDefault="009B29FA"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أن ينفى عن الله تعالى:</w:t>
      </w:r>
    </w:p>
    <w:p w:rsidR="009B29FA" w:rsidRPr="00317DD5" w:rsidRDefault="009B29FA"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أولاً: كل صفة عيب؛ كالعمى والصمم والخرس والنوم والموت ... ونحو ذلك.</w:t>
      </w:r>
    </w:p>
    <w:p w:rsidR="009B29FA" w:rsidRPr="00317DD5" w:rsidRDefault="009B29FA"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ثانياً: كل نقص في كماله؛ كنقص حياته أو علمه أو قدرته أو عزته أو حكمته ... أو نحو ذلك.</w:t>
      </w:r>
    </w:p>
    <w:p w:rsidR="009B29FA" w:rsidRPr="00317DD5" w:rsidRDefault="009B29FA"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ثالثاً: مماثلة المخلوقين؛ كأن يجعل علمه كعلم المخلوق، أو وجهه كوجه المخلوق، أو استواؤه على عرشه كاستواء المخلوق ... ونحو ذلك.</w:t>
      </w:r>
    </w:p>
    <w:p w:rsidR="009B29FA" w:rsidRPr="00317DD5" w:rsidRDefault="009B29FA"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فمن أدلة انتفاء الأول عنه: قوله تعالى: (وَلِلَّهِ الْمَثَلُ الْأَعْلَى)(النحل/60)،  فإن ثبوت المثل الأعلى له - وهو الوصف الأعلى - يستلزم انتفاء كل صفة عيب.</w:t>
      </w:r>
    </w:p>
    <w:p w:rsidR="009B29FA" w:rsidRPr="00317DD5" w:rsidRDefault="009B29FA"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ومن أدلة انتفاء الثاني: قوله تعالى: (وَلَقَدْ خَلَقْنَا السَّمَاوَاتِ وَالْأَرْضَ وَمَا بَيْنَهُمَا فِي سِتَّةِ أَيَّامٍ وَمَا مَسَّنَا مِنْ لُغُوبٍ)(قّ/38)</w:t>
      </w:r>
      <w:r w:rsidRPr="00317DD5">
        <w:rPr>
          <w:rFonts w:asciiTheme="minorBidi" w:eastAsia="Calibri" w:hAnsiTheme="minorBidi"/>
          <w:sz w:val="28"/>
          <w:szCs w:val="28"/>
          <w:rtl/>
          <w:lang w:bidi="ar-IQ"/>
        </w:rPr>
        <w:tab/>
        <w:t>.</w:t>
      </w:r>
    </w:p>
    <w:p w:rsidR="002110ED" w:rsidRPr="00317DD5" w:rsidRDefault="009B29FA"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ومن أدلة انتفاء الثالث: قوله تعالى: (لَيْسَ كَمِثْلِهِ شَيْءٌ)(الشورى/11).</w:t>
      </w:r>
      <w:r w:rsidRPr="00317DD5">
        <w:rPr>
          <w:rStyle w:val="a4"/>
          <w:rFonts w:asciiTheme="minorBidi" w:eastAsia="Calibri" w:hAnsiTheme="minorBidi"/>
          <w:sz w:val="28"/>
          <w:szCs w:val="28"/>
          <w:rtl/>
          <w:lang w:bidi="ar-IQ"/>
        </w:rPr>
        <w:footnoteReference w:id="65"/>
      </w:r>
    </w:p>
    <w:p w:rsidR="009D50B2" w:rsidRDefault="009D50B2" w:rsidP="00436D88">
      <w:pPr>
        <w:spacing w:after="0" w:line="276" w:lineRule="auto"/>
        <w:contextualSpacing/>
        <w:rPr>
          <w:rFonts w:asciiTheme="minorBidi" w:eastAsia="Calibri" w:hAnsiTheme="minorBidi"/>
          <w:sz w:val="28"/>
          <w:szCs w:val="28"/>
          <w:rtl/>
          <w:lang w:bidi="ar-IQ"/>
        </w:rPr>
      </w:pPr>
    </w:p>
    <w:p w:rsidR="00003EBC" w:rsidRPr="00317DD5" w:rsidRDefault="00003EBC"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منهج أهل السنة والجماعة في إثبات الصفات</w:t>
      </w:r>
    </w:p>
    <w:p w:rsidR="005F7989" w:rsidRDefault="00003EBC"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إن منهج أهل السنة والجماعة في إثبات الصفات مبني على التوقيف، لأنها من الأمور الغيبية التي يجب الوقوف فيها على ما ثبت في الكتاب والسنة.</w:t>
      </w:r>
    </w:p>
    <w:p w:rsidR="009D50B2" w:rsidRPr="009D50B2" w:rsidRDefault="009D50B2" w:rsidP="00436D88">
      <w:pPr>
        <w:spacing w:after="0" w:line="276" w:lineRule="auto"/>
        <w:contextualSpacing/>
        <w:rPr>
          <w:rFonts w:asciiTheme="minorBidi" w:eastAsia="Calibri" w:hAnsiTheme="minorBidi"/>
          <w:sz w:val="28"/>
          <w:szCs w:val="28"/>
          <w:rtl/>
          <w:lang w:bidi="ar-IQ"/>
        </w:rPr>
      </w:pPr>
      <w:r w:rsidRPr="009D50B2">
        <w:rPr>
          <w:rFonts w:asciiTheme="minorBidi" w:eastAsia="Calibri" w:hAnsiTheme="minorBidi"/>
          <w:sz w:val="28"/>
          <w:szCs w:val="28"/>
          <w:rtl/>
          <w:lang w:bidi="ar-IQ"/>
        </w:rPr>
        <w:t>قال سفيان بن عيينة: (كل شيء وصف الله به نفسه في القرآن فقراءته تفسيره لا كيف ولا مثل).</w:t>
      </w:r>
      <w:r>
        <w:rPr>
          <w:rStyle w:val="a4"/>
          <w:rFonts w:asciiTheme="minorBidi" w:eastAsia="Calibri" w:hAnsiTheme="minorBidi"/>
          <w:sz w:val="28"/>
          <w:szCs w:val="28"/>
          <w:rtl/>
          <w:lang w:bidi="ar-IQ"/>
        </w:rPr>
        <w:footnoteReference w:id="66"/>
      </w:r>
    </w:p>
    <w:p w:rsidR="0017586C" w:rsidRDefault="009D50B2" w:rsidP="00436D88">
      <w:pPr>
        <w:spacing w:after="0" w:line="276" w:lineRule="auto"/>
        <w:contextualSpacing/>
        <w:rPr>
          <w:rFonts w:asciiTheme="minorBidi" w:eastAsia="Calibri" w:hAnsiTheme="minorBidi"/>
          <w:sz w:val="28"/>
          <w:szCs w:val="28"/>
          <w:rtl/>
        </w:rPr>
      </w:pPr>
      <w:r>
        <w:rPr>
          <w:rFonts w:asciiTheme="minorBidi" w:eastAsia="Calibri" w:hAnsiTheme="minorBidi" w:hint="cs"/>
          <w:sz w:val="28"/>
          <w:szCs w:val="28"/>
          <w:rtl/>
          <w:lang w:bidi="ar-IQ"/>
        </w:rPr>
        <w:t>و</w:t>
      </w:r>
      <w:r w:rsidR="00B223DE" w:rsidRPr="00317DD5">
        <w:rPr>
          <w:rFonts w:asciiTheme="minorBidi" w:eastAsia="Calibri" w:hAnsiTheme="minorBidi"/>
          <w:sz w:val="28"/>
          <w:szCs w:val="28"/>
          <w:rtl/>
        </w:rPr>
        <w:t xml:space="preserve">قال شيخ الإسلام ابن تيمية: </w:t>
      </w:r>
    </w:p>
    <w:p w:rsidR="00EF34CB" w:rsidRPr="00317DD5" w:rsidRDefault="0017586C"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sz w:val="28"/>
          <w:szCs w:val="28"/>
          <w:rtl/>
          <w:lang w:bidi="ar-IQ"/>
        </w:rPr>
        <w:t>(</w:t>
      </w:r>
      <w:r w:rsidR="00EF34CB" w:rsidRPr="00317DD5">
        <w:rPr>
          <w:rFonts w:asciiTheme="minorBidi" w:eastAsia="Calibri" w:hAnsiTheme="minorBidi"/>
          <w:sz w:val="28"/>
          <w:szCs w:val="28"/>
          <w:rtl/>
          <w:lang w:bidi="ar-IQ"/>
        </w:rPr>
        <w:t xml:space="preserve">طريقة سلف الأمة وأئمتها: أنهم يصفون الله بما وصف به نفسه، وبما وصفه به رسوله صلى الله عليه وسلم، من غير تحريف ولا تعطيل، ولا تكييف ولا تمثيل؛ إثبات بلا تمثيل، وتنزيه بلا تعطيل، إثبات الصفات، ونفي </w:t>
      </w:r>
      <w:r w:rsidR="00EF34CB" w:rsidRPr="00317DD5">
        <w:rPr>
          <w:rFonts w:asciiTheme="minorBidi" w:eastAsia="Calibri" w:hAnsiTheme="minorBidi"/>
          <w:sz w:val="28"/>
          <w:szCs w:val="28"/>
          <w:rtl/>
          <w:lang w:bidi="ar-IQ"/>
        </w:rPr>
        <w:lastRenderedPageBreak/>
        <w:t>مماثلة المخلوقات، قال تعالى: (لَيْسَ كَمِثْلِهِ شَيْءٌ)(الشورى/11)، فهذا رد على الممثلة (وَهُوَ السَّمِيعُ الْبَصِيرُ)(الشورى/11)، رد على المعطلة.</w:t>
      </w:r>
    </w:p>
    <w:p w:rsidR="00EF34CB" w:rsidRPr="00317DD5" w:rsidRDefault="00EF34CB"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فقولهم في الصفات مبني على أصلين:</w:t>
      </w:r>
    </w:p>
    <w:p w:rsidR="00EF34CB" w:rsidRPr="00317DD5" w:rsidRDefault="00EF34CB"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أحدهما: أن الله سبحانه وتعالى منزه عن صفات النقص مطلقا كالسنة والنوم والعجز والجهل وغير ذلك.</w:t>
      </w:r>
    </w:p>
    <w:p w:rsidR="00887AC0" w:rsidRDefault="00EF34CB" w:rsidP="00436D88">
      <w:pPr>
        <w:spacing w:after="0" w:line="276" w:lineRule="auto"/>
        <w:ind w:left="72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والثاني: أنه متصف بصفات الكمال التي لا نقص فيها على وجه الاختصاص بما له من الصفات، فلا يماثله شيء من المخلوقات في شيء من الصفات)</w:t>
      </w:r>
      <w:r w:rsidRPr="00317DD5">
        <w:rPr>
          <w:rStyle w:val="a4"/>
          <w:rFonts w:asciiTheme="minorBidi" w:eastAsia="Calibri" w:hAnsiTheme="minorBidi"/>
          <w:sz w:val="28"/>
          <w:szCs w:val="28"/>
          <w:rtl/>
          <w:lang w:bidi="ar-IQ"/>
        </w:rPr>
        <w:footnoteReference w:id="67"/>
      </w:r>
      <w:r w:rsidRPr="00317DD5">
        <w:rPr>
          <w:rFonts w:asciiTheme="minorBidi" w:eastAsia="Calibri" w:hAnsiTheme="minorBidi"/>
          <w:sz w:val="28"/>
          <w:szCs w:val="28"/>
          <w:rtl/>
          <w:lang w:bidi="ar-IQ"/>
        </w:rPr>
        <w:t>.</w:t>
      </w:r>
    </w:p>
    <w:p w:rsidR="009F77C6" w:rsidRDefault="009F77C6"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rPr>
        <w:t xml:space="preserve">وقال: </w:t>
      </w:r>
      <w:r w:rsidR="0017586C" w:rsidRPr="0017586C">
        <w:rPr>
          <w:rFonts w:asciiTheme="minorBidi" w:eastAsia="Calibri" w:hAnsiTheme="minorBidi"/>
          <w:sz w:val="28"/>
          <w:szCs w:val="28"/>
          <w:rtl/>
        </w:rPr>
        <w:t>(</w:t>
      </w:r>
      <w:r w:rsidR="0017586C" w:rsidRPr="0017586C">
        <w:rPr>
          <w:rFonts w:asciiTheme="minorBidi" w:eastAsia="Calibri" w:hAnsiTheme="minorBidi"/>
          <w:sz w:val="28"/>
          <w:szCs w:val="28"/>
          <w:rtl/>
          <w:lang w:bidi="ar-IQ"/>
        </w:rPr>
        <w:t>ثم القول الشامل في جميع هذا الباب: أن يوصف الله بما وصف به نفسه أو وصفه به رسوله وبما وصفه به السابقون؛ الأولون لا يتجاوز القرآن والحديث قال الإمام أحمد رضي الله عنه لا يوصف الله إلا بما وصف به نفسه أو وصفه به رسوله صلى الله عليه وسلم لا يتجاوز القرآن والحديث.</w:t>
      </w:r>
    </w:p>
    <w:p w:rsidR="0017586C" w:rsidRPr="0017586C" w:rsidRDefault="0017586C" w:rsidP="00436D88">
      <w:pPr>
        <w:spacing w:after="0" w:line="276" w:lineRule="auto"/>
        <w:contextualSpacing/>
        <w:rPr>
          <w:rFonts w:asciiTheme="minorBidi" w:eastAsia="Calibri" w:hAnsiTheme="minorBidi"/>
          <w:sz w:val="28"/>
          <w:szCs w:val="28"/>
          <w:rtl/>
        </w:rPr>
      </w:pPr>
      <w:r w:rsidRPr="0017586C">
        <w:rPr>
          <w:rFonts w:asciiTheme="minorBidi" w:eastAsia="Calibri" w:hAnsiTheme="minorBidi"/>
          <w:sz w:val="28"/>
          <w:szCs w:val="28"/>
          <w:rtl/>
          <w:lang w:bidi="ar-IQ"/>
        </w:rPr>
        <w:t>ومذهب السلف: أنهم يصفون الله بما وصف به نفسه وبما وصفه به رسوله من غير تحريف ولا تعطيل ومن غير تكييف ولا تمثيل</w:t>
      </w:r>
      <w:r w:rsidR="009F77C6">
        <w:rPr>
          <w:rFonts w:asciiTheme="minorBidi" w:eastAsia="Calibri" w:hAnsiTheme="minorBidi" w:hint="cs"/>
          <w:sz w:val="28"/>
          <w:szCs w:val="28"/>
          <w:rtl/>
          <w:lang w:bidi="ar-IQ"/>
        </w:rPr>
        <w:t>،</w:t>
      </w:r>
      <w:r w:rsidRPr="0017586C">
        <w:rPr>
          <w:rFonts w:asciiTheme="minorBidi" w:eastAsia="Calibri" w:hAnsiTheme="minorBidi"/>
          <w:sz w:val="28"/>
          <w:szCs w:val="28"/>
          <w:rtl/>
          <w:lang w:bidi="ar-IQ"/>
        </w:rPr>
        <w:t xml:space="preserve"> ونعلم أن ما وصف الله به من ذلك فهو حق ليس فيه لغز ولا أحاجي؛ بل معناه يعرف من حيث يعرف مقصود المتكلم بكلامه؛ لا سيما إذا كان المتكلم أعلم الخلق بما يقول وأفصح الخلق في بيان العلم وأفصح الخلق في البيان والتعريف والدلالة والإرشاد</w:t>
      </w:r>
      <w:r w:rsidRPr="0017586C">
        <w:rPr>
          <w:rFonts w:asciiTheme="minorBidi" w:eastAsia="Calibri" w:hAnsiTheme="minorBidi"/>
          <w:sz w:val="28"/>
          <w:szCs w:val="28"/>
          <w:rtl/>
        </w:rPr>
        <w:t>).</w:t>
      </w:r>
      <w:r w:rsidRPr="0017586C">
        <w:rPr>
          <w:rFonts w:asciiTheme="minorBidi" w:eastAsia="Calibri" w:hAnsiTheme="minorBidi"/>
          <w:sz w:val="28"/>
          <w:szCs w:val="28"/>
          <w:vertAlign w:val="superscript"/>
          <w:rtl/>
        </w:rPr>
        <w:footnoteReference w:id="68"/>
      </w:r>
    </w:p>
    <w:p w:rsidR="00F436FA" w:rsidRDefault="00AA7E63" w:rsidP="00436D88">
      <w:pPr>
        <w:spacing w:after="0" w:line="276" w:lineRule="auto"/>
        <w:contextualSpacing/>
        <w:rPr>
          <w:rFonts w:asciiTheme="minorBidi" w:eastAsia="Calibri" w:hAnsiTheme="minorBidi"/>
          <w:sz w:val="28"/>
          <w:szCs w:val="28"/>
          <w:rtl/>
          <w:lang w:bidi="ar-IQ"/>
        </w:rPr>
      </w:pPr>
      <w:r w:rsidRPr="00F436FA">
        <w:rPr>
          <w:rFonts w:asciiTheme="minorBidi" w:eastAsia="Calibri" w:hAnsiTheme="minorBidi"/>
          <w:sz w:val="28"/>
          <w:szCs w:val="28"/>
          <w:rtl/>
          <w:lang w:bidi="ar-IQ"/>
        </w:rPr>
        <w:t>(ومن الأ</w:t>
      </w:r>
      <w:r w:rsidR="00F436FA">
        <w:rPr>
          <w:rFonts w:asciiTheme="minorBidi" w:eastAsia="Calibri" w:hAnsiTheme="minorBidi"/>
          <w:sz w:val="28"/>
          <w:szCs w:val="28"/>
          <w:rtl/>
          <w:lang w:bidi="ar-IQ"/>
        </w:rPr>
        <w:t xml:space="preserve">صول الكلية أن يعلم أن الألفاظ </w:t>
      </w:r>
      <w:r w:rsidR="00F436FA">
        <w:rPr>
          <w:rFonts w:asciiTheme="minorBidi" w:eastAsia="Calibri" w:hAnsiTheme="minorBidi" w:hint="cs"/>
          <w:sz w:val="28"/>
          <w:szCs w:val="28"/>
          <w:rtl/>
          <w:lang w:bidi="ar-IQ"/>
        </w:rPr>
        <w:t xml:space="preserve"> </w:t>
      </w:r>
      <w:r w:rsidR="00F436FA">
        <w:rPr>
          <w:rFonts w:asciiTheme="minorBidi" w:eastAsia="Calibri" w:hAnsiTheme="minorBidi"/>
          <w:sz w:val="28"/>
          <w:szCs w:val="28"/>
          <w:rtl/>
          <w:lang w:bidi="ar-IQ"/>
        </w:rPr>
        <w:t>نوعان</w:t>
      </w:r>
      <w:r w:rsidRPr="00F436FA">
        <w:rPr>
          <w:rFonts w:asciiTheme="minorBidi" w:eastAsia="Calibri" w:hAnsiTheme="minorBidi"/>
          <w:sz w:val="28"/>
          <w:szCs w:val="28"/>
          <w:rtl/>
          <w:lang w:bidi="ar-IQ"/>
        </w:rPr>
        <w:t xml:space="preserve">: </w:t>
      </w:r>
    </w:p>
    <w:p w:rsidR="00F436FA" w:rsidRPr="00F436FA" w:rsidRDefault="00AA7E63" w:rsidP="00436D88">
      <w:pPr>
        <w:pStyle w:val="a8"/>
        <w:numPr>
          <w:ilvl w:val="0"/>
          <w:numId w:val="11"/>
        </w:numPr>
        <w:spacing w:after="0"/>
        <w:rPr>
          <w:rFonts w:asciiTheme="minorBidi" w:eastAsia="Calibri" w:hAnsiTheme="minorBidi"/>
          <w:sz w:val="28"/>
          <w:szCs w:val="28"/>
          <w:rtl/>
          <w:lang w:bidi="ar-IQ"/>
        </w:rPr>
      </w:pPr>
      <w:r w:rsidRPr="00F436FA">
        <w:rPr>
          <w:rFonts w:asciiTheme="minorBidi" w:eastAsia="Calibri" w:hAnsiTheme="minorBidi"/>
          <w:sz w:val="28"/>
          <w:szCs w:val="28"/>
          <w:rtl/>
          <w:lang w:bidi="ar-IQ"/>
        </w:rPr>
        <w:t>نوع جاء به الكتاب والسنة فيجب على كل مؤمن أن يقر بموجب ذلك فيثبت ما أثبته الله ورسوله وينفي ما نفاه الله ورسوله</w:t>
      </w:r>
      <w:r w:rsidR="00F436FA" w:rsidRPr="00F436FA">
        <w:rPr>
          <w:rFonts w:asciiTheme="minorBidi" w:eastAsia="Calibri" w:hAnsiTheme="minorBidi" w:hint="cs"/>
          <w:sz w:val="28"/>
          <w:szCs w:val="28"/>
          <w:rtl/>
          <w:lang w:bidi="ar-IQ"/>
        </w:rPr>
        <w:t>،</w:t>
      </w:r>
      <w:r w:rsidRPr="00F436FA">
        <w:rPr>
          <w:rFonts w:asciiTheme="minorBidi" w:eastAsia="Calibri" w:hAnsiTheme="minorBidi"/>
          <w:sz w:val="28"/>
          <w:szCs w:val="28"/>
          <w:rtl/>
          <w:lang w:bidi="ar-IQ"/>
        </w:rPr>
        <w:t xml:space="preserve"> فاللفظ الذي أثبته الله أو نفاه حق؛ فإن الله يقول الحق وهو يهدي السبيل</w:t>
      </w:r>
      <w:r w:rsidR="00F436FA" w:rsidRPr="00F436FA">
        <w:rPr>
          <w:rFonts w:asciiTheme="minorBidi" w:eastAsia="Calibri" w:hAnsiTheme="minorBidi" w:hint="cs"/>
          <w:sz w:val="28"/>
          <w:szCs w:val="28"/>
          <w:rtl/>
          <w:lang w:bidi="ar-IQ"/>
        </w:rPr>
        <w:t>،</w:t>
      </w:r>
      <w:r w:rsidRPr="00F436FA">
        <w:rPr>
          <w:rFonts w:asciiTheme="minorBidi" w:eastAsia="Calibri" w:hAnsiTheme="minorBidi"/>
          <w:sz w:val="28"/>
          <w:szCs w:val="28"/>
          <w:rtl/>
          <w:lang w:bidi="ar-IQ"/>
        </w:rPr>
        <w:t xml:space="preserve"> والألفاظ الشرعية لها حرمة. ومن تمام العلم أن يبحث عن مراد رسوله بها ليثبت ما أثبته وينفي ما نفاه من المعاني فإنه يجب علينا أن نصدقه في كل ما</w:t>
      </w:r>
      <w:r w:rsidR="00F436FA" w:rsidRPr="00F436FA">
        <w:rPr>
          <w:rFonts w:asciiTheme="minorBidi" w:eastAsia="Calibri" w:hAnsiTheme="minorBidi"/>
          <w:sz w:val="28"/>
          <w:szCs w:val="28"/>
          <w:rtl/>
          <w:lang w:bidi="ar-IQ"/>
        </w:rPr>
        <w:t xml:space="preserve"> أخبر ونطيعه في كل ما أوجب وأمر</w:t>
      </w:r>
      <w:r w:rsidR="00F436FA" w:rsidRPr="00F436FA">
        <w:rPr>
          <w:vertAlign w:val="superscript"/>
          <w:rtl/>
          <w:lang w:bidi="ar-IQ"/>
        </w:rPr>
        <w:footnoteReference w:id="69"/>
      </w:r>
      <w:r w:rsidR="00F436FA" w:rsidRPr="00F436FA">
        <w:rPr>
          <w:rFonts w:asciiTheme="minorBidi" w:eastAsia="Calibri" w:hAnsiTheme="minorBidi" w:hint="cs"/>
          <w:sz w:val="28"/>
          <w:szCs w:val="28"/>
          <w:rtl/>
          <w:lang w:bidi="ar-IQ"/>
        </w:rPr>
        <w:t xml:space="preserve"> ، </w:t>
      </w:r>
      <w:r w:rsidRPr="00F436FA">
        <w:rPr>
          <w:rFonts w:asciiTheme="minorBidi" w:eastAsia="Calibri" w:hAnsiTheme="minorBidi"/>
          <w:sz w:val="28"/>
          <w:szCs w:val="28"/>
          <w:rtl/>
          <w:lang w:bidi="ar-IQ"/>
        </w:rPr>
        <w:t>ثم إذا عرفنا تفصيل ذلك كان ذلك من زيادة الع</w:t>
      </w:r>
      <w:r w:rsidR="00F436FA" w:rsidRPr="00F436FA">
        <w:rPr>
          <w:rFonts w:asciiTheme="minorBidi" w:eastAsia="Calibri" w:hAnsiTheme="minorBidi"/>
          <w:sz w:val="28"/>
          <w:szCs w:val="28"/>
          <w:rtl/>
          <w:lang w:bidi="ar-IQ"/>
        </w:rPr>
        <w:t xml:space="preserve">لم والإيمان وقد قال تعالى: </w:t>
      </w:r>
      <w:r w:rsidR="00F436FA" w:rsidRPr="00F436FA">
        <w:rPr>
          <w:rFonts w:asciiTheme="minorBidi" w:eastAsia="Calibri" w:hAnsiTheme="minorBidi" w:hint="cs"/>
          <w:sz w:val="28"/>
          <w:szCs w:val="28"/>
          <w:rtl/>
          <w:lang w:bidi="ar-IQ"/>
        </w:rPr>
        <w:t>(</w:t>
      </w:r>
      <w:r w:rsidR="00F436FA" w:rsidRPr="00F436FA">
        <w:rPr>
          <w:rFonts w:asciiTheme="minorBidi" w:eastAsia="Calibri" w:hAnsiTheme="minorBidi"/>
          <w:sz w:val="28"/>
          <w:szCs w:val="28"/>
          <w:rtl/>
          <w:lang w:bidi="ar-IQ"/>
        </w:rPr>
        <w:t>يَرْفَعِ اللَّهُ الَّذِينَ آمَنُوا مِنكُمْ وَالَّذِينَ أُوتُوا الْعِلْمَ دَرَجَاتٍ</w:t>
      </w:r>
      <w:r w:rsidR="00F436FA" w:rsidRPr="00F436FA">
        <w:rPr>
          <w:rFonts w:asciiTheme="minorBidi" w:eastAsia="Calibri" w:hAnsiTheme="minorBidi" w:hint="cs"/>
          <w:sz w:val="28"/>
          <w:szCs w:val="28"/>
          <w:rtl/>
          <w:lang w:bidi="ar-IQ"/>
        </w:rPr>
        <w:t>)(المجادلة/11)</w:t>
      </w:r>
      <w:r w:rsidRPr="00F436FA">
        <w:rPr>
          <w:rFonts w:asciiTheme="minorBidi" w:eastAsia="Calibri" w:hAnsiTheme="minorBidi"/>
          <w:sz w:val="28"/>
          <w:szCs w:val="28"/>
          <w:rtl/>
          <w:lang w:bidi="ar-IQ"/>
        </w:rPr>
        <w:t xml:space="preserve">. </w:t>
      </w:r>
    </w:p>
    <w:p w:rsidR="00F436FA" w:rsidRPr="00F436FA" w:rsidRDefault="00AA7E63" w:rsidP="00436D88">
      <w:pPr>
        <w:pStyle w:val="a8"/>
        <w:numPr>
          <w:ilvl w:val="0"/>
          <w:numId w:val="11"/>
        </w:numPr>
        <w:spacing w:after="0"/>
        <w:rPr>
          <w:rFonts w:asciiTheme="minorBidi" w:eastAsia="Calibri" w:hAnsiTheme="minorBidi"/>
          <w:sz w:val="28"/>
          <w:szCs w:val="28"/>
          <w:rtl/>
          <w:lang w:bidi="ar-IQ"/>
        </w:rPr>
      </w:pPr>
      <w:r w:rsidRPr="00F436FA">
        <w:rPr>
          <w:rFonts w:asciiTheme="minorBidi" w:eastAsia="Calibri" w:hAnsiTheme="minorBidi"/>
          <w:sz w:val="28"/>
          <w:szCs w:val="28"/>
          <w:rtl/>
          <w:lang w:bidi="ar-IQ"/>
        </w:rPr>
        <w:t>وأما الألفاظ التي ليست في الكتاب والسنة ولا اتفق السلف على نفيها أو إثباتها فهذه ليس على أحد أن يوافق من نفاها أو أثبتها حتى يستفسر عن مراده فإن أراد ب</w:t>
      </w:r>
      <w:r w:rsidR="00F436FA" w:rsidRPr="00F436FA">
        <w:rPr>
          <w:rFonts w:asciiTheme="minorBidi" w:eastAsia="Calibri" w:hAnsiTheme="minorBidi"/>
          <w:sz w:val="28"/>
          <w:szCs w:val="28"/>
          <w:rtl/>
          <w:lang w:bidi="ar-IQ"/>
        </w:rPr>
        <w:t>ها معنى يوافق خبر الرسول أقر به</w:t>
      </w:r>
      <w:r w:rsidR="00F436FA" w:rsidRPr="00F436FA">
        <w:rPr>
          <w:rFonts w:asciiTheme="minorBidi" w:eastAsia="Calibri" w:hAnsiTheme="minorBidi" w:hint="cs"/>
          <w:sz w:val="28"/>
          <w:szCs w:val="28"/>
          <w:rtl/>
          <w:lang w:bidi="ar-IQ"/>
        </w:rPr>
        <w:t xml:space="preserve">، </w:t>
      </w:r>
      <w:r w:rsidRPr="00F436FA">
        <w:rPr>
          <w:rFonts w:asciiTheme="minorBidi" w:eastAsia="Calibri" w:hAnsiTheme="minorBidi"/>
          <w:sz w:val="28"/>
          <w:szCs w:val="28"/>
          <w:rtl/>
          <w:lang w:bidi="ar-IQ"/>
        </w:rPr>
        <w:t xml:space="preserve">وإن أراد بها معنى يخالف خبر الرسول أنكره. </w:t>
      </w:r>
    </w:p>
    <w:p w:rsidR="0017586C" w:rsidRPr="00F436FA" w:rsidRDefault="00AA7E63" w:rsidP="00436D88">
      <w:pPr>
        <w:spacing w:after="0" w:line="276" w:lineRule="auto"/>
        <w:contextualSpacing/>
        <w:rPr>
          <w:rFonts w:asciiTheme="minorBidi" w:eastAsia="Calibri" w:hAnsiTheme="minorBidi"/>
          <w:sz w:val="28"/>
          <w:szCs w:val="28"/>
          <w:rtl/>
        </w:rPr>
      </w:pPr>
      <w:r w:rsidRPr="00F436FA">
        <w:rPr>
          <w:rFonts w:asciiTheme="minorBidi" w:eastAsia="Calibri" w:hAnsiTheme="minorBidi"/>
          <w:sz w:val="28"/>
          <w:szCs w:val="28"/>
          <w:rtl/>
          <w:lang w:bidi="ar-IQ"/>
        </w:rPr>
        <w:t>ثم التعبير عن تلك المعاني إن كان في ألفاظه اشتباه أو إجمال عبر بغيرها أو بين مراده بها بحيث يحصل تعريف الحق بالوجه الشرعي؛ فإن كثيرا من نزاع الناس سببه ألفاظ مجملة مبتدعة ومعان مشتبهة حتى تجد الرجلين يتخاصمان ويتعاديان على إطلاق ألفاظ ونفيها ولو سئل كل منهما عن معنى ما قاله لم يتصوره فضلا عن أن يعرف دليله ولو عرف دليله لم يلزم أن من خالفه يكون مخطئا بل يكون في قوله نوع من الصواب وقد يكون هذا مصيبا من وجه وهذا مصيبا من وجه وقد يكون الصواب في قول ثالث</w:t>
      </w:r>
      <w:r w:rsidR="009F77C6" w:rsidRPr="00F436FA">
        <w:rPr>
          <w:rFonts w:asciiTheme="minorBidi" w:eastAsia="Calibri" w:hAnsiTheme="minorBidi"/>
          <w:sz w:val="28"/>
          <w:szCs w:val="28"/>
          <w:rtl/>
          <w:lang w:bidi="ar-IQ"/>
        </w:rPr>
        <w:t>).</w:t>
      </w:r>
      <w:r w:rsidR="00F436FA">
        <w:rPr>
          <w:rStyle w:val="a4"/>
          <w:rFonts w:asciiTheme="minorBidi" w:eastAsia="Calibri" w:hAnsiTheme="minorBidi"/>
          <w:sz w:val="28"/>
          <w:szCs w:val="28"/>
          <w:rtl/>
        </w:rPr>
        <w:footnoteReference w:id="70"/>
      </w:r>
    </w:p>
    <w:p w:rsidR="002522DC" w:rsidRDefault="002522DC" w:rsidP="00436D88">
      <w:pPr>
        <w:spacing w:after="0" w:line="276" w:lineRule="auto"/>
        <w:contextualSpacing/>
        <w:rPr>
          <w:rFonts w:asciiTheme="minorBidi" w:eastAsia="Calibri" w:hAnsiTheme="minorBidi"/>
          <w:sz w:val="28"/>
          <w:szCs w:val="28"/>
          <w:rtl/>
          <w:lang w:bidi="ar-IQ"/>
        </w:rPr>
      </w:pPr>
    </w:p>
    <w:p w:rsidR="00DF4F84" w:rsidRDefault="00DF4F84" w:rsidP="00436D88">
      <w:pPr>
        <w:spacing w:after="0" w:line="276" w:lineRule="auto"/>
        <w:contextualSpacing/>
        <w:rPr>
          <w:rFonts w:asciiTheme="minorBidi" w:eastAsia="Calibri" w:hAnsiTheme="minorBidi"/>
          <w:sz w:val="28"/>
          <w:szCs w:val="28"/>
          <w:rtl/>
          <w:lang w:bidi="ar-IQ"/>
        </w:rPr>
      </w:pPr>
    </w:p>
    <w:p w:rsidR="00DF4F84" w:rsidRPr="00317DD5" w:rsidRDefault="00DF4F84" w:rsidP="00436D88">
      <w:pPr>
        <w:spacing w:after="0" w:line="276" w:lineRule="auto"/>
        <w:contextualSpacing/>
        <w:rPr>
          <w:rFonts w:asciiTheme="minorBidi" w:eastAsia="Calibri" w:hAnsiTheme="minorBidi"/>
          <w:sz w:val="28"/>
          <w:szCs w:val="28"/>
          <w:rtl/>
          <w:lang w:bidi="ar-IQ"/>
        </w:rPr>
      </w:pPr>
    </w:p>
    <w:p w:rsidR="004208FB" w:rsidRPr="00317DD5" w:rsidRDefault="00DE01B6"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السبل لمعرفة الصفات على ضوء الأدلة وإثباتها</w:t>
      </w:r>
    </w:p>
    <w:p w:rsidR="00DE01B6" w:rsidRPr="00317DD5" w:rsidRDefault="00DE01B6"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هناك </w:t>
      </w:r>
      <w:r w:rsidR="002B4631">
        <w:rPr>
          <w:rFonts w:asciiTheme="minorBidi" w:eastAsia="Calibri" w:hAnsiTheme="minorBidi" w:hint="cs"/>
          <w:sz w:val="28"/>
          <w:szCs w:val="28"/>
          <w:rtl/>
          <w:lang w:bidi="ar-IQ"/>
        </w:rPr>
        <w:t>خ</w:t>
      </w:r>
      <w:r w:rsidR="006C72C9" w:rsidRPr="00317DD5">
        <w:rPr>
          <w:rFonts w:asciiTheme="minorBidi" w:eastAsia="Calibri" w:hAnsiTheme="minorBidi"/>
          <w:sz w:val="28"/>
          <w:szCs w:val="28"/>
          <w:rtl/>
          <w:lang w:bidi="ar-IQ"/>
        </w:rPr>
        <w:t>مسة</w:t>
      </w:r>
      <w:r w:rsidRPr="00317DD5">
        <w:rPr>
          <w:rFonts w:asciiTheme="minorBidi" w:eastAsia="Calibri" w:hAnsiTheme="minorBidi"/>
          <w:sz w:val="28"/>
          <w:szCs w:val="28"/>
          <w:rtl/>
          <w:lang w:bidi="ar-IQ"/>
        </w:rPr>
        <w:t xml:space="preserve"> طرق لإثبات الصفات لله تعالى:</w:t>
      </w:r>
    </w:p>
    <w:p w:rsidR="000E7E39" w:rsidRPr="000E7E39" w:rsidRDefault="000E7E39" w:rsidP="00436D88">
      <w:pPr>
        <w:pStyle w:val="a8"/>
        <w:numPr>
          <w:ilvl w:val="0"/>
          <w:numId w:val="6"/>
        </w:numPr>
        <w:spacing w:after="0"/>
        <w:rPr>
          <w:rFonts w:asciiTheme="minorBidi" w:eastAsia="Calibri" w:hAnsiTheme="minorBidi"/>
          <w:sz w:val="28"/>
          <w:szCs w:val="28"/>
          <w:lang w:bidi="ar-IQ"/>
        </w:rPr>
      </w:pPr>
      <w:r w:rsidRPr="000E7E39">
        <w:rPr>
          <w:rFonts w:asciiTheme="minorBidi" w:eastAsia="Calibri" w:hAnsiTheme="minorBidi" w:cs="Arial" w:hint="cs"/>
          <w:sz w:val="28"/>
          <w:szCs w:val="28"/>
          <w:rtl/>
          <w:lang w:bidi="ar-IQ"/>
        </w:rPr>
        <w:t>من</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النص</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على</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الصفة</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في</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الكتاب</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والسنة</w:t>
      </w:r>
      <w:r w:rsidRPr="000E7E39">
        <w:rPr>
          <w:rFonts w:asciiTheme="minorBidi" w:eastAsia="Calibri" w:hAnsiTheme="minorBidi" w:cs="Arial"/>
          <w:sz w:val="28"/>
          <w:szCs w:val="28"/>
          <w:rtl/>
          <w:lang w:bidi="ar-IQ"/>
        </w:rPr>
        <w:t>(</w:t>
      </w:r>
      <w:r w:rsidRPr="000E7E39">
        <w:rPr>
          <w:rFonts w:asciiTheme="minorBidi" w:eastAsia="Calibri" w:hAnsiTheme="minorBidi" w:cs="Arial" w:hint="cs"/>
          <w:sz w:val="28"/>
          <w:szCs w:val="28"/>
          <w:rtl/>
          <w:lang w:bidi="ar-IQ"/>
        </w:rPr>
        <w:t>توقيفا</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مثال</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صفة</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العزة،</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قال</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تعالى</w:t>
      </w:r>
      <w:r w:rsidRPr="000E7E39">
        <w:rPr>
          <w:rFonts w:asciiTheme="minorBidi" w:eastAsia="Calibri" w:hAnsiTheme="minorBidi" w:cs="Arial"/>
          <w:sz w:val="28"/>
          <w:szCs w:val="28"/>
          <w:rtl/>
          <w:lang w:bidi="ar-IQ"/>
        </w:rPr>
        <w:t>: (</w:t>
      </w:r>
      <w:r w:rsidRPr="000E7E39">
        <w:rPr>
          <w:rFonts w:asciiTheme="minorBidi" w:eastAsia="Calibri" w:hAnsiTheme="minorBidi" w:cs="Arial" w:hint="cs"/>
          <w:sz w:val="28"/>
          <w:szCs w:val="28"/>
          <w:rtl/>
          <w:lang w:bidi="ar-IQ"/>
        </w:rPr>
        <w:t>وَلَا</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يَحْزُنْكَ</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قَوْلُهُمْ</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إِنَّ</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الْعِزَّةَ</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لِلَّهِ</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جَمِيعًا</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هُوَ</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السَّمِيعُ</w:t>
      </w:r>
      <w:r w:rsidRPr="000E7E39">
        <w:rPr>
          <w:rFonts w:asciiTheme="minorBidi" w:eastAsia="Calibri" w:hAnsiTheme="minorBidi" w:cs="Arial"/>
          <w:sz w:val="28"/>
          <w:szCs w:val="28"/>
          <w:rtl/>
          <w:lang w:bidi="ar-IQ"/>
        </w:rPr>
        <w:t xml:space="preserve"> </w:t>
      </w:r>
      <w:r w:rsidRPr="000E7E39">
        <w:rPr>
          <w:rFonts w:asciiTheme="minorBidi" w:eastAsia="Calibri" w:hAnsiTheme="minorBidi" w:cs="Arial" w:hint="cs"/>
          <w:sz w:val="28"/>
          <w:szCs w:val="28"/>
          <w:rtl/>
          <w:lang w:bidi="ar-IQ"/>
        </w:rPr>
        <w:t>الْعَلِيمُ</w:t>
      </w:r>
      <w:r w:rsidRPr="000E7E39">
        <w:rPr>
          <w:rFonts w:asciiTheme="minorBidi" w:eastAsia="Calibri" w:hAnsiTheme="minorBidi" w:cs="Arial"/>
          <w:sz w:val="28"/>
          <w:szCs w:val="28"/>
          <w:rtl/>
          <w:lang w:bidi="ar-IQ"/>
        </w:rPr>
        <w:t>)(</w:t>
      </w:r>
      <w:r w:rsidRPr="000E7E39">
        <w:rPr>
          <w:rFonts w:asciiTheme="minorBidi" w:eastAsia="Calibri" w:hAnsiTheme="minorBidi" w:cs="Arial" w:hint="cs"/>
          <w:sz w:val="28"/>
          <w:szCs w:val="28"/>
          <w:rtl/>
          <w:lang w:bidi="ar-IQ"/>
        </w:rPr>
        <w:t>يونس</w:t>
      </w:r>
      <w:r w:rsidRPr="000E7E39">
        <w:rPr>
          <w:rFonts w:asciiTheme="minorBidi" w:eastAsia="Calibri" w:hAnsiTheme="minorBidi" w:cs="Arial"/>
          <w:sz w:val="28"/>
          <w:szCs w:val="28"/>
          <w:rtl/>
          <w:lang w:bidi="ar-IQ"/>
        </w:rPr>
        <w:t>/65).</w:t>
      </w:r>
    </w:p>
    <w:p w:rsidR="00B54089" w:rsidRPr="00317DD5" w:rsidRDefault="006C72C9" w:rsidP="00436D88">
      <w:pPr>
        <w:pStyle w:val="a8"/>
        <w:numPr>
          <w:ilvl w:val="0"/>
          <w:numId w:val="6"/>
        </w:numPr>
        <w:spacing w:after="0"/>
        <w:rPr>
          <w:rFonts w:asciiTheme="minorBidi" w:eastAsia="Calibri" w:hAnsiTheme="minorBidi"/>
          <w:sz w:val="28"/>
          <w:szCs w:val="28"/>
          <w:rtl/>
          <w:lang w:bidi="ar-IQ"/>
        </w:rPr>
      </w:pPr>
      <w:r w:rsidRPr="00317DD5">
        <w:rPr>
          <w:rFonts w:asciiTheme="minorBidi" w:eastAsia="Calibri" w:hAnsiTheme="minorBidi"/>
          <w:sz w:val="28"/>
          <w:szCs w:val="28"/>
          <w:rtl/>
          <w:lang w:bidi="ar-IQ"/>
        </w:rPr>
        <w:t>من خلال دلالة الاسم على الصفة.</w:t>
      </w:r>
      <w:r w:rsidR="00B54089" w:rsidRPr="00317DD5">
        <w:rPr>
          <w:rFonts w:asciiTheme="minorBidi" w:eastAsia="Calibri" w:hAnsiTheme="minorBidi"/>
          <w:sz w:val="28"/>
          <w:szCs w:val="28"/>
          <w:rtl/>
          <w:lang w:bidi="ar-IQ"/>
        </w:rPr>
        <w:t xml:space="preserve"> مثال: اسم الله (الحفيظ) يدل على ذات الله وعلى صفة (الحفظ) بدلالة المطابقة، وعلى ذات الله وحدها بالتضمن وعلى الصفة وحدها بالتضمن، والحفيظ على تقدير معنى </w:t>
      </w:r>
      <w:r w:rsidR="009D6EF9" w:rsidRPr="00317DD5">
        <w:rPr>
          <w:rFonts w:asciiTheme="minorBidi" w:eastAsia="Calibri" w:hAnsiTheme="minorBidi"/>
          <w:sz w:val="28"/>
          <w:szCs w:val="28"/>
          <w:rtl/>
          <w:lang w:bidi="ar-IQ"/>
        </w:rPr>
        <w:t>(</w:t>
      </w:r>
      <w:r w:rsidR="00B54089" w:rsidRPr="00317DD5">
        <w:rPr>
          <w:rFonts w:asciiTheme="minorBidi" w:eastAsia="Calibri" w:hAnsiTheme="minorBidi"/>
          <w:sz w:val="28"/>
          <w:szCs w:val="28"/>
          <w:rtl/>
          <w:lang w:bidi="ar-IQ"/>
        </w:rPr>
        <w:t>العلم والإحاطة بكل شيء</w:t>
      </w:r>
      <w:r w:rsidR="009D6EF9" w:rsidRPr="00317DD5">
        <w:rPr>
          <w:rFonts w:asciiTheme="minorBidi" w:eastAsia="Calibri" w:hAnsiTheme="minorBidi"/>
          <w:sz w:val="28"/>
          <w:szCs w:val="28"/>
          <w:rtl/>
          <w:lang w:bidi="ar-IQ"/>
        </w:rPr>
        <w:t>)</w:t>
      </w:r>
      <w:r w:rsidR="00B54089" w:rsidRPr="00317DD5">
        <w:rPr>
          <w:rFonts w:asciiTheme="minorBidi" w:eastAsia="Calibri" w:hAnsiTheme="minorBidi"/>
          <w:sz w:val="28"/>
          <w:szCs w:val="28"/>
          <w:rtl/>
          <w:lang w:bidi="ar-IQ"/>
        </w:rPr>
        <w:t xml:space="preserve"> فإنه يدل على </w:t>
      </w:r>
      <w:r w:rsidR="009D6EF9" w:rsidRPr="00317DD5">
        <w:rPr>
          <w:rFonts w:asciiTheme="minorBidi" w:eastAsia="Calibri" w:hAnsiTheme="minorBidi"/>
          <w:sz w:val="28"/>
          <w:szCs w:val="28"/>
          <w:rtl/>
          <w:lang w:bidi="ar-IQ"/>
        </w:rPr>
        <w:t>(</w:t>
      </w:r>
      <w:r w:rsidR="00B54089" w:rsidRPr="00317DD5">
        <w:rPr>
          <w:rFonts w:asciiTheme="minorBidi" w:eastAsia="Calibri" w:hAnsiTheme="minorBidi"/>
          <w:sz w:val="28"/>
          <w:szCs w:val="28"/>
          <w:rtl/>
          <w:lang w:bidi="ar-IQ"/>
        </w:rPr>
        <w:t>صفة الذات)</w:t>
      </w:r>
      <w:r w:rsidR="009D6EF9" w:rsidRPr="00317DD5">
        <w:rPr>
          <w:rFonts w:asciiTheme="minorBidi" w:eastAsia="Calibri" w:hAnsiTheme="minorBidi"/>
          <w:sz w:val="28"/>
          <w:szCs w:val="28"/>
          <w:rtl/>
          <w:lang w:bidi="ar-IQ"/>
        </w:rPr>
        <w:t>،</w:t>
      </w:r>
      <w:r w:rsidR="00B54089" w:rsidRPr="00317DD5">
        <w:rPr>
          <w:rFonts w:asciiTheme="minorBidi" w:eastAsia="Calibri" w:hAnsiTheme="minorBidi"/>
          <w:sz w:val="28"/>
          <w:szCs w:val="28"/>
          <w:rtl/>
          <w:lang w:bidi="ar-IQ"/>
        </w:rPr>
        <w:t xml:space="preserve"> </w:t>
      </w:r>
      <w:r w:rsidR="009D6EF9" w:rsidRPr="00317DD5">
        <w:rPr>
          <w:rFonts w:asciiTheme="minorBidi" w:eastAsia="Calibri" w:hAnsiTheme="minorBidi"/>
          <w:sz w:val="28"/>
          <w:szCs w:val="28"/>
          <w:rtl/>
          <w:lang w:bidi="ar-IQ"/>
        </w:rPr>
        <w:t>قال</w:t>
      </w:r>
      <w:r w:rsidR="00B54089" w:rsidRPr="00317DD5">
        <w:rPr>
          <w:rFonts w:asciiTheme="minorBidi" w:eastAsia="Calibri" w:hAnsiTheme="minorBidi"/>
          <w:sz w:val="28"/>
          <w:szCs w:val="28"/>
          <w:rtl/>
          <w:lang w:bidi="ar-IQ"/>
        </w:rPr>
        <w:t xml:space="preserve"> تعالى: (إِنَّ رَبِّي عَلَى كُلِّ شَيْءٍ حَفِيظٌ)(هود/57)، وعلى تقدير معنى </w:t>
      </w:r>
      <w:r w:rsidR="009D6EF9" w:rsidRPr="00317DD5">
        <w:rPr>
          <w:rFonts w:asciiTheme="minorBidi" w:eastAsia="Calibri" w:hAnsiTheme="minorBidi"/>
          <w:sz w:val="28"/>
          <w:szCs w:val="28"/>
          <w:rtl/>
          <w:lang w:bidi="ar-IQ"/>
        </w:rPr>
        <w:t>(</w:t>
      </w:r>
      <w:r w:rsidR="00B54089" w:rsidRPr="00317DD5">
        <w:rPr>
          <w:rFonts w:asciiTheme="minorBidi" w:eastAsia="Calibri" w:hAnsiTheme="minorBidi"/>
          <w:sz w:val="28"/>
          <w:szCs w:val="28"/>
          <w:rtl/>
          <w:lang w:bidi="ar-IQ"/>
        </w:rPr>
        <w:t>الرعاية والتدبير</w:t>
      </w:r>
      <w:r w:rsidR="009D6EF9" w:rsidRPr="00317DD5">
        <w:rPr>
          <w:rFonts w:asciiTheme="minorBidi" w:eastAsia="Calibri" w:hAnsiTheme="minorBidi"/>
          <w:sz w:val="28"/>
          <w:szCs w:val="28"/>
          <w:rtl/>
          <w:lang w:bidi="ar-IQ"/>
        </w:rPr>
        <w:t>)</w:t>
      </w:r>
      <w:r w:rsidR="00B54089" w:rsidRPr="00317DD5">
        <w:rPr>
          <w:rFonts w:asciiTheme="minorBidi" w:eastAsia="Calibri" w:hAnsiTheme="minorBidi"/>
          <w:sz w:val="28"/>
          <w:szCs w:val="28"/>
          <w:rtl/>
          <w:lang w:bidi="ar-IQ"/>
        </w:rPr>
        <w:t xml:space="preserve"> فإنه يدل على (صفة فعل)</w:t>
      </w:r>
      <w:r w:rsidR="009D6EF9" w:rsidRPr="00317DD5">
        <w:rPr>
          <w:rFonts w:asciiTheme="minorBidi" w:eastAsia="Calibri" w:hAnsiTheme="minorBidi"/>
          <w:sz w:val="28"/>
          <w:szCs w:val="28"/>
          <w:rtl/>
          <w:lang w:bidi="ar-IQ"/>
        </w:rPr>
        <w:t>،</w:t>
      </w:r>
      <w:r w:rsidR="00B54089" w:rsidRPr="00317DD5">
        <w:rPr>
          <w:rFonts w:asciiTheme="minorBidi" w:eastAsia="Calibri" w:hAnsiTheme="minorBidi"/>
          <w:sz w:val="28"/>
          <w:szCs w:val="28"/>
          <w:rtl/>
          <w:lang w:bidi="ar-IQ"/>
        </w:rPr>
        <w:t xml:space="preserve"> </w:t>
      </w:r>
      <w:r w:rsidR="009D6EF9" w:rsidRPr="00317DD5">
        <w:rPr>
          <w:rFonts w:asciiTheme="minorBidi" w:eastAsia="Calibri" w:hAnsiTheme="minorBidi"/>
          <w:sz w:val="28"/>
          <w:szCs w:val="28"/>
          <w:rtl/>
          <w:lang w:bidi="ar-IQ"/>
        </w:rPr>
        <w:t>قال</w:t>
      </w:r>
      <w:r w:rsidR="00B54089" w:rsidRPr="00317DD5">
        <w:rPr>
          <w:rFonts w:asciiTheme="minorBidi" w:eastAsia="Calibri" w:hAnsiTheme="minorBidi"/>
          <w:sz w:val="28"/>
          <w:szCs w:val="28"/>
          <w:rtl/>
          <w:lang w:bidi="ar-IQ"/>
        </w:rPr>
        <w:t xml:space="preserve"> تعالى: (فَالصَّالِحَاتُ قَانِتَاتٌ حَافِظَاتٌ لِلغَيْبِ بِمَا حَفِظَ الله)(النساء/34)، ويدل باللزوم على الحياة والقيومية والسمع والبصر والعلم والقدرة والقوة والعزة وغير ذلك من صفات الكمال.</w:t>
      </w:r>
    </w:p>
    <w:p w:rsidR="006C72C9" w:rsidRPr="00317DD5" w:rsidRDefault="006C72C9" w:rsidP="00436D88">
      <w:pPr>
        <w:pStyle w:val="a8"/>
        <w:numPr>
          <w:ilvl w:val="0"/>
          <w:numId w:val="6"/>
        </w:numPr>
        <w:spacing w:after="0"/>
        <w:ind w:left="1491" w:hanging="357"/>
        <w:rPr>
          <w:rFonts w:asciiTheme="minorBidi" w:eastAsia="Calibri" w:hAnsiTheme="minorBidi"/>
          <w:sz w:val="28"/>
          <w:szCs w:val="28"/>
          <w:lang w:bidi="ar-IQ"/>
        </w:rPr>
      </w:pPr>
      <w:r w:rsidRPr="00317DD5">
        <w:rPr>
          <w:rFonts w:asciiTheme="minorBidi" w:eastAsia="Calibri" w:hAnsiTheme="minorBidi"/>
          <w:sz w:val="28"/>
          <w:szCs w:val="28"/>
          <w:rtl/>
          <w:lang w:bidi="ar-IQ"/>
        </w:rPr>
        <w:t>من خلال الفعل الدال على الصفة</w:t>
      </w:r>
      <w:r w:rsidR="000E7E39">
        <w:rPr>
          <w:rFonts w:asciiTheme="minorBidi" w:eastAsia="Calibri" w:hAnsiTheme="minorBidi" w:hint="cs"/>
          <w:sz w:val="28"/>
          <w:szCs w:val="28"/>
          <w:rtl/>
          <w:lang w:bidi="ar-IQ"/>
        </w:rPr>
        <w:t xml:space="preserve"> (الوصف الفعل)</w:t>
      </w:r>
      <w:r w:rsidRPr="00317DD5">
        <w:rPr>
          <w:rFonts w:asciiTheme="minorBidi" w:eastAsia="Calibri" w:hAnsiTheme="minorBidi"/>
          <w:sz w:val="28"/>
          <w:szCs w:val="28"/>
          <w:rtl/>
          <w:lang w:bidi="ar-IQ"/>
        </w:rPr>
        <w:t>.</w:t>
      </w:r>
      <w:r w:rsidR="002620CA" w:rsidRPr="00317DD5">
        <w:rPr>
          <w:rFonts w:asciiTheme="minorBidi" w:hAnsiTheme="minorBidi"/>
          <w:sz w:val="28"/>
          <w:szCs w:val="28"/>
          <w:rtl/>
          <w:lang w:bidi="ar-IQ"/>
        </w:rPr>
        <w:t xml:space="preserve"> مثال: صفة الفعل (الاستواء)، قال تعالى:</w:t>
      </w:r>
      <w:r w:rsidR="00B54089" w:rsidRPr="00317DD5">
        <w:rPr>
          <w:rFonts w:asciiTheme="minorBidi" w:hAnsiTheme="minorBidi"/>
          <w:sz w:val="28"/>
          <w:szCs w:val="28"/>
          <w:rtl/>
          <w:lang w:bidi="ar-IQ"/>
        </w:rPr>
        <w:t xml:space="preserve"> </w:t>
      </w:r>
      <w:r w:rsidR="002620CA" w:rsidRPr="00317DD5">
        <w:rPr>
          <w:rFonts w:asciiTheme="minorBidi" w:eastAsia="Calibri" w:hAnsiTheme="minorBidi"/>
          <w:sz w:val="28"/>
          <w:szCs w:val="28"/>
          <w:rtl/>
          <w:lang w:bidi="ar-IQ"/>
        </w:rPr>
        <w:t>(</w:t>
      </w:r>
      <w:r w:rsidR="00B54089" w:rsidRPr="00317DD5">
        <w:rPr>
          <w:rFonts w:asciiTheme="minorBidi" w:eastAsia="Calibri" w:hAnsiTheme="minorBidi"/>
          <w:sz w:val="28"/>
          <w:szCs w:val="28"/>
          <w:rtl/>
          <w:lang w:bidi="ar-IQ"/>
        </w:rPr>
        <w:t>الذِي خَلَقَ السَّمَاوَاتِ وَالأَرْضَ وَمَا بَيْنَهُمَا فِي سِتَّةِ أَيَّامٍ ثُمَّ اسْتَوَى عَلَى العَرْشِ الر</w:t>
      </w:r>
      <w:r w:rsidR="002620CA" w:rsidRPr="00317DD5">
        <w:rPr>
          <w:rFonts w:asciiTheme="minorBidi" w:eastAsia="Calibri" w:hAnsiTheme="minorBidi"/>
          <w:sz w:val="28"/>
          <w:szCs w:val="28"/>
          <w:rtl/>
          <w:lang w:bidi="ar-IQ"/>
        </w:rPr>
        <w:t>َّحْمَنُ فَاسْأَل بِهِ خَبِيراً)(الفرقان/</w:t>
      </w:r>
      <w:r w:rsidR="00B54089" w:rsidRPr="00317DD5">
        <w:rPr>
          <w:rFonts w:asciiTheme="minorBidi" w:eastAsia="Calibri" w:hAnsiTheme="minorBidi"/>
          <w:sz w:val="28"/>
          <w:szCs w:val="28"/>
          <w:rtl/>
          <w:lang w:bidi="ar-IQ"/>
        </w:rPr>
        <w:t>59)</w:t>
      </w:r>
      <w:r w:rsidR="002620CA" w:rsidRPr="00317DD5">
        <w:rPr>
          <w:rFonts w:asciiTheme="minorBidi" w:hAnsiTheme="minorBidi"/>
          <w:sz w:val="28"/>
          <w:szCs w:val="28"/>
          <w:rtl/>
          <w:lang w:bidi="ar-IQ"/>
        </w:rPr>
        <w:t>، ف</w:t>
      </w:r>
      <w:r w:rsidR="002620CA" w:rsidRPr="00317DD5">
        <w:rPr>
          <w:rFonts w:asciiTheme="minorBidi" w:eastAsia="Calibri" w:hAnsiTheme="minorBidi"/>
          <w:sz w:val="28"/>
          <w:szCs w:val="28"/>
          <w:rtl/>
          <w:lang w:bidi="ar-IQ"/>
        </w:rPr>
        <w:t>الاستواء على العرش وصف فعل يتعلق بمشيئة الله تم بعد خلق السماوات والأرض.</w:t>
      </w:r>
      <w:r w:rsidR="009D6EF9" w:rsidRPr="00317DD5">
        <w:rPr>
          <w:rStyle w:val="a4"/>
          <w:rFonts w:asciiTheme="minorBidi" w:eastAsia="Calibri" w:hAnsiTheme="minorBidi"/>
          <w:sz w:val="28"/>
          <w:szCs w:val="28"/>
          <w:rtl/>
          <w:lang w:bidi="ar-IQ"/>
        </w:rPr>
        <w:footnoteReference w:id="71"/>
      </w:r>
      <w:r w:rsidR="002620CA" w:rsidRPr="00317DD5">
        <w:rPr>
          <w:rFonts w:asciiTheme="minorBidi" w:eastAsia="Calibri" w:hAnsiTheme="minorBidi"/>
          <w:sz w:val="28"/>
          <w:szCs w:val="28"/>
          <w:rtl/>
          <w:lang w:bidi="ar-IQ"/>
        </w:rPr>
        <w:t xml:space="preserve"> </w:t>
      </w:r>
    </w:p>
    <w:p w:rsidR="004E7087" w:rsidRPr="00317DD5" w:rsidRDefault="006C72C9" w:rsidP="00436D88">
      <w:pPr>
        <w:pStyle w:val="a8"/>
        <w:numPr>
          <w:ilvl w:val="0"/>
          <w:numId w:val="6"/>
        </w:numPr>
        <w:spacing w:after="0"/>
        <w:rPr>
          <w:rFonts w:asciiTheme="minorBidi" w:eastAsia="Calibri" w:hAnsiTheme="minorBidi"/>
          <w:sz w:val="28"/>
          <w:szCs w:val="28"/>
          <w:lang w:bidi="ar-IQ"/>
        </w:rPr>
      </w:pPr>
      <w:r w:rsidRPr="00317DD5">
        <w:rPr>
          <w:rFonts w:asciiTheme="minorBidi" w:eastAsia="Calibri" w:hAnsiTheme="minorBidi"/>
          <w:sz w:val="28"/>
          <w:szCs w:val="28"/>
          <w:rtl/>
          <w:lang w:bidi="ar-IQ"/>
        </w:rPr>
        <w:t>من النفي؛ فكل نفي نثبت منه كمال ضده.</w:t>
      </w:r>
      <w:r w:rsidR="004E7087" w:rsidRPr="00317DD5">
        <w:rPr>
          <w:rFonts w:asciiTheme="minorBidi" w:eastAsia="Calibri" w:hAnsiTheme="minorBidi"/>
          <w:sz w:val="28"/>
          <w:szCs w:val="28"/>
          <w:rtl/>
          <w:lang w:bidi="ar-IQ"/>
        </w:rPr>
        <w:t xml:space="preserve"> وهذه هي القاعدة المقررة عند أهل السنة والجماعة فيما يُنفَى في القرآن وفي السنة عن الله تعالى؛ إنما هو لإثبات كمال ضده من صفات الحق.</w:t>
      </w:r>
    </w:p>
    <w:p w:rsidR="006C72C9" w:rsidRPr="00317DD5" w:rsidRDefault="002620CA" w:rsidP="00436D88">
      <w:pPr>
        <w:pStyle w:val="a8"/>
        <w:spacing w:after="0"/>
        <w:ind w:left="1494"/>
        <w:rPr>
          <w:rFonts w:asciiTheme="minorBidi" w:eastAsia="Calibri" w:hAnsiTheme="minorBidi"/>
          <w:sz w:val="28"/>
          <w:szCs w:val="28"/>
          <w:lang w:bidi="ar-IQ"/>
        </w:rPr>
      </w:pPr>
      <w:r w:rsidRPr="00317DD5">
        <w:rPr>
          <w:rFonts w:asciiTheme="minorBidi" w:eastAsia="Calibri" w:hAnsiTheme="minorBidi"/>
          <w:sz w:val="28"/>
          <w:szCs w:val="28"/>
          <w:rtl/>
          <w:lang w:bidi="ar-IQ"/>
        </w:rPr>
        <w:t>مثال: نفي ال</w:t>
      </w:r>
      <w:r w:rsidR="004E7087" w:rsidRPr="00317DD5">
        <w:rPr>
          <w:rFonts w:asciiTheme="minorBidi" w:eastAsia="Calibri" w:hAnsiTheme="minorBidi"/>
          <w:sz w:val="28"/>
          <w:szCs w:val="28"/>
          <w:rtl/>
          <w:lang w:bidi="ar-IQ"/>
        </w:rPr>
        <w:t>سِنَة</w:t>
      </w:r>
      <w:r w:rsidRPr="00317DD5">
        <w:rPr>
          <w:rFonts w:asciiTheme="minorBidi" w:eastAsia="Calibri" w:hAnsiTheme="minorBidi"/>
          <w:sz w:val="28"/>
          <w:szCs w:val="28"/>
          <w:rtl/>
          <w:lang w:bidi="ar-IQ"/>
        </w:rPr>
        <w:t xml:space="preserve"> وال</w:t>
      </w:r>
      <w:r w:rsidR="004E7087" w:rsidRPr="00317DD5">
        <w:rPr>
          <w:rFonts w:asciiTheme="minorBidi" w:eastAsia="Calibri" w:hAnsiTheme="minorBidi"/>
          <w:sz w:val="28"/>
          <w:szCs w:val="28"/>
          <w:rtl/>
          <w:lang w:bidi="ar-IQ"/>
        </w:rPr>
        <w:t>نَوْم</w:t>
      </w:r>
      <w:r w:rsidRPr="00317DD5">
        <w:rPr>
          <w:rFonts w:asciiTheme="minorBidi" w:eastAsia="Calibri" w:hAnsiTheme="minorBidi"/>
          <w:sz w:val="28"/>
          <w:szCs w:val="28"/>
          <w:rtl/>
          <w:lang w:bidi="ar-IQ"/>
        </w:rPr>
        <w:t xml:space="preserve"> يتضمن: ثبات كمال القدرة والقوة والحياة والقيومية، قال تعالى: (اللَّهُ لَا إِلَهَ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يَئُودُهُ حِفْظُهُمَا وَهُوَ الْعَلِيُّ الْعَظِيمُ)(البقرة/255).</w:t>
      </w:r>
    </w:p>
    <w:p w:rsidR="00530FF6" w:rsidRPr="00317DD5" w:rsidRDefault="006C72C9" w:rsidP="00436D88">
      <w:pPr>
        <w:pStyle w:val="a8"/>
        <w:numPr>
          <w:ilvl w:val="0"/>
          <w:numId w:val="6"/>
        </w:numPr>
        <w:spacing w:after="0"/>
        <w:ind w:left="1491"/>
        <w:rPr>
          <w:rFonts w:asciiTheme="minorBidi" w:eastAsia="Calibri" w:hAnsiTheme="minorBidi"/>
          <w:sz w:val="28"/>
          <w:szCs w:val="28"/>
          <w:lang w:bidi="ar-IQ"/>
        </w:rPr>
      </w:pPr>
      <w:r w:rsidRPr="00317DD5">
        <w:rPr>
          <w:rFonts w:asciiTheme="minorBidi" w:eastAsia="Calibri" w:hAnsiTheme="minorBidi"/>
          <w:sz w:val="28"/>
          <w:szCs w:val="28"/>
          <w:rtl/>
          <w:lang w:bidi="ar-IQ"/>
        </w:rPr>
        <w:t>الصفة المنقسمة عند التجرد</w:t>
      </w:r>
      <w:r w:rsidR="009D6EF9" w:rsidRPr="00317DD5">
        <w:rPr>
          <w:rFonts w:asciiTheme="minorBidi" w:eastAsia="Calibri" w:hAnsiTheme="minorBidi"/>
          <w:sz w:val="28"/>
          <w:szCs w:val="28"/>
          <w:rtl/>
          <w:lang w:bidi="ar-IQ"/>
        </w:rPr>
        <w:t xml:space="preserve"> </w:t>
      </w:r>
      <w:r w:rsidR="005E5354" w:rsidRPr="00317DD5">
        <w:rPr>
          <w:rFonts w:asciiTheme="minorBidi" w:eastAsia="Calibri" w:hAnsiTheme="minorBidi"/>
          <w:sz w:val="28"/>
          <w:szCs w:val="28"/>
          <w:rtl/>
          <w:lang w:bidi="ar-IQ"/>
        </w:rPr>
        <w:t>(</w:t>
      </w:r>
      <w:r w:rsidR="008D493B" w:rsidRPr="00317DD5">
        <w:rPr>
          <w:rFonts w:asciiTheme="minorBidi" w:eastAsia="Calibri" w:hAnsiTheme="minorBidi"/>
          <w:sz w:val="28"/>
          <w:szCs w:val="28"/>
          <w:rtl/>
          <w:lang w:bidi="ar-IQ"/>
        </w:rPr>
        <w:t>أي: تنقسم</w:t>
      </w:r>
      <w:r w:rsidR="009D6EF9" w:rsidRPr="00317DD5">
        <w:rPr>
          <w:rFonts w:asciiTheme="minorBidi" w:eastAsia="Calibri" w:hAnsiTheme="minorBidi"/>
          <w:sz w:val="28"/>
          <w:szCs w:val="28"/>
          <w:rtl/>
          <w:lang w:bidi="ar-IQ"/>
        </w:rPr>
        <w:t xml:space="preserve"> الصفة</w:t>
      </w:r>
      <w:r w:rsidR="008D493B" w:rsidRPr="00317DD5">
        <w:rPr>
          <w:rFonts w:asciiTheme="minorBidi" w:eastAsia="Calibri" w:hAnsiTheme="minorBidi"/>
          <w:sz w:val="28"/>
          <w:szCs w:val="28"/>
          <w:rtl/>
          <w:lang w:bidi="ar-IQ"/>
        </w:rPr>
        <w:t xml:space="preserve"> </w:t>
      </w:r>
      <w:r w:rsidR="009D6EF9" w:rsidRPr="00317DD5">
        <w:rPr>
          <w:rFonts w:asciiTheme="minorBidi" w:eastAsia="Calibri" w:hAnsiTheme="minorBidi"/>
          <w:sz w:val="28"/>
          <w:szCs w:val="28"/>
          <w:rtl/>
          <w:lang w:bidi="ar-IQ"/>
        </w:rPr>
        <w:t>إلى كمال و</w:t>
      </w:r>
      <w:r w:rsidR="005E5354" w:rsidRPr="00317DD5">
        <w:rPr>
          <w:rFonts w:asciiTheme="minorBidi" w:eastAsia="Calibri" w:hAnsiTheme="minorBidi"/>
          <w:sz w:val="28"/>
          <w:szCs w:val="28"/>
          <w:rtl/>
          <w:lang w:bidi="ar-IQ"/>
        </w:rPr>
        <w:t>نقص أو يحتمل وجها من أوجه النقص)</w:t>
      </w:r>
      <w:r w:rsidRPr="00317DD5">
        <w:rPr>
          <w:rFonts w:asciiTheme="minorBidi" w:eastAsia="Calibri" w:hAnsiTheme="minorBidi"/>
          <w:sz w:val="28"/>
          <w:szCs w:val="28"/>
          <w:rtl/>
          <w:lang w:bidi="ar-IQ"/>
        </w:rPr>
        <w:t xml:space="preserve"> نثبتها لله تعالى في موضع الكمال.</w:t>
      </w:r>
      <w:r w:rsidR="009E244F" w:rsidRPr="00317DD5">
        <w:rPr>
          <w:rFonts w:asciiTheme="minorBidi" w:eastAsia="Calibri" w:hAnsiTheme="minorBidi"/>
          <w:sz w:val="28"/>
          <w:szCs w:val="28"/>
          <w:rtl/>
          <w:lang w:bidi="ar-IQ"/>
        </w:rPr>
        <w:t xml:space="preserve"> </w:t>
      </w:r>
    </w:p>
    <w:p w:rsidR="00530FF6" w:rsidRPr="00317DD5" w:rsidRDefault="009E244F" w:rsidP="00436D88">
      <w:pPr>
        <w:pStyle w:val="a8"/>
        <w:spacing w:after="0"/>
        <w:ind w:left="1491"/>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مثال: </w:t>
      </w:r>
      <w:r w:rsidR="008D493B" w:rsidRPr="00317DD5">
        <w:rPr>
          <w:rFonts w:asciiTheme="minorBidi" w:eastAsia="Calibri" w:hAnsiTheme="minorBidi"/>
          <w:sz w:val="28"/>
          <w:szCs w:val="28"/>
          <w:rtl/>
          <w:lang w:bidi="ar"/>
        </w:rPr>
        <w:t>قال تعالى: (</w:t>
      </w:r>
      <w:r w:rsidR="008D493B" w:rsidRPr="00317DD5">
        <w:rPr>
          <w:rFonts w:asciiTheme="minorBidi" w:eastAsia="Calibri" w:hAnsiTheme="minorBidi"/>
          <w:sz w:val="28"/>
          <w:szCs w:val="28"/>
          <w:rtl/>
          <w:lang w:bidi="ar-IQ"/>
        </w:rPr>
        <w:t>وَإِذْ يَمْكُرُ بِكَ الَّذِينَ كَفَرُوا لِيُثْبِتُوكَ أَوْ يَقْتُلُوكَ أَوْ يُخْرِجُوكَ وَيَمْكُرُونَ وَيَمْكُرُ اللَّهُ وَاللَّهُ خَيْرُ الْم</w:t>
      </w:r>
      <w:r w:rsidR="000E7E39">
        <w:rPr>
          <w:rFonts w:asciiTheme="minorBidi" w:eastAsia="Calibri" w:hAnsiTheme="minorBidi"/>
          <w:sz w:val="28"/>
          <w:szCs w:val="28"/>
          <w:rtl/>
          <w:lang w:bidi="ar-IQ"/>
        </w:rPr>
        <w:t>َاكِرِينَ)(الأنفال/30)، فصفة (</w:t>
      </w:r>
      <w:r w:rsidR="000E7E39">
        <w:rPr>
          <w:rFonts w:asciiTheme="minorBidi" w:eastAsia="Calibri" w:hAnsiTheme="minorBidi" w:hint="cs"/>
          <w:sz w:val="28"/>
          <w:szCs w:val="28"/>
          <w:rtl/>
          <w:lang w:bidi="ar-IQ"/>
        </w:rPr>
        <w:t>ال</w:t>
      </w:r>
      <w:r w:rsidR="000E7E39">
        <w:rPr>
          <w:rFonts w:asciiTheme="minorBidi" w:eastAsia="Calibri" w:hAnsiTheme="minorBidi"/>
          <w:sz w:val="28"/>
          <w:szCs w:val="28"/>
          <w:rtl/>
          <w:lang w:bidi="ar-IQ"/>
        </w:rPr>
        <w:t>م</w:t>
      </w:r>
      <w:r w:rsidR="008D493B" w:rsidRPr="00317DD5">
        <w:rPr>
          <w:rFonts w:asciiTheme="minorBidi" w:eastAsia="Calibri" w:hAnsiTheme="minorBidi"/>
          <w:sz w:val="28"/>
          <w:szCs w:val="28"/>
          <w:rtl/>
          <w:lang w:bidi="ar-IQ"/>
        </w:rPr>
        <w:t>كر بالماكرين)، صفة كمال مقيدة لا يصح إطلاقها.</w:t>
      </w:r>
      <w:r w:rsidR="00530FF6" w:rsidRPr="00317DD5">
        <w:rPr>
          <w:rFonts w:asciiTheme="minorBidi" w:hAnsiTheme="minorBidi"/>
          <w:color w:val="000000"/>
          <w:sz w:val="28"/>
          <w:szCs w:val="28"/>
          <w:rtl/>
          <w:lang w:bidi="ar-IQ"/>
        </w:rPr>
        <w:t xml:space="preserve"> أما (</w:t>
      </w:r>
      <w:r w:rsidR="00530FF6" w:rsidRPr="00317DD5">
        <w:rPr>
          <w:rFonts w:asciiTheme="minorBidi" w:eastAsia="Calibri" w:hAnsiTheme="minorBidi"/>
          <w:sz w:val="28"/>
          <w:szCs w:val="28"/>
          <w:rtl/>
          <w:lang w:bidi="ar-IQ"/>
        </w:rPr>
        <w:t>المكر) فصفة منقسمة إلى:</w:t>
      </w:r>
    </w:p>
    <w:p w:rsidR="00530FF6" w:rsidRPr="00317DD5" w:rsidRDefault="00530FF6" w:rsidP="00436D88">
      <w:pPr>
        <w:pStyle w:val="a8"/>
        <w:numPr>
          <w:ilvl w:val="0"/>
          <w:numId w:val="9"/>
        </w:numPr>
        <w:spacing w:after="0"/>
        <w:rPr>
          <w:rFonts w:asciiTheme="minorBidi" w:eastAsia="Calibri" w:hAnsiTheme="minorBidi"/>
          <w:sz w:val="28"/>
          <w:szCs w:val="28"/>
          <w:rtl/>
          <w:lang w:bidi="ar-IQ"/>
        </w:rPr>
      </w:pPr>
      <w:r w:rsidRPr="00317DD5">
        <w:rPr>
          <w:rFonts w:asciiTheme="minorBidi" w:eastAsia="Calibri" w:hAnsiTheme="minorBidi"/>
          <w:sz w:val="28"/>
          <w:szCs w:val="28"/>
          <w:rtl/>
          <w:lang w:bidi="ar-IQ"/>
        </w:rPr>
        <w:t>المكر الذي هو بحق، وهو ما دلّ على كمال وقهر وجبروت وهو المكر بمن مكر به سبحانه، أو مكر بأوليائه، أو مكر بدينه، هذا.... حق.</w:t>
      </w:r>
    </w:p>
    <w:p w:rsidR="00530FF6" w:rsidRPr="00317DD5" w:rsidRDefault="00530FF6" w:rsidP="00436D88">
      <w:pPr>
        <w:pStyle w:val="a8"/>
        <w:numPr>
          <w:ilvl w:val="0"/>
          <w:numId w:val="7"/>
        </w:numPr>
        <w:spacing w:after="0"/>
        <w:rPr>
          <w:rFonts w:asciiTheme="minorBidi" w:eastAsia="Calibri" w:hAnsiTheme="minorBidi"/>
          <w:sz w:val="28"/>
          <w:szCs w:val="28"/>
          <w:lang w:bidi="ar-IQ"/>
        </w:rPr>
      </w:pPr>
      <w:r w:rsidRPr="00317DD5">
        <w:rPr>
          <w:rFonts w:asciiTheme="minorBidi" w:eastAsia="Calibri" w:hAnsiTheme="minorBidi"/>
          <w:sz w:val="28"/>
          <w:szCs w:val="28"/>
          <w:rtl/>
          <w:lang w:bidi="ar-IQ"/>
        </w:rPr>
        <w:t>المكر المذموم، وهو ما كان على غير وجه الحق.</w:t>
      </w:r>
    </w:p>
    <w:p w:rsidR="00530FF6" w:rsidRPr="00317DD5" w:rsidRDefault="00530FF6" w:rsidP="00436D88">
      <w:pPr>
        <w:pStyle w:val="a8"/>
        <w:spacing w:after="0"/>
        <w:ind w:left="1494"/>
        <w:rPr>
          <w:rFonts w:asciiTheme="minorBidi" w:eastAsia="Calibri" w:hAnsiTheme="minorBidi"/>
          <w:sz w:val="28"/>
          <w:szCs w:val="28"/>
          <w:rtl/>
          <w:lang w:bidi="ar-IQ"/>
        </w:rPr>
      </w:pPr>
      <w:r w:rsidRPr="00317DD5">
        <w:rPr>
          <w:rFonts w:asciiTheme="minorBidi" w:eastAsia="Calibri" w:hAnsiTheme="minorBidi"/>
          <w:sz w:val="28"/>
          <w:szCs w:val="28"/>
          <w:rtl/>
          <w:lang w:bidi="ar-IQ"/>
        </w:rPr>
        <w:t>وكذلك صفة (الصنع)؛ فالله سبحانه وتعالى يصنع وله الصنع سبحانه، كما قال سبحانه: (صُنْعَ اللَّهِ الَّذِي أَتْقَنَ كُلَّ شَيْءٍ)(النمل/</w:t>
      </w:r>
      <w:r w:rsidR="004E7087" w:rsidRPr="00317DD5">
        <w:rPr>
          <w:rFonts w:asciiTheme="minorBidi" w:eastAsia="Calibri" w:hAnsiTheme="minorBidi"/>
          <w:sz w:val="28"/>
          <w:szCs w:val="28"/>
          <w:rtl/>
          <w:lang w:bidi="ar-IQ"/>
        </w:rPr>
        <w:t>8</w:t>
      </w:r>
      <w:r w:rsidRPr="00317DD5">
        <w:rPr>
          <w:rFonts w:asciiTheme="minorBidi" w:eastAsia="Calibri" w:hAnsiTheme="minorBidi"/>
          <w:sz w:val="28"/>
          <w:szCs w:val="28"/>
          <w:rtl/>
          <w:lang w:bidi="ar-IQ"/>
        </w:rPr>
        <w:t xml:space="preserve">8)، وهو سبحانه وتعالى يصنع ما يشاء وصانِعٌ ما شاء كما جاء في الحديث </w:t>
      </w:r>
      <w:r w:rsidR="004E7087"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إِنّ اللّهَ صَانِع</w:t>
      </w:r>
      <w:r w:rsidR="004E7087" w:rsidRPr="00317DD5">
        <w:rPr>
          <w:rFonts w:asciiTheme="minorBidi" w:eastAsia="Calibri" w:hAnsiTheme="minorBidi"/>
          <w:sz w:val="28"/>
          <w:szCs w:val="28"/>
          <w:rtl/>
          <w:lang w:bidi="ar-IQ"/>
        </w:rPr>
        <w:t xml:space="preserve">ٌ مَا شَاءَ) </w:t>
      </w:r>
      <w:r w:rsidR="004E7087" w:rsidRPr="00317DD5">
        <w:rPr>
          <w:rFonts w:asciiTheme="minorBidi" w:eastAsia="Calibri" w:hAnsiTheme="minorBidi"/>
          <w:sz w:val="28"/>
          <w:szCs w:val="28"/>
          <w:vertAlign w:val="superscript"/>
          <w:rtl/>
          <w:lang w:bidi="ar-IQ"/>
        </w:rPr>
        <w:footnoteReference w:id="72"/>
      </w:r>
      <w:r w:rsidR="004E7087"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لأن الصّنع منقسم إلى:</w:t>
      </w:r>
    </w:p>
    <w:p w:rsidR="00530FF6" w:rsidRPr="00317DD5" w:rsidRDefault="00530FF6" w:rsidP="00436D88">
      <w:pPr>
        <w:pStyle w:val="a8"/>
        <w:numPr>
          <w:ilvl w:val="0"/>
          <w:numId w:val="8"/>
        </w:numPr>
        <w:spacing w:after="0"/>
        <w:rPr>
          <w:rFonts w:asciiTheme="minorBidi" w:eastAsia="Calibri" w:hAnsiTheme="minorBidi"/>
          <w:sz w:val="28"/>
          <w:szCs w:val="28"/>
          <w:lang w:bidi="ar-IQ"/>
        </w:rPr>
      </w:pPr>
      <w:r w:rsidRPr="00317DD5">
        <w:rPr>
          <w:rFonts w:asciiTheme="minorBidi" w:eastAsia="Calibri" w:hAnsiTheme="minorBidi"/>
          <w:sz w:val="28"/>
          <w:szCs w:val="28"/>
          <w:rtl/>
          <w:lang w:bidi="ar-IQ"/>
        </w:rPr>
        <w:t>ما هو موافق للحكمة.</w:t>
      </w:r>
    </w:p>
    <w:p w:rsidR="00DE01B6" w:rsidRPr="00317DD5" w:rsidRDefault="00530FF6" w:rsidP="00436D88">
      <w:pPr>
        <w:pStyle w:val="a8"/>
        <w:numPr>
          <w:ilvl w:val="0"/>
          <w:numId w:val="8"/>
        </w:numPr>
        <w:spacing w:after="0"/>
        <w:rPr>
          <w:rFonts w:asciiTheme="minorBidi" w:eastAsia="Calibri" w:hAnsiTheme="minorBidi"/>
          <w:sz w:val="28"/>
          <w:szCs w:val="28"/>
          <w:lang w:bidi="ar-IQ"/>
        </w:rPr>
      </w:pPr>
      <w:r w:rsidRPr="00317DD5">
        <w:rPr>
          <w:rFonts w:asciiTheme="minorBidi" w:eastAsia="Calibri" w:hAnsiTheme="minorBidi"/>
          <w:sz w:val="28"/>
          <w:szCs w:val="28"/>
          <w:rtl/>
          <w:lang w:bidi="ar-IQ"/>
        </w:rPr>
        <w:t>ما هو ليس موافقا للحكمة.</w:t>
      </w:r>
    </w:p>
    <w:p w:rsidR="005210CE" w:rsidRDefault="005210CE" w:rsidP="00436D88">
      <w:pPr>
        <w:spacing w:after="0" w:line="276" w:lineRule="auto"/>
        <w:contextualSpacing/>
        <w:rPr>
          <w:rFonts w:asciiTheme="minorBidi" w:eastAsia="Calibri" w:hAnsiTheme="minorBidi"/>
          <w:sz w:val="28"/>
          <w:szCs w:val="28"/>
          <w:rtl/>
          <w:lang w:bidi="ar-IQ"/>
        </w:rPr>
      </w:pPr>
      <w:r w:rsidRPr="005210CE">
        <w:rPr>
          <w:rFonts w:asciiTheme="minorBidi" w:eastAsia="Calibri" w:hAnsiTheme="minorBidi"/>
          <w:sz w:val="28"/>
          <w:szCs w:val="28"/>
          <w:rtl/>
          <w:lang w:bidi="ar-IQ"/>
        </w:rPr>
        <w:t>هذه هي الطرق التي تثبت بها الصفة</w:t>
      </w:r>
      <w:r>
        <w:rPr>
          <w:rFonts w:asciiTheme="minorBidi" w:eastAsia="Calibri" w:hAnsiTheme="minorBidi" w:hint="cs"/>
          <w:sz w:val="28"/>
          <w:szCs w:val="28"/>
          <w:rtl/>
          <w:lang w:bidi="ar-IQ"/>
        </w:rPr>
        <w:t xml:space="preserve"> لله تعالى</w:t>
      </w:r>
      <w:r w:rsidRPr="005210CE">
        <w:rPr>
          <w:rFonts w:asciiTheme="minorBidi" w:eastAsia="Calibri" w:hAnsiTheme="minorBidi"/>
          <w:sz w:val="28"/>
          <w:szCs w:val="28"/>
          <w:rtl/>
          <w:lang w:bidi="ar-IQ"/>
        </w:rPr>
        <w:t xml:space="preserve">, وبناء على ذلك نقول: </w:t>
      </w:r>
    </w:p>
    <w:p w:rsidR="009D6EF9" w:rsidRPr="005210CE" w:rsidRDefault="005210CE" w:rsidP="00436D88">
      <w:pPr>
        <w:spacing w:after="0" w:line="276" w:lineRule="auto"/>
        <w:contextualSpacing/>
        <w:rPr>
          <w:rFonts w:asciiTheme="minorBidi" w:eastAsia="Calibri" w:hAnsiTheme="minorBidi"/>
          <w:sz w:val="28"/>
          <w:szCs w:val="28"/>
          <w:rtl/>
          <w:lang w:bidi="ar-IQ"/>
        </w:rPr>
      </w:pPr>
      <w:r w:rsidRPr="005210CE">
        <w:rPr>
          <w:rFonts w:asciiTheme="minorBidi" w:eastAsia="Calibri" w:hAnsiTheme="minorBidi"/>
          <w:sz w:val="28"/>
          <w:szCs w:val="28"/>
          <w:rtl/>
          <w:lang w:bidi="ar-IQ"/>
        </w:rPr>
        <w:t>الصفات أعم من الأسماء، لأن كل اسم متضمن لصفة، وليس كل صفة متضمنة لاسم.</w:t>
      </w:r>
    </w:p>
    <w:p w:rsidR="00293E91" w:rsidRPr="00317DD5" w:rsidRDefault="00293E91" w:rsidP="00436D88">
      <w:pPr>
        <w:spacing w:after="0" w:line="276" w:lineRule="auto"/>
        <w:contextualSpacing/>
        <w:rPr>
          <w:rFonts w:asciiTheme="minorBidi" w:eastAsia="Calibri" w:hAnsiTheme="minorBidi"/>
          <w:sz w:val="28"/>
          <w:szCs w:val="28"/>
          <w:rtl/>
          <w:lang w:bidi="ar-IQ"/>
        </w:rPr>
      </w:pPr>
    </w:p>
    <w:p w:rsidR="001974ED" w:rsidRPr="00317DD5" w:rsidRDefault="001974ED"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الصفة</w:t>
      </w:r>
      <w:r w:rsidR="0049050F" w:rsidRPr="00317DD5">
        <w:rPr>
          <w:rFonts w:asciiTheme="minorBidi" w:eastAsia="Calibri" w:hAnsiTheme="minorBidi"/>
          <w:sz w:val="28"/>
          <w:szCs w:val="28"/>
          <w:rtl/>
          <w:lang w:bidi="ar-IQ"/>
        </w:rPr>
        <w:t xml:space="preserve"> المطلقة</w:t>
      </w:r>
      <w:r w:rsidRPr="00317DD5">
        <w:rPr>
          <w:rFonts w:asciiTheme="minorBidi" w:eastAsia="Calibri" w:hAnsiTheme="minorBidi"/>
          <w:sz w:val="28"/>
          <w:szCs w:val="28"/>
          <w:rtl/>
          <w:lang w:bidi="ar-IQ"/>
        </w:rPr>
        <w:t xml:space="preserve"> </w:t>
      </w:r>
      <w:r w:rsidR="0049050F" w:rsidRPr="00317DD5">
        <w:rPr>
          <w:rFonts w:asciiTheme="minorBidi" w:eastAsia="Calibri" w:hAnsiTheme="minorBidi"/>
          <w:sz w:val="28"/>
          <w:szCs w:val="28"/>
          <w:rtl/>
          <w:lang w:bidi="ar-IQ"/>
        </w:rPr>
        <w:t>والمقيدة</w:t>
      </w:r>
    </w:p>
    <w:p w:rsidR="0049050F" w:rsidRPr="00317DD5" w:rsidRDefault="0049050F"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w:t>
      </w:r>
      <w:r w:rsidR="00096CA6" w:rsidRPr="00317DD5">
        <w:rPr>
          <w:rFonts w:asciiTheme="minorBidi" w:eastAsia="Calibri" w:hAnsiTheme="minorBidi"/>
          <w:sz w:val="28"/>
          <w:szCs w:val="28"/>
          <w:rtl/>
          <w:lang w:bidi="ar"/>
        </w:rPr>
        <w:t>إ</w:t>
      </w:r>
      <w:r w:rsidRPr="00317DD5">
        <w:rPr>
          <w:rFonts w:asciiTheme="minorBidi" w:eastAsia="Calibri" w:hAnsiTheme="minorBidi"/>
          <w:sz w:val="28"/>
          <w:szCs w:val="28"/>
          <w:rtl/>
          <w:lang w:bidi="ar"/>
        </w:rPr>
        <w:t xml:space="preserve">ن الصفة تثبت لله سبحانه وتعالى على وجه سياقها في كلامه أو كلام نبيه صلى الله عليه وسلم، وإذا تأملت آيات الصفات في كلام الله، وفي أحاديث النبي صلى الله عليه وسلم وجدت أن الصفات تنقسم إلى قسمين: </w:t>
      </w:r>
    </w:p>
    <w:p w:rsidR="0049050F" w:rsidRPr="00317DD5" w:rsidRDefault="0049050F" w:rsidP="00436D88">
      <w:pPr>
        <w:spacing w:after="0" w:line="276" w:lineRule="auto"/>
        <w:ind w:left="1440"/>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 xml:space="preserve">القسم الأول: صفات مطلقة. </w:t>
      </w:r>
    </w:p>
    <w:p w:rsidR="0049050F" w:rsidRPr="00317DD5" w:rsidRDefault="0049050F" w:rsidP="00436D88">
      <w:pPr>
        <w:spacing w:after="0" w:line="276" w:lineRule="auto"/>
        <w:ind w:left="1440"/>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 xml:space="preserve">القسم الثاني: وصفات مقيدة. </w:t>
      </w:r>
    </w:p>
    <w:p w:rsidR="0049050F" w:rsidRPr="00317DD5" w:rsidRDefault="0049050F"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 xml:space="preserve">ولهذا فإن الصفات المطلقة تثبت له سبحانه وتعالى إطلاقاً، وأما الصفات التي لم تذكر في القرآن أو في السنة إلا في سياق التقييد، فإنها لا تستعمل في مقام الإثبات له على الإطلاق، وإنما تستعمل تقييداً، وهذا هو أصل ضبط اللسان العربي؛ فإن لسان العرب من جهة فهم كلامهم، إنما يعتبر بالسياقات، ليس بآحاد الكلمات، ولهذا قال ابن مالك: </w:t>
      </w:r>
    </w:p>
    <w:p w:rsidR="0049050F" w:rsidRPr="00317DD5" w:rsidRDefault="0049050F" w:rsidP="00436D88">
      <w:pPr>
        <w:spacing w:after="0" w:line="276" w:lineRule="auto"/>
        <w:ind w:left="2160"/>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 xml:space="preserve">كلامنا لفظ مفيد          ............... </w:t>
      </w:r>
    </w:p>
    <w:p w:rsidR="000E7E39" w:rsidRDefault="0049050F"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فلا بد أن يكون مركباً إما من فعل وفاعل، أو مما تحصل به الإفادة. فمثلاً: أن قوله تعالى: (إِنَّهُمْ يَكِيدُونَ كَيْداً ۞ وَأَكِيدُ كَيْداً) (الطارق/15-16)، وقوله تعالى: (وَيَمْكُرُونَ وَيَمْكُرُ اللَّهُ)(الأنفال</w:t>
      </w:r>
      <w:r w:rsidR="00AF2B79" w:rsidRPr="00317DD5">
        <w:rPr>
          <w:rFonts w:asciiTheme="minorBidi" w:eastAsia="Calibri" w:hAnsiTheme="minorBidi"/>
          <w:sz w:val="28"/>
          <w:szCs w:val="28"/>
          <w:rtl/>
          <w:lang w:bidi="ar"/>
        </w:rPr>
        <w:t>/</w:t>
      </w:r>
      <w:r w:rsidRPr="00317DD5">
        <w:rPr>
          <w:rFonts w:asciiTheme="minorBidi" w:eastAsia="Calibri" w:hAnsiTheme="minorBidi"/>
          <w:sz w:val="28"/>
          <w:szCs w:val="28"/>
          <w:rtl/>
          <w:lang w:bidi="ar"/>
        </w:rPr>
        <w:t xml:space="preserve">30)، مثل هذا السياق فيه تقييد؛ لأن الله لم يذكر المكر أو الكيد صفة له على الإطلاق، بل يعرف بالعقل والشرع أن ذكر المكر أو الكيد صفة لمعين على الإطلاق هو ذم وليس مدحاً. ولله المثل الأعلى، لو قيل عن عالم ما: وكان، حافظاً، ثقةً، مفسراً، فقيهاً، ماكراً، لما تأتى ذلك، ولكان القول بأنه ماكر قدح وليس مدحاً. </w:t>
      </w:r>
    </w:p>
    <w:p w:rsidR="000E7E39" w:rsidRDefault="0049050F"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 xml:space="preserve">فالذي أوجب ذكر هذه القاعدة: </w:t>
      </w:r>
    </w:p>
    <w:p w:rsidR="000E7E39" w:rsidRDefault="0049050F"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أن هذه الصفات، إذا فكت عن سياق التقييد الذي وردت فيه لم تكن مدحاً على التحقيق.</w:t>
      </w:r>
    </w:p>
    <w:p w:rsidR="0049050F" w:rsidRPr="00317DD5" w:rsidRDefault="0049050F"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 xml:space="preserve">ولهذا يجب أن يلتزم في هذه الصفات بالسياق القرآني، فما ذكره الله مطلقاً أثبت له على الإطلاق كصفة العلم. ويقال: ومن صفاته: العلم، ومن صفاته: القدرة والرحمة، والعزة، والحكمة ... إلى غير ذلك. وأما الصفات التي لم تذكر إلا مقيدة بوجه: كالمكر، والكيد، وأمثال ذلك، فهذا يستعمل على وجه ذكره في القرآن. </w:t>
      </w:r>
    </w:p>
    <w:p w:rsidR="0049050F" w:rsidRPr="00317DD5" w:rsidRDefault="0049050F"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ولهذا لا يصح أن يقال: ومن صفاته المكر على الإطلاق؛ لأن الله لم يذكر المكر صفة له إلا مقيدة، والمكر على الإطلاق ليس صفة مدح)</w:t>
      </w:r>
      <w:r w:rsidRPr="00317DD5">
        <w:rPr>
          <w:rFonts w:asciiTheme="minorBidi" w:eastAsia="Calibri" w:hAnsiTheme="minorBidi"/>
          <w:sz w:val="28"/>
          <w:szCs w:val="28"/>
          <w:vertAlign w:val="superscript"/>
          <w:rtl/>
          <w:lang w:bidi="ar"/>
        </w:rPr>
        <w:footnoteReference w:id="73"/>
      </w:r>
      <w:r w:rsidRPr="00317DD5">
        <w:rPr>
          <w:rFonts w:asciiTheme="minorBidi" w:eastAsia="Calibri" w:hAnsiTheme="minorBidi"/>
          <w:sz w:val="28"/>
          <w:szCs w:val="28"/>
          <w:rtl/>
          <w:lang w:bidi="ar"/>
        </w:rPr>
        <w:t>.</w:t>
      </w:r>
    </w:p>
    <w:p w:rsidR="001974ED" w:rsidRDefault="0049050F"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و</w:t>
      </w:r>
      <w:r w:rsidR="001974ED" w:rsidRPr="00317DD5">
        <w:rPr>
          <w:rFonts w:asciiTheme="minorBidi" w:eastAsia="Calibri" w:hAnsiTheme="minorBidi"/>
          <w:sz w:val="28"/>
          <w:szCs w:val="28"/>
          <w:rtl/>
          <w:lang w:bidi="ar"/>
        </w:rPr>
        <w:t>قال الشيخ العثيمين رحمه الله تعالى: (وأما صفة الكمال بقيد، فهذه لا يوصف الله بها على الإطلاق إلا مقيداً، مثل: المكر، والخداع، والاستهزاء... وما أشبه ذلك، فهذه الصفات كمال بقيد، إذا كانت في مقابلة من يفعلون ذلك، فهي كمال، وإن ذكرت مطلقة، فلا تصح بالنسبة لله عز وجل، ولهذا لا يصح إطلاق وصفه بالماكر أو المستهزئ أو الخادع، بل تقيد فنقول: ماكر بالماكرين، مستهزئ بالمنافقين، خادع للمنافقين، كائد للكافرين، فتقيدها لأنها لم تأت إلا مقيدة.)</w:t>
      </w:r>
      <w:r w:rsidR="001974ED" w:rsidRPr="00317DD5">
        <w:rPr>
          <w:rFonts w:asciiTheme="minorBidi" w:eastAsia="Calibri" w:hAnsiTheme="minorBidi"/>
          <w:sz w:val="28"/>
          <w:szCs w:val="28"/>
          <w:vertAlign w:val="superscript"/>
          <w:rtl/>
          <w:lang w:bidi="ar"/>
        </w:rPr>
        <w:footnoteReference w:id="74"/>
      </w:r>
    </w:p>
    <w:p w:rsidR="005D51F5" w:rsidRDefault="005D51F5"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
        </w:rPr>
        <w:t xml:space="preserve">وقال </w:t>
      </w:r>
      <w:r w:rsidRPr="005D51F5">
        <w:rPr>
          <w:rFonts w:asciiTheme="minorBidi" w:eastAsia="Calibri" w:hAnsiTheme="minorBidi"/>
          <w:sz w:val="28"/>
          <w:szCs w:val="28"/>
          <w:rtl/>
          <w:lang w:bidi="ar"/>
        </w:rPr>
        <w:t>رحمه الله تعالى</w:t>
      </w:r>
      <w:r w:rsidRPr="005D51F5">
        <w:rPr>
          <w:rFonts w:asciiTheme="minorBidi" w:eastAsia="Calibri" w:hAnsiTheme="minorBidi" w:hint="cs"/>
          <w:sz w:val="28"/>
          <w:szCs w:val="28"/>
          <w:rtl/>
          <w:lang w:bidi="ar"/>
        </w:rPr>
        <w:t>: (</w:t>
      </w:r>
      <w:r w:rsidRPr="005D51F5">
        <w:rPr>
          <w:rFonts w:asciiTheme="minorBidi" w:eastAsia="Calibri" w:hAnsiTheme="minorBidi"/>
          <w:sz w:val="28"/>
          <w:szCs w:val="28"/>
          <w:rtl/>
          <w:lang w:bidi="ar-IQ"/>
        </w:rPr>
        <w:t>إذا</w:t>
      </w:r>
      <w:r w:rsidR="000E7E39">
        <w:rPr>
          <w:rFonts w:asciiTheme="minorBidi" w:eastAsia="Calibri" w:hAnsiTheme="minorBidi"/>
          <w:sz w:val="28"/>
          <w:szCs w:val="28"/>
          <w:rtl/>
          <w:lang w:bidi="ar-IQ"/>
        </w:rPr>
        <w:t>ً</w:t>
      </w:r>
      <w:r w:rsidRPr="005D51F5">
        <w:rPr>
          <w:rFonts w:asciiTheme="minorBidi" w:eastAsia="Calibri" w:hAnsiTheme="minorBidi"/>
          <w:sz w:val="28"/>
          <w:szCs w:val="28"/>
          <w:rtl/>
          <w:lang w:bidi="ar-IQ"/>
        </w:rPr>
        <w:t xml:space="preserve"> يمكن أن نقول</w:t>
      </w:r>
      <w:r w:rsidRPr="005D51F5">
        <w:rPr>
          <w:rFonts w:asciiTheme="minorBidi" w:eastAsia="Calibri" w:hAnsiTheme="minorBidi" w:hint="cs"/>
          <w:sz w:val="28"/>
          <w:szCs w:val="28"/>
          <w:rtl/>
          <w:lang w:bidi="ar-IQ"/>
        </w:rPr>
        <w:t>:</w:t>
      </w:r>
    </w:p>
    <w:p w:rsidR="005D51F5" w:rsidRPr="005D51F5" w:rsidRDefault="005D51F5" w:rsidP="00436D88">
      <w:pPr>
        <w:spacing w:after="0" w:line="276" w:lineRule="auto"/>
        <w:ind w:left="1440"/>
        <w:contextualSpacing/>
        <w:rPr>
          <w:rFonts w:asciiTheme="minorBidi" w:eastAsia="Calibri" w:hAnsiTheme="minorBidi"/>
          <w:sz w:val="28"/>
          <w:szCs w:val="28"/>
          <w:rtl/>
          <w:lang w:bidi="ar-IQ"/>
        </w:rPr>
      </w:pPr>
      <w:r w:rsidRPr="005D51F5">
        <w:rPr>
          <w:rFonts w:asciiTheme="minorBidi" w:eastAsia="Calibri" w:hAnsiTheme="minorBidi"/>
          <w:sz w:val="28"/>
          <w:szCs w:val="28"/>
          <w:rtl/>
          <w:lang w:bidi="ar-IQ"/>
        </w:rPr>
        <w:t>إن الصفات بالنسبة لله عز وجل على ثلاثة أقسام:</w:t>
      </w:r>
    </w:p>
    <w:p w:rsidR="005D51F5" w:rsidRPr="005D51F5" w:rsidRDefault="005D51F5" w:rsidP="00436D88">
      <w:pPr>
        <w:spacing w:after="0" w:line="276" w:lineRule="auto"/>
        <w:ind w:left="1440"/>
        <w:contextualSpacing/>
        <w:rPr>
          <w:rFonts w:asciiTheme="minorBidi" w:eastAsia="Calibri" w:hAnsiTheme="minorBidi"/>
          <w:sz w:val="28"/>
          <w:szCs w:val="28"/>
          <w:rtl/>
          <w:lang w:bidi="ar-IQ"/>
        </w:rPr>
      </w:pPr>
      <w:r w:rsidRPr="005D51F5">
        <w:rPr>
          <w:rFonts w:asciiTheme="minorBidi" w:eastAsia="Calibri" w:hAnsiTheme="minorBidi"/>
          <w:sz w:val="28"/>
          <w:szCs w:val="28"/>
          <w:rtl/>
          <w:lang w:bidi="ar-IQ"/>
        </w:rPr>
        <w:t>1- صفات كمال محض: فهذه يوصف بها على سبيل الإطلاق.</w:t>
      </w:r>
    </w:p>
    <w:p w:rsidR="005D51F5" w:rsidRPr="005D51F5" w:rsidRDefault="005D51F5" w:rsidP="00436D88">
      <w:pPr>
        <w:spacing w:after="0" w:line="276" w:lineRule="auto"/>
        <w:ind w:left="1440"/>
        <w:contextualSpacing/>
        <w:rPr>
          <w:rFonts w:asciiTheme="minorBidi" w:eastAsia="Calibri" w:hAnsiTheme="minorBidi"/>
          <w:sz w:val="28"/>
          <w:szCs w:val="28"/>
          <w:rtl/>
          <w:lang w:bidi="ar-IQ"/>
        </w:rPr>
      </w:pPr>
      <w:r w:rsidRPr="005D51F5">
        <w:rPr>
          <w:rFonts w:asciiTheme="minorBidi" w:eastAsia="Calibri" w:hAnsiTheme="minorBidi"/>
          <w:sz w:val="28"/>
          <w:szCs w:val="28"/>
          <w:rtl/>
          <w:lang w:bidi="ar-IQ"/>
        </w:rPr>
        <w:t>2- وصفات كمال في حال دون حال: فلا يوصف بها إلا مقيدا بالحال التي تكون فيها كمالا.</w:t>
      </w:r>
    </w:p>
    <w:p w:rsidR="005D51F5" w:rsidRPr="005D51F5" w:rsidRDefault="005D51F5" w:rsidP="00436D88">
      <w:pPr>
        <w:spacing w:after="0" w:line="276" w:lineRule="auto"/>
        <w:ind w:left="1440"/>
        <w:contextualSpacing/>
        <w:rPr>
          <w:rFonts w:asciiTheme="minorBidi" w:eastAsia="Calibri" w:hAnsiTheme="minorBidi"/>
          <w:sz w:val="28"/>
          <w:szCs w:val="28"/>
          <w:rtl/>
          <w:lang w:bidi="ar"/>
        </w:rPr>
      </w:pPr>
      <w:r w:rsidRPr="005D51F5">
        <w:rPr>
          <w:rFonts w:asciiTheme="minorBidi" w:eastAsia="Calibri" w:hAnsiTheme="minorBidi"/>
          <w:sz w:val="28"/>
          <w:szCs w:val="28"/>
          <w:rtl/>
          <w:lang w:bidi="ar-IQ"/>
        </w:rPr>
        <w:t>3- وصفات نقص على الإطلاق: فلا يوصف الله بها مطلقا.</w:t>
      </w:r>
      <w:r w:rsidRPr="005D51F5">
        <w:rPr>
          <w:rFonts w:asciiTheme="minorBidi" w:eastAsia="Calibri" w:hAnsiTheme="minorBidi" w:hint="cs"/>
          <w:sz w:val="28"/>
          <w:szCs w:val="28"/>
          <w:rtl/>
          <w:lang w:bidi="ar"/>
        </w:rPr>
        <w:t>)</w:t>
      </w:r>
      <w:r w:rsidRPr="005D51F5">
        <w:rPr>
          <w:rStyle w:val="a4"/>
          <w:rFonts w:asciiTheme="minorBidi" w:eastAsia="Calibri" w:hAnsiTheme="minorBidi"/>
          <w:sz w:val="28"/>
          <w:szCs w:val="28"/>
          <w:rtl/>
          <w:lang w:bidi="ar"/>
        </w:rPr>
        <w:footnoteReference w:id="75"/>
      </w:r>
    </w:p>
    <w:p w:rsidR="001974ED" w:rsidRDefault="001974ED" w:rsidP="00436D88">
      <w:pPr>
        <w:spacing w:after="0" w:line="276" w:lineRule="auto"/>
        <w:contextualSpacing/>
        <w:rPr>
          <w:rFonts w:asciiTheme="minorBidi" w:eastAsia="Calibri" w:hAnsiTheme="minorBidi"/>
          <w:sz w:val="28"/>
          <w:szCs w:val="28"/>
          <w:rtl/>
          <w:lang w:bidi="ar"/>
        </w:rPr>
      </w:pPr>
    </w:p>
    <w:p w:rsidR="00DF4F84" w:rsidRDefault="00DF4F84" w:rsidP="00436D88">
      <w:pPr>
        <w:spacing w:after="0" w:line="276" w:lineRule="auto"/>
        <w:contextualSpacing/>
        <w:rPr>
          <w:rFonts w:asciiTheme="minorBidi" w:eastAsia="Calibri" w:hAnsiTheme="minorBidi"/>
          <w:sz w:val="28"/>
          <w:szCs w:val="28"/>
          <w:rtl/>
          <w:lang w:bidi="ar"/>
        </w:rPr>
      </w:pPr>
    </w:p>
    <w:p w:rsidR="000E7E39" w:rsidRDefault="000E7E39" w:rsidP="00436D88">
      <w:pPr>
        <w:spacing w:after="0" w:line="276" w:lineRule="auto"/>
        <w:contextualSpacing/>
        <w:rPr>
          <w:rFonts w:asciiTheme="minorBidi" w:eastAsia="Calibri" w:hAnsiTheme="minorBidi"/>
          <w:sz w:val="28"/>
          <w:szCs w:val="28"/>
          <w:rtl/>
          <w:lang w:bidi="ar"/>
        </w:rPr>
      </w:pPr>
    </w:p>
    <w:p w:rsidR="001974ED" w:rsidRPr="00317DD5" w:rsidRDefault="00AF410D"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الصفة على لفظ الفعل</w:t>
      </w:r>
    </w:p>
    <w:p w:rsidR="00AF410D" w:rsidRPr="00317DD5" w:rsidRDefault="00AF410D"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 xml:space="preserve">تأتي الصفة على لفظ الفعل، فلا تطلق على الله تعالى إلا على لفظ الفعل، (اللَّهُ </w:t>
      </w:r>
      <w:r w:rsidRPr="00317DD5">
        <w:rPr>
          <w:rFonts w:asciiTheme="minorBidi" w:eastAsia="Calibri" w:hAnsiTheme="minorBidi"/>
          <w:b/>
          <w:bCs/>
          <w:sz w:val="28"/>
          <w:szCs w:val="28"/>
          <w:rtl/>
          <w:lang w:bidi="ar"/>
        </w:rPr>
        <w:t>يَسْتَهْزِئُ</w:t>
      </w:r>
      <w:r w:rsidRPr="00317DD5">
        <w:rPr>
          <w:rFonts w:asciiTheme="minorBidi" w:eastAsia="Calibri" w:hAnsiTheme="minorBidi"/>
          <w:sz w:val="28"/>
          <w:szCs w:val="28"/>
          <w:rtl/>
          <w:lang w:bidi="ar"/>
        </w:rPr>
        <w:t xml:space="preserve"> بِهِمْ)، فلا يصح قول: الله المستهزئ، بل يصح قول: الله مستهزئ بالمنافقين.</w:t>
      </w:r>
    </w:p>
    <w:p w:rsidR="00AF410D" w:rsidRPr="00317DD5" w:rsidRDefault="00AF410D"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وقد تأتي الصفة على لفظ الفعل، وتأتي أيضًا مضافة، مثل: (</w:t>
      </w:r>
      <w:r w:rsidRPr="00317DD5">
        <w:rPr>
          <w:rFonts w:asciiTheme="minorBidi" w:eastAsia="Calibri" w:hAnsiTheme="minorBidi"/>
          <w:b/>
          <w:bCs/>
          <w:sz w:val="28"/>
          <w:szCs w:val="28"/>
          <w:rtl/>
          <w:lang w:bidi="ar"/>
        </w:rPr>
        <w:t>يُخَادِعُونَ</w:t>
      </w:r>
      <w:r w:rsidRPr="00317DD5">
        <w:rPr>
          <w:rFonts w:asciiTheme="minorBidi" w:eastAsia="Calibri" w:hAnsiTheme="minorBidi"/>
          <w:sz w:val="28"/>
          <w:szCs w:val="28"/>
          <w:rtl/>
          <w:lang w:bidi="ar"/>
        </w:rPr>
        <w:t xml:space="preserve"> اللَّهَ وَهُوَ </w:t>
      </w:r>
      <w:r w:rsidRPr="00317DD5">
        <w:rPr>
          <w:rFonts w:asciiTheme="minorBidi" w:eastAsia="Calibri" w:hAnsiTheme="minorBidi"/>
          <w:b/>
          <w:bCs/>
          <w:sz w:val="28"/>
          <w:szCs w:val="28"/>
          <w:rtl/>
          <w:lang w:bidi="ar"/>
        </w:rPr>
        <w:t>خَادِعُهُمْ</w:t>
      </w:r>
      <w:r w:rsidRPr="00317DD5">
        <w:rPr>
          <w:rFonts w:asciiTheme="minorBidi" w:eastAsia="Calibri" w:hAnsiTheme="minorBidi"/>
          <w:sz w:val="28"/>
          <w:szCs w:val="28"/>
          <w:rtl/>
          <w:lang w:bidi="ar"/>
        </w:rPr>
        <w:t>)، فيصح قول: إن الله خادع للمنافقين، يخدع الله المنافقين، يُخَادِعُونَ اللَّهَ وَهُوَ خَادِعُهُمْ، الله خادع للمنافقين.</w:t>
      </w:r>
      <w:r w:rsidRPr="00317DD5">
        <w:rPr>
          <w:rFonts w:asciiTheme="minorBidi" w:eastAsia="Calibri" w:hAnsiTheme="minorBidi"/>
          <w:sz w:val="28"/>
          <w:szCs w:val="28"/>
          <w:vertAlign w:val="superscript"/>
          <w:rtl/>
          <w:lang w:bidi="ar"/>
        </w:rPr>
        <w:footnoteReference w:id="76"/>
      </w:r>
    </w:p>
    <w:p w:rsidR="00293E91" w:rsidRPr="00317DD5" w:rsidRDefault="00293E91" w:rsidP="00436D88">
      <w:pPr>
        <w:spacing w:after="0" w:line="276" w:lineRule="auto"/>
        <w:contextualSpacing/>
        <w:rPr>
          <w:rFonts w:asciiTheme="minorBidi" w:eastAsia="Calibri" w:hAnsiTheme="minorBidi"/>
          <w:sz w:val="28"/>
          <w:szCs w:val="28"/>
          <w:rtl/>
          <w:lang w:bidi="ar-IQ"/>
        </w:rPr>
      </w:pPr>
    </w:p>
    <w:p w:rsidR="00AF410D" w:rsidRPr="00317DD5" w:rsidRDefault="00AF410D"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الفرق بين الصفة والنعت</w:t>
      </w:r>
    </w:p>
    <w:p w:rsidR="006B14F2" w:rsidRDefault="001974ED"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قال العلامة ابن القيم الجوزية</w:t>
      </w:r>
      <w:r w:rsidR="006B14F2">
        <w:rPr>
          <w:rFonts w:asciiTheme="minorBidi" w:eastAsia="Calibri" w:hAnsiTheme="minorBidi" w:hint="cs"/>
          <w:sz w:val="28"/>
          <w:szCs w:val="28"/>
          <w:rtl/>
          <w:lang w:bidi="ar-IQ"/>
        </w:rPr>
        <w:t xml:space="preserve"> رحمه الله تعالى</w:t>
      </w:r>
      <w:r w:rsidRPr="00317DD5">
        <w:rPr>
          <w:rFonts w:asciiTheme="minorBidi" w:eastAsia="Calibri" w:hAnsiTheme="minorBidi"/>
          <w:sz w:val="28"/>
          <w:szCs w:val="28"/>
          <w:rtl/>
          <w:lang w:bidi="ar-IQ"/>
        </w:rPr>
        <w:t xml:space="preserve">: </w:t>
      </w:r>
    </w:p>
    <w:p w:rsidR="001974ED" w:rsidRPr="00317DD5" w:rsidRDefault="00AF410D"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w:t>
      </w:r>
      <w:r w:rsidR="001974ED" w:rsidRPr="00317DD5">
        <w:rPr>
          <w:rFonts w:asciiTheme="minorBidi" w:eastAsia="Calibri" w:hAnsiTheme="minorBidi"/>
          <w:sz w:val="28"/>
          <w:szCs w:val="28"/>
          <w:rtl/>
          <w:lang w:bidi="ar-IQ"/>
        </w:rPr>
        <w:t>الفرق بين الصفة والنعت من وجوه ثلاثة.</w:t>
      </w:r>
    </w:p>
    <w:p w:rsidR="001974ED" w:rsidRPr="00317DD5" w:rsidRDefault="001974ED"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أحدها: أن النعت يكون بالأفعال التي تتجدد، كقوله تعالى: (إِنَّ رَبَّكُمُ اللّهُ الَّذِي خَلَقَ السَّمَاوَاتِ وَالأَرْضَ فِي سِتَّةِ أَيَّامٍ ثُمَّ اسْتَوَى عَلَى الْعَرْشِ يُغْشِي اللَّيْلَ النَّهَارَ) (الأعراف/54) الآية. وقوله (الَّذِي جَعَلَ لَكُمُ الْأَرْضَ مَهْداً وَجَعَلَ لَكُمْ فِيهَا سُبُلاً لَّعَلَّكُمْ تَهْتَدُونَ۞ وَالَّذِي نَزَّلَ مِنَ السَّمَاءِ مَاءً بِقَدَرٍ فَأَنشَرْنَا بِهِ بَلْدَةً مَّيْتاً كَذَلِكَ تُخْرَجُونَ۞ وَالَّذِي خَلَقَ الْأَزْوَاجَ كُلَّهَا وَجَعَلَ لَكُم مِّنَ الْفُلْكِ وَالْأَنْعَامِ مَا تَرْكَبُونَ) (الزخرف/10-12) ونظائر ذلك.</w:t>
      </w:r>
    </w:p>
    <w:p w:rsidR="001974ED" w:rsidRPr="00317DD5" w:rsidRDefault="001974ED"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و(الصفة) هي الأمور الثابتة اللازمة للذات، كقوله تعالى: (هُوَ اللَّهُ الَّذِي لَا إِلَهَ إِلَّا هُوَ عَالِمُ الْغَيْبِ وَالشَّهَادَةِ هُوَ الرَّحْمَنُ الرَّحِيمُ۞ هُوَ اللَّهُ الَّذِي لَا إِلَهَ إِلَّا هُوَ الْمَلِكُ الْقُدُّوسُ السَّلَامُ الْمُؤْمِنُ الْمُهَيْمِنُ الْعَزِيزُ الْجَبَّارُ الْمُتَكَبِّرُ سُبْحَانَ اللَّهِ عَمَّا يُشْرِكُونَ۞ هُوَ اللَّهُ الْخَالِقُ الْبَارِئُ الْمُصَوِّرُ لَهُ الْأَسْمَاء الْحُسْنَى يُسَبِّحُ لَهُ مَا فِي السَّمَاوَاتِ وَالْأَرْضِ وَهُوَ الْعَزِيزُ الْحَكِيمُ) (الحشر/22-24) ونظائر ذلك.</w:t>
      </w:r>
    </w:p>
    <w:p w:rsidR="001974ED" w:rsidRPr="00317DD5" w:rsidRDefault="001974ED"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الفرق الثاني: أن الصفات الذاتية لا يطلق عليها اسم النعوت، كالوجه واليدين، والقدم، والأصابع، وتسمى صفات، وقد أطلق عليها السلف هذا الاسم، وكذلك متكلمو أهل الإثبات، سموها صفات، وأنكر بعضهم هذه التسمية، كأبي الوفاء بن عقيل وغيره، وقال: لا ينبغي أن يقال: نصوص الصفات، بل آيات الإضافات؛ لأن الحي لا يوصف بيده ولا وجهه، فإن ذلك هو الموصوف، فكيف تسمى صفة؟</w:t>
      </w:r>
    </w:p>
    <w:p w:rsidR="001974ED" w:rsidRPr="00317DD5" w:rsidRDefault="001974ED"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وأيضا: فالصفة معنى يعم الموصوف، فلا يكون الوجه واليد صفة.</w:t>
      </w:r>
    </w:p>
    <w:p w:rsidR="001974ED" w:rsidRPr="00317DD5" w:rsidRDefault="001974ED"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والتحقيق: أن هذا نزاع لفظي في التسمية، فالمقصود: إطلاق هذه الإضافات عليه سبحانه، ونسبتها إليه، والإخبار عنه بها، منزهة عن التمثيل والتعطيل، سواء سميت صفات أو لم تسم.</w:t>
      </w:r>
    </w:p>
    <w:p w:rsidR="001974ED" w:rsidRPr="00317DD5" w:rsidRDefault="001974ED"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الفرق الثالث: أن النعوت ما يظهر من الصفات ويشتهر، ويعرفه الخاص والعام، والصفات: أعم، فالفرق بين النعت والصفة فرق ما بين الخاص والعام، ومنه قولهم في تحلية الشيء: نعته كذا وكذا، لما يظهر من صفاته.</w:t>
      </w:r>
    </w:p>
    <w:p w:rsidR="001974ED" w:rsidRPr="00317DD5" w:rsidRDefault="001974ED"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وقيل: هما لغتان، لا فرق بينهما، ولهذا يقول نحاة البصرة: باب الصفة، ويقول نحاة الكوفة: باب النعت، والمراد واحد، والأمر قريب</w:t>
      </w:r>
      <w:r w:rsidR="00AF410D"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w:t>
      </w:r>
      <w:r w:rsidRPr="00317DD5">
        <w:rPr>
          <w:rFonts w:asciiTheme="minorBidi" w:eastAsia="Calibri" w:hAnsiTheme="minorBidi"/>
          <w:sz w:val="28"/>
          <w:szCs w:val="28"/>
          <w:vertAlign w:val="superscript"/>
          <w:rtl/>
          <w:lang w:bidi="ar-IQ"/>
        </w:rPr>
        <w:footnoteReference w:id="77"/>
      </w:r>
    </w:p>
    <w:p w:rsidR="0073485E" w:rsidRPr="00317DD5" w:rsidRDefault="0073485E" w:rsidP="00436D88">
      <w:pPr>
        <w:spacing w:after="0" w:line="276" w:lineRule="auto"/>
        <w:contextualSpacing/>
        <w:rPr>
          <w:rFonts w:asciiTheme="minorBidi" w:eastAsia="Calibri" w:hAnsiTheme="minorBidi"/>
          <w:sz w:val="28"/>
          <w:szCs w:val="28"/>
          <w:rtl/>
          <w:lang w:bidi="ar-IQ"/>
        </w:rPr>
      </w:pPr>
    </w:p>
    <w:p w:rsidR="001974ED" w:rsidRPr="00317DD5" w:rsidRDefault="00AF410D"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الفرق بين الوصف والصفة</w:t>
      </w:r>
    </w:p>
    <w:p w:rsidR="000E7E39" w:rsidRDefault="00EE14F6"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الوصف</w:t>
      </w:r>
      <w:r w:rsidR="004D0684" w:rsidRPr="00317DD5">
        <w:rPr>
          <w:rFonts w:asciiTheme="minorBidi" w:eastAsia="Calibri" w:hAnsiTheme="minorBidi"/>
          <w:sz w:val="28"/>
          <w:szCs w:val="28"/>
          <w:rtl/>
          <w:lang w:bidi="ar-IQ"/>
        </w:rPr>
        <w:t xml:space="preserve"> لغة:</w:t>
      </w:r>
      <w:r w:rsidRPr="00317DD5">
        <w:rPr>
          <w:rFonts w:asciiTheme="minorBidi" w:eastAsia="Calibri" w:hAnsiTheme="minorBidi"/>
          <w:sz w:val="28"/>
          <w:szCs w:val="28"/>
          <w:rtl/>
          <w:lang w:bidi="ar-IQ"/>
        </w:rPr>
        <w:t xml:space="preserve"> المصدر: يقال وصف يصف وصفا، والصفة الحلية، إي: الهيئة التي يكون عليها الشيء، وهي أيضا مصدر.</w:t>
      </w:r>
    </w:p>
    <w:p w:rsidR="00AF410D" w:rsidRPr="00317DD5" w:rsidRDefault="000D2F83"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ولا يعرف عند أهل اللغة تفريق بين الوصف والصفة، وجعلوهما بابا واحدا كالوعد والعدة.</w:t>
      </w:r>
    </w:p>
    <w:p w:rsidR="006B14F2" w:rsidRDefault="000D2F83"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قال شيخ الإسلام ابن تيمية</w:t>
      </w:r>
      <w:r w:rsidR="006B14F2">
        <w:rPr>
          <w:rFonts w:asciiTheme="minorBidi" w:eastAsia="Calibri" w:hAnsiTheme="minorBidi" w:hint="cs"/>
          <w:sz w:val="28"/>
          <w:szCs w:val="28"/>
          <w:rtl/>
          <w:lang w:bidi="ar-IQ"/>
        </w:rPr>
        <w:t xml:space="preserve"> رحمه الله تعالى</w:t>
      </w:r>
      <w:r w:rsidRPr="00317DD5">
        <w:rPr>
          <w:rFonts w:asciiTheme="minorBidi" w:eastAsia="Calibri" w:hAnsiTheme="minorBidi"/>
          <w:sz w:val="28"/>
          <w:szCs w:val="28"/>
          <w:rtl/>
          <w:lang w:bidi="ar-IQ"/>
        </w:rPr>
        <w:t>:</w:t>
      </w:r>
      <w:r w:rsidR="006B14F2">
        <w:rPr>
          <w:rFonts w:asciiTheme="minorBidi" w:eastAsia="Calibri" w:hAnsiTheme="minorBidi" w:hint="cs"/>
          <w:sz w:val="28"/>
          <w:szCs w:val="28"/>
          <w:rtl/>
          <w:lang w:bidi="ar-IQ"/>
        </w:rPr>
        <w:t xml:space="preserve"> </w:t>
      </w:r>
    </w:p>
    <w:p w:rsidR="006B14F2" w:rsidRDefault="00B7083A"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(الصفة مصدر وصفت الشيء أصفه وصفا وصفة</w:t>
      </w:r>
      <w:r w:rsidR="006B14F2">
        <w:rPr>
          <w:rFonts w:asciiTheme="minorBidi" w:eastAsia="Calibri" w:hAnsiTheme="minorBidi" w:hint="cs"/>
          <w:sz w:val="28"/>
          <w:szCs w:val="28"/>
          <w:rtl/>
          <w:lang w:bidi="ar-IQ"/>
        </w:rPr>
        <w:t>.</w:t>
      </w:r>
      <w:r w:rsidRPr="00317DD5">
        <w:rPr>
          <w:rFonts w:asciiTheme="minorBidi" w:eastAsia="Calibri" w:hAnsiTheme="minorBidi"/>
          <w:sz w:val="28"/>
          <w:szCs w:val="28"/>
          <w:rtl/>
          <w:lang w:bidi="ar-IQ"/>
        </w:rPr>
        <w:t xml:space="preserve"> </w:t>
      </w:r>
    </w:p>
    <w:p w:rsidR="006B14F2" w:rsidRDefault="00B7083A"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lastRenderedPageBreak/>
        <w:t>مثل</w:t>
      </w:r>
      <w:r w:rsidR="00ED77ED"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وعد وعدا وعدة ووزن وزنا وزنة؛ وهم يطلقون اسم المصدر على المفعول كما يسمون المخلوق خلقا).</w:t>
      </w:r>
      <w:r w:rsidRPr="00317DD5">
        <w:rPr>
          <w:rStyle w:val="a4"/>
          <w:rFonts w:asciiTheme="minorBidi" w:eastAsia="Calibri" w:hAnsiTheme="minorBidi"/>
          <w:sz w:val="28"/>
          <w:szCs w:val="28"/>
          <w:rtl/>
          <w:lang w:bidi="ar-IQ"/>
        </w:rPr>
        <w:footnoteReference w:id="78"/>
      </w:r>
    </w:p>
    <w:p w:rsidR="00ED77ED" w:rsidRPr="00317DD5" w:rsidRDefault="00BA3A23"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w:t>
      </w:r>
      <w:r w:rsidR="00B7083A" w:rsidRPr="00317DD5">
        <w:rPr>
          <w:rFonts w:asciiTheme="minorBidi" w:eastAsia="Calibri" w:hAnsiTheme="minorBidi"/>
          <w:sz w:val="28"/>
          <w:szCs w:val="28"/>
          <w:rtl/>
          <w:lang w:bidi="ar-IQ"/>
        </w:rPr>
        <w:t>والصفة والوصف</w:t>
      </w:r>
      <w:r w:rsidR="00ED77ED" w:rsidRPr="00317DD5">
        <w:rPr>
          <w:rFonts w:asciiTheme="minorBidi" w:eastAsia="Calibri" w:hAnsiTheme="minorBidi"/>
          <w:sz w:val="28"/>
          <w:szCs w:val="28"/>
          <w:rtl/>
          <w:lang w:bidi="ar-IQ"/>
        </w:rPr>
        <w:t>:</w:t>
      </w:r>
      <w:r w:rsidR="00B7083A" w:rsidRPr="00317DD5">
        <w:rPr>
          <w:rFonts w:asciiTheme="minorBidi" w:eastAsia="Calibri" w:hAnsiTheme="minorBidi"/>
          <w:sz w:val="28"/>
          <w:szCs w:val="28"/>
          <w:rtl/>
          <w:lang w:bidi="ar-IQ"/>
        </w:rPr>
        <w:t xml:space="preserve"> </w:t>
      </w:r>
    </w:p>
    <w:p w:rsidR="00ED77ED" w:rsidRPr="00317DD5" w:rsidRDefault="00B7083A"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تارة يراد به الكلام الذي يو</w:t>
      </w:r>
      <w:r w:rsidR="00BA3A23" w:rsidRPr="00317DD5">
        <w:rPr>
          <w:rFonts w:asciiTheme="minorBidi" w:eastAsia="Calibri" w:hAnsiTheme="minorBidi"/>
          <w:sz w:val="28"/>
          <w:szCs w:val="28"/>
          <w:rtl/>
          <w:lang w:bidi="ar-IQ"/>
        </w:rPr>
        <w:t>صف به الموصوف؛ كقول الصحابي في (قل هو الله أحد)</w:t>
      </w:r>
      <w:r w:rsidR="004D0684"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w:t>
      </w:r>
      <w:r w:rsidR="00BA3A23"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أحبها لأنها صفة الرحمن</w:t>
      </w:r>
      <w:r w:rsidR="00BA3A23"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 xml:space="preserve">وتارة يراد به المعاني التي دل عليها الكلام: كالعلم والقدرة. والجهمية والمعتزلة وغيرهم تنكر هذه وتقول: إنما الصفات مجرد العبارة التي يعبر بها عن الموصوف. والكلابية ومن اتبعهم من الصفاتية قد يفرقون بين الصفة والوصف فيجعلون الوصف هو القول؛ والصفة المعنى القائم بالموصوف. </w:t>
      </w:r>
    </w:p>
    <w:p w:rsidR="001974ED" w:rsidRPr="00317DD5" w:rsidRDefault="00B7083A"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وأما جماهير الناس فيعلمون أن كل واحد من لفظ الصفة والوصف مصدر في الأصل؛ كالوعد والعدة؛ والوزن والزنة؛ وأنه يراد به تارة هذا؛ وتارة هذا</w:t>
      </w:r>
      <w:r w:rsidR="00BA3A23" w:rsidRPr="00317DD5">
        <w:rPr>
          <w:rFonts w:asciiTheme="minorBidi" w:eastAsia="Calibri" w:hAnsiTheme="minorBidi"/>
          <w:sz w:val="28"/>
          <w:szCs w:val="28"/>
          <w:rtl/>
          <w:lang w:bidi="ar-IQ"/>
        </w:rPr>
        <w:t>).</w:t>
      </w:r>
      <w:r w:rsidR="00BA3A23" w:rsidRPr="00317DD5">
        <w:rPr>
          <w:rStyle w:val="a4"/>
          <w:rFonts w:asciiTheme="minorBidi" w:eastAsia="Calibri" w:hAnsiTheme="minorBidi"/>
          <w:sz w:val="28"/>
          <w:szCs w:val="28"/>
          <w:rtl/>
          <w:lang w:bidi="ar-IQ"/>
        </w:rPr>
        <w:footnoteReference w:id="79"/>
      </w:r>
    </w:p>
    <w:p w:rsidR="001974ED" w:rsidRPr="00317DD5" w:rsidRDefault="008B6B55"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IQ"/>
        </w:rPr>
        <w:t>قال العلامة ابن القيم الجوزية في نونيته:</w:t>
      </w:r>
    </w:p>
    <w:p w:rsidR="008B6B55" w:rsidRPr="00317DD5" w:rsidRDefault="008B6B55"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فالحق أن الوصف ليس بمورد اﻟﺘﻘ</w:t>
      </w:r>
      <w:r w:rsidR="004208FB" w:rsidRPr="00317DD5">
        <w:rPr>
          <w:rFonts w:asciiTheme="minorBidi" w:eastAsia="Calibri" w:hAnsiTheme="minorBidi"/>
          <w:sz w:val="28"/>
          <w:szCs w:val="28"/>
          <w:rtl/>
          <w:lang w:bidi="ar-IQ"/>
        </w:rPr>
        <w:t>ــــــــــــــــ</w:t>
      </w:r>
      <w:r w:rsidRPr="00317DD5">
        <w:rPr>
          <w:rFonts w:asciiTheme="minorBidi" w:eastAsia="Calibri" w:hAnsiTheme="minorBidi"/>
          <w:sz w:val="28"/>
          <w:szCs w:val="28"/>
          <w:rtl/>
          <w:lang w:bidi="ar-IQ"/>
        </w:rPr>
        <w:t>سيم هذا مقتضى البرهان</w:t>
      </w:r>
    </w:p>
    <w:p w:rsidR="008B6B55" w:rsidRPr="00317DD5" w:rsidRDefault="008B6B55"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بل مورد التقسيم ما قد قام            </w:t>
      </w:r>
      <w:r w:rsidR="006B6BD4"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 xml:space="preserve">      بالذات التي للواحد الرحمن</w:t>
      </w:r>
    </w:p>
    <w:p w:rsidR="008B6B55" w:rsidRPr="00317DD5" w:rsidRDefault="008B6B55"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فهما إذا نوعان أوصاف وأﻔﻌ</w:t>
      </w:r>
      <w:r w:rsidR="006B6BD4" w:rsidRPr="00317DD5">
        <w:rPr>
          <w:rFonts w:asciiTheme="minorBidi" w:eastAsia="Calibri" w:hAnsiTheme="minorBidi"/>
          <w:sz w:val="28"/>
          <w:szCs w:val="28"/>
          <w:rtl/>
          <w:lang w:bidi="ar-IQ"/>
        </w:rPr>
        <w:t>ـــــــــــــــــــــــــــــ</w:t>
      </w:r>
      <w:r w:rsidRPr="00317DD5">
        <w:rPr>
          <w:rFonts w:asciiTheme="minorBidi" w:eastAsia="Calibri" w:hAnsiTheme="minorBidi"/>
          <w:sz w:val="28"/>
          <w:szCs w:val="28"/>
          <w:rtl/>
          <w:lang w:bidi="ar-IQ"/>
        </w:rPr>
        <w:t>ال فهذي قسمة التبيان</w:t>
      </w:r>
    </w:p>
    <w:p w:rsidR="008B6B55" w:rsidRPr="00317DD5" w:rsidRDefault="008B6B55"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فالوصف بالأفعال يستدعي </w:t>
      </w:r>
      <w:r w:rsidR="003B74A5" w:rsidRPr="00317DD5">
        <w:rPr>
          <w:rFonts w:asciiTheme="minorBidi" w:eastAsia="Calibri" w:hAnsiTheme="minorBidi"/>
          <w:sz w:val="28"/>
          <w:szCs w:val="28"/>
          <w:rtl/>
          <w:lang w:bidi="ar-IQ"/>
        </w:rPr>
        <w:t>ﻘﻳ</w:t>
      </w:r>
      <w:r w:rsidR="006B6BD4" w:rsidRPr="00317DD5">
        <w:rPr>
          <w:rFonts w:asciiTheme="minorBidi" w:eastAsia="Calibri" w:hAnsiTheme="minorBidi"/>
          <w:sz w:val="28"/>
          <w:szCs w:val="28"/>
          <w:rtl/>
          <w:lang w:bidi="ar-IQ"/>
        </w:rPr>
        <w:t>ـــــــــــــــــ</w:t>
      </w:r>
      <w:r w:rsidR="003B74A5" w:rsidRPr="00317DD5">
        <w:rPr>
          <w:rFonts w:asciiTheme="minorBidi" w:eastAsia="Calibri" w:hAnsiTheme="minorBidi"/>
          <w:sz w:val="28"/>
          <w:szCs w:val="28"/>
          <w:rtl/>
          <w:lang w:bidi="ar-IQ"/>
        </w:rPr>
        <w:t>ا</w:t>
      </w:r>
      <w:r w:rsidRPr="00317DD5">
        <w:rPr>
          <w:rFonts w:asciiTheme="minorBidi" w:eastAsia="Calibri" w:hAnsiTheme="minorBidi"/>
          <w:sz w:val="28"/>
          <w:szCs w:val="28"/>
          <w:rtl/>
          <w:lang w:bidi="ar-IQ"/>
        </w:rPr>
        <w:t>م الفعل بالموصوف بالبرهان</w:t>
      </w:r>
    </w:p>
    <w:p w:rsidR="008B6B55" w:rsidRPr="00317DD5" w:rsidRDefault="008B6B55" w:rsidP="00436D88">
      <w:pPr>
        <w:spacing w:after="0" w:line="276" w:lineRule="auto"/>
        <w:ind w:left="144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كالوصف بالمعنى سوى الأفعال ما</w:t>
      </w:r>
      <w:r w:rsidR="003B74A5"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 xml:space="preserve">     أن بين ذينك قط من فرقان</w:t>
      </w:r>
    </w:p>
    <w:p w:rsidR="008B6B55" w:rsidRPr="00317DD5" w:rsidRDefault="00070090"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w:t>
      </w:r>
      <w:r w:rsidR="008B6B55" w:rsidRPr="00317DD5">
        <w:rPr>
          <w:rFonts w:asciiTheme="minorBidi" w:eastAsia="Calibri" w:hAnsiTheme="minorBidi"/>
          <w:sz w:val="28"/>
          <w:szCs w:val="28"/>
          <w:rtl/>
          <w:lang w:bidi="ar-IQ"/>
        </w:rPr>
        <w:t>يعني أن هؤلاء النافين لصفات الأفعال ممن اعتبروها نسبا وإضافات لا تقوم بالذات، جعلوا مورد التقسيم هو الوصف، فقالوا أن الوصف إما وصف معنى قائم بالذات، وإما وصف فعل لا يقوم بها، وذلك ليتأتى لهم على هذا التقسيم اعتبار بعض الصفات قائما بالذات، وبعضها غير قائم بها.</w:t>
      </w:r>
    </w:p>
    <w:p w:rsidR="00B17B4D" w:rsidRDefault="008B6B55"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 لكن الحق أن مورد القسمة هو نفس ما يقوم بالذات، فيقال</w:t>
      </w:r>
      <w:r w:rsidR="00070090"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w:t>
      </w:r>
    </w:p>
    <w:p w:rsidR="00070090" w:rsidRPr="00317DD5" w:rsidRDefault="008B6B55"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أن ما يقوم بالذات ويكون وصفا لها</w:t>
      </w:r>
      <w:r w:rsidR="00B17B4D">
        <w:rPr>
          <w:rFonts w:asciiTheme="minorBidi" w:eastAsia="Calibri" w:hAnsiTheme="minorBidi" w:hint="cs"/>
          <w:sz w:val="28"/>
          <w:szCs w:val="28"/>
          <w:rtl/>
          <w:lang w:bidi="ar-IQ"/>
        </w:rPr>
        <w:t>:</w:t>
      </w:r>
      <w:r w:rsidRPr="00317DD5">
        <w:rPr>
          <w:rFonts w:asciiTheme="minorBidi" w:eastAsia="Calibri" w:hAnsiTheme="minorBidi"/>
          <w:sz w:val="28"/>
          <w:szCs w:val="28"/>
          <w:rtl/>
          <w:lang w:bidi="ar-IQ"/>
        </w:rPr>
        <w:t xml:space="preserve"> </w:t>
      </w:r>
    </w:p>
    <w:p w:rsidR="00070090" w:rsidRPr="00317DD5" w:rsidRDefault="008B6B55" w:rsidP="00436D88">
      <w:pPr>
        <w:spacing w:after="0" w:line="276" w:lineRule="auto"/>
        <w:ind w:left="216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إ</w:t>
      </w:r>
      <w:r w:rsidR="00B17B4D">
        <w:rPr>
          <w:rFonts w:asciiTheme="minorBidi" w:eastAsia="Calibri" w:hAnsiTheme="minorBidi"/>
          <w:sz w:val="28"/>
          <w:szCs w:val="28"/>
          <w:rtl/>
          <w:lang w:bidi="ar-IQ"/>
        </w:rPr>
        <w:t>ما أن يكون صفة معنى لازما للذات</w:t>
      </w:r>
      <w:r w:rsidR="00B17B4D">
        <w:rPr>
          <w:rFonts w:asciiTheme="minorBidi" w:eastAsia="Calibri" w:hAnsiTheme="minorBidi" w:hint="cs"/>
          <w:sz w:val="28"/>
          <w:szCs w:val="28"/>
          <w:rtl/>
          <w:lang w:bidi="ar-IQ"/>
        </w:rPr>
        <w:t>.</w:t>
      </w:r>
      <w:r w:rsidRPr="00317DD5">
        <w:rPr>
          <w:rFonts w:asciiTheme="minorBidi" w:eastAsia="Calibri" w:hAnsiTheme="minorBidi"/>
          <w:sz w:val="28"/>
          <w:szCs w:val="28"/>
          <w:rtl/>
          <w:lang w:bidi="ar-IQ"/>
        </w:rPr>
        <w:t xml:space="preserve"> </w:t>
      </w:r>
    </w:p>
    <w:p w:rsidR="00070090" w:rsidRPr="00317DD5" w:rsidRDefault="00B17B4D" w:rsidP="00436D88">
      <w:pPr>
        <w:spacing w:after="0" w:line="276" w:lineRule="auto"/>
        <w:ind w:left="2160"/>
        <w:contextualSpacing/>
        <w:rPr>
          <w:rFonts w:asciiTheme="minorBidi" w:eastAsia="Calibri" w:hAnsiTheme="minorBidi"/>
          <w:sz w:val="28"/>
          <w:szCs w:val="28"/>
          <w:rtl/>
          <w:lang w:bidi="ar-IQ"/>
        </w:rPr>
      </w:pPr>
      <w:r>
        <w:rPr>
          <w:rFonts w:asciiTheme="minorBidi" w:eastAsia="Calibri" w:hAnsiTheme="minorBidi"/>
          <w:sz w:val="28"/>
          <w:szCs w:val="28"/>
          <w:rtl/>
          <w:lang w:bidi="ar-IQ"/>
        </w:rPr>
        <w:t>وإما أن يكون صفة فعل</w:t>
      </w:r>
      <w:r>
        <w:rPr>
          <w:rFonts w:asciiTheme="minorBidi" w:eastAsia="Calibri" w:hAnsiTheme="minorBidi" w:hint="cs"/>
          <w:sz w:val="28"/>
          <w:szCs w:val="28"/>
          <w:rtl/>
          <w:lang w:bidi="ar-IQ"/>
        </w:rPr>
        <w:t>.</w:t>
      </w:r>
      <w:r w:rsidR="008B6B55" w:rsidRPr="00317DD5">
        <w:rPr>
          <w:rFonts w:asciiTheme="minorBidi" w:eastAsia="Calibri" w:hAnsiTheme="minorBidi"/>
          <w:sz w:val="28"/>
          <w:szCs w:val="28"/>
          <w:rtl/>
          <w:lang w:bidi="ar-IQ"/>
        </w:rPr>
        <w:t xml:space="preserve"> </w:t>
      </w:r>
    </w:p>
    <w:p w:rsidR="008B6B55" w:rsidRPr="00317DD5" w:rsidRDefault="008B6B55"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والوصف بالفعل يستدعي قيام الفعل بالموصوف، كالوصف بالمعنى سواء بسواء، فإذا </w:t>
      </w:r>
      <w:r w:rsidR="00FC142A">
        <w:rPr>
          <w:rFonts w:asciiTheme="minorBidi" w:eastAsia="Calibri" w:hAnsiTheme="minorBidi"/>
          <w:sz w:val="28"/>
          <w:szCs w:val="28"/>
          <w:rtl/>
          <w:lang w:bidi="ar-IQ"/>
        </w:rPr>
        <w:t>كان وصفه سبحانه بأنه عليم</w:t>
      </w:r>
      <w:r w:rsidR="00FC142A">
        <w:rPr>
          <w:rFonts w:asciiTheme="minorBidi" w:eastAsia="Calibri" w:hAnsiTheme="minorBidi" w:hint="cs"/>
          <w:sz w:val="28"/>
          <w:szCs w:val="28"/>
          <w:rtl/>
          <w:lang w:bidi="ar-IQ"/>
        </w:rPr>
        <w:t>،</w:t>
      </w:r>
      <w:r w:rsidR="00FC142A">
        <w:rPr>
          <w:rFonts w:asciiTheme="minorBidi" w:eastAsia="Calibri" w:hAnsiTheme="minorBidi"/>
          <w:sz w:val="28"/>
          <w:szCs w:val="28"/>
          <w:rtl/>
          <w:lang w:bidi="ar-IQ"/>
        </w:rPr>
        <w:t xml:space="preserve"> قد</w:t>
      </w:r>
      <w:r w:rsidR="00070090" w:rsidRPr="00317DD5">
        <w:rPr>
          <w:rFonts w:asciiTheme="minorBidi" w:eastAsia="Calibri" w:hAnsiTheme="minorBidi"/>
          <w:sz w:val="28"/>
          <w:szCs w:val="28"/>
          <w:rtl/>
          <w:lang w:bidi="ar-IQ"/>
        </w:rPr>
        <w:t>ي</w:t>
      </w:r>
      <w:r w:rsidR="00FC142A">
        <w:rPr>
          <w:rFonts w:asciiTheme="minorBidi" w:eastAsia="Calibri" w:hAnsiTheme="minorBidi"/>
          <w:sz w:val="28"/>
          <w:szCs w:val="28"/>
          <w:rtl/>
          <w:lang w:bidi="ar-IQ"/>
        </w:rPr>
        <w:t>ر</w:t>
      </w:r>
      <w:r w:rsidR="00FC142A">
        <w:rPr>
          <w:rFonts w:asciiTheme="minorBidi" w:eastAsia="Calibri" w:hAnsiTheme="minorBidi" w:hint="cs"/>
          <w:sz w:val="28"/>
          <w:szCs w:val="28"/>
          <w:rtl/>
          <w:lang w:bidi="ar-IQ"/>
        </w:rPr>
        <w:t>، حي، .....</w:t>
      </w:r>
      <w:r w:rsidRPr="00317DD5">
        <w:rPr>
          <w:rFonts w:asciiTheme="minorBidi" w:eastAsia="Calibri" w:hAnsiTheme="minorBidi"/>
          <w:sz w:val="28"/>
          <w:szCs w:val="28"/>
          <w:rtl/>
          <w:lang w:bidi="ar-IQ"/>
        </w:rPr>
        <w:t xml:space="preserve"> الخ </w:t>
      </w:r>
      <w:r w:rsidR="006B14F2">
        <w:rPr>
          <w:rFonts w:asciiTheme="minorBidi" w:eastAsia="Calibri" w:hAnsiTheme="minorBidi" w:hint="cs"/>
          <w:sz w:val="28"/>
          <w:szCs w:val="28"/>
          <w:rtl/>
          <w:lang w:bidi="ar-IQ"/>
        </w:rPr>
        <w:t xml:space="preserve"> </w:t>
      </w:r>
      <w:r w:rsidRPr="00317DD5">
        <w:rPr>
          <w:rFonts w:asciiTheme="minorBidi" w:eastAsia="Calibri" w:hAnsiTheme="minorBidi"/>
          <w:sz w:val="28"/>
          <w:szCs w:val="28"/>
          <w:rtl/>
          <w:lang w:bidi="ar-IQ"/>
        </w:rPr>
        <w:t>يقتضي قيام العلم والقدرة والحياة به، فكذلك وصفه بأنه خالق أو رازق أو مقدم أو مؤخر يقتضي قيام هذه الأفعال من الخلق والرزق والتقديم والتأخير ونحوها به</w:t>
      </w:r>
      <w:r w:rsidR="00070090" w:rsidRPr="00317DD5">
        <w:rPr>
          <w:rFonts w:asciiTheme="minorBidi" w:eastAsia="Calibri" w:hAnsiTheme="minorBidi"/>
          <w:sz w:val="28"/>
          <w:szCs w:val="28"/>
          <w:rtl/>
          <w:lang w:bidi="ar-IQ"/>
        </w:rPr>
        <w:t>).</w:t>
      </w:r>
      <w:r w:rsidR="00070090" w:rsidRPr="00317DD5">
        <w:rPr>
          <w:rStyle w:val="a4"/>
          <w:rFonts w:asciiTheme="minorBidi" w:eastAsia="Calibri" w:hAnsiTheme="minorBidi"/>
          <w:sz w:val="28"/>
          <w:szCs w:val="28"/>
          <w:rtl/>
          <w:lang w:bidi="ar-IQ"/>
        </w:rPr>
        <w:footnoteReference w:id="80"/>
      </w:r>
    </w:p>
    <w:p w:rsidR="00FC25C5" w:rsidRDefault="00FC25C5"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(ومن قال الصفات تنقسم إلى صفات ذاتية وفعلية ولم يجعل الأفعال تقوم به فكلامه فيه تلبيس فإنه سبحانه لا يوصف بشيء لا يقوم به. وإن سُلم أنه يتصف بما لا يقوم به فهذا هو أصل الجهمية الذين يصفونه بمخلوقاته ويقولون إنه متكلم ومريد وراض وغضبان ومحب ومبغض وراحم لمخلوقات يخلقها منفصلة عنه لا ب</w:t>
      </w:r>
      <w:r w:rsidR="004D0684" w:rsidRPr="00317DD5">
        <w:rPr>
          <w:rFonts w:asciiTheme="minorBidi" w:eastAsia="Calibri" w:hAnsiTheme="minorBidi"/>
          <w:sz w:val="28"/>
          <w:szCs w:val="28"/>
          <w:rtl/>
          <w:lang w:bidi="ar-IQ"/>
        </w:rPr>
        <w:t>أمور تقوم بذاته).</w:t>
      </w:r>
      <w:r w:rsidRPr="00317DD5">
        <w:rPr>
          <w:rFonts w:asciiTheme="minorBidi" w:eastAsia="Calibri" w:hAnsiTheme="minorBidi"/>
          <w:sz w:val="28"/>
          <w:szCs w:val="28"/>
          <w:vertAlign w:val="superscript"/>
          <w:rtl/>
          <w:lang w:bidi="ar-IQ"/>
        </w:rPr>
        <w:footnoteReference w:id="81"/>
      </w:r>
    </w:p>
    <w:p w:rsidR="00B17B4D" w:rsidRDefault="00B17B4D" w:rsidP="00436D88">
      <w:pPr>
        <w:spacing w:after="0" w:line="276" w:lineRule="auto"/>
        <w:contextualSpacing/>
        <w:rPr>
          <w:rFonts w:asciiTheme="minorBidi" w:eastAsia="Calibri" w:hAnsiTheme="minorBidi"/>
          <w:sz w:val="28"/>
          <w:szCs w:val="28"/>
          <w:rtl/>
          <w:lang w:bidi="ar-IQ"/>
        </w:rPr>
      </w:pPr>
    </w:p>
    <w:p w:rsidR="00B17B4D" w:rsidRDefault="00B17B4D" w:rsidP="00436D88">
      <w:pPr>
        <w:spacing w:after="0" w:line="276" w:lineRule="auto"/>
        <w:contextualSpacing/>
        <w:rPr>
          <w:rFonts w:asciiTheme="minorBidi" w:eastAsia="Calibri" w:hAnsiTheme="minorBidi"/>
          <w:sz w:val="28"/>
          <w:szCs w:val="28"/>
          <w:rtl/>
          <w:lang w:bidi="ar-IQ"/>
        </w:rPr>
      </w:pPr>
    </w:p>
    <w:p w:rsidR="00B17B4D" w:rsidRPr="00317DD5" w:rsidRDefault="00B17B4D" w:rsidP="00436D88">
      <w:pPr>
        <w:spacing w:after="0" w:line="276" w:lineRule="auto"/>
        <w:contextualSpacing/>
        <w:rPr>
          <w:rFonts w:asciiTheme="minorBidi" w:eastAsia="Calibri" w:hAnsiTheme="minorBidi"/>
          <w:sz w:val="28"/>
          <w:szCs w:val="28"/>
          <w:rtl/>
          <w:lang w:bidi="ar-IQ"/>
        </w:rPr>
      </w:pPr>
    </w:p>
    <w:p w:rsidR="00ED1B78" w:rsidRPr="00317DD5" w:rsidRDefault="00ED1B78"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مثال من الكتاب والسنة على </w:t>
      </w:r>
      <w:r w:rsidR="00DE01B6" w:rsidRPr="00317DD5">
        <w:rPr>
          <w:rFonts w:asciiTheme="minorBidi" w:eastAsia="Calibri" w:hAnsiTheme="minorBidi"/>
          <w:sz w:val="28"/>
          <w:szCs w:val="28"/>
          <w:rtl/>
          <w:lang w:bidi="ar-IQ"/>
        </w:rPr>
        <w:t xml:space="preserve">وصف الفعل </w:t>
      </w:r>
      <w:r w:rsidRPr="00317DD5">
        <w:rPr>
          <w:rFonts w:asciiTheme="minorBidi" w:eastAsia="Calibri" w:hAnsiTheme="minorBidi"/>
          <w:sz w:val="28"/>
          <w:szCs w:val="28"/>
          <w:rtl/>
          <w:lang w:bidi="ar-IQ"/>
        </w:rPr>
        <w:t>لله تعالى</w:t>
      </w:r>
    </w:p>
    <w:p w:rsidR="00ED1B78" w:rsidRPr="00317DD5" w:rsidRDefault="00ED1B78"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الفعل: أخر</w:t>
      </w:r>
    </w:p>
    <w:p w:rsidR="00DE01B6" w:rsidRPr="00317DD5" w:rsidRDefault="00DE01B6"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وصف الفعل: التأخير</w:t>
      </w:r>
    </w:p>
    <w:p w:rsidR="00B17B4D" w:rsidRDefault="003144BA"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قال تعالى: (وَلَنْ يُؤَخِّرَ اللهُ نَفْساً إِذَا جَاءَ أَجَلُهَا)(المنافقون/11)، وقال سبحانه: (إِنَّمَا يُؤَخِّرُهُمْ لِيَوْمٍ تَشْخَصُ ف</w:t>
      </w:r>
      <w:r w:rsidR="00B17B4D">
        <w:rPr>
          <w:rFonts w:asciiTheme="minorBidi" w:eastAsia="Calibri" w:hAnsiTheme="minorBidi"/>
          <w:sz w:val="28"/>
          <w:szCs w:val="28"/>
          <w:rtl/>
          <w:lang w:bidi="ar-IQ"/>
        </w:rPr>
        <w:t>ِيهِ الأَبْصَارُ)(إبراهيم/41)</w:t>
      </w:r>
      <w:r w:rsidR="00B17B4D">
        <w:rPr>
          <w:rFonts w:asciiTheme="minorBidi" w:eastAsia="Calibri" w:hAnsiTheme="minorBidi" w:hint="cs"/>
          <w:sz w:val="28"/>
          <w:szCs w:val="28"/>
          <w:rtl/>
          <w:lang w:bidi="ar-IQ"/>
        </w:rPr>
        <w:t>.</w:t>
      </w:r>
    </w:p>
    <w:p w:rsidR="00B17B4D" w:rsidRDefault="003144BA"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وقال صلى الله عليه وآله وسلم: (أعذر الله إلى امرئ أخر أجله حتى بلغ ستين سنة)رواه الإمام البخاري في صحيحه عن أبي هريرة رضي الله عنه.</w:t>
      </w:r>
      <w:r w:rsidR="00B411A0" w:rsidRPr="00317DD5">
        <w:rPr>
          <w:rFonts w:asciiTheme="minorBidi" w:eastAsia="Calibri" w:hAnsiTheme="minorBidi"/>
          <w:sz w:val="28"/>
          <w:szCs w:val="28"/>
          <w:rtl/>
          <w:lang w:bidi="ar-IQ"/>
        </w:rPr>
        <w:t xml:space="preserve"> </w:t>
      </w:r>
    </w:p>
    <w:p w:rsidR="003144BA" w:rsidRPr="00317DD5" w:rsidRDefault="00B411A0"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ومن </w:t>
      </w:r>
      <w:r w:rsidR="008E0BB1" w:rsidRPr="00317DD5">
        <w:rPr>
          <w:rFonts w:asciiTheme="minorBidi" w:eastAsia="Calibri" w:hAnsiTheme="minorBidi"/>
          <w:sz w:val="28"/>
          <w:szCs w:val="28"/>
          <w:rtl/>
          <w:lang w:bidi="ar-IQ"/>
        </w:rPr>
        <w:t>أسمائه</w:t>
      </w:r>
      <w:r w:rsidRPr="00317DD5">
        <w:rPr>
          <w:rFonts w:asciiTheme="minorBidi" w:eastAsia="Calibri" w:hAnsiTheme="minorBidi"/>
          <w:sz w:val="28"/>
          <w:szCs w:val="28"/>
          <w:rtl/>
          <w:lang w:bidi="ar-IQ"/>
        </w:rPr>
        <w:t xml:space="preserve"> سبحانه وتعالى المقدم والمؤخر،</w:t>
      </w:r>
      <w:r w:rsidRPr="00317DD5">
        <w:rPr>
          <w:rFonts w:asciiTheme="minorBidi" w:hAnsiTheme="minorBidi"/>
          <w:sz w:val="28"/>
          <w:szCs w:val="28"/>
          <w:rtl/>
        </w:rPr>
        <w:t xml:space="preserve"> </w:t>
      </w:r>
      <w:r w:rsidRPr="00317DD5">
        <w:rPr>
          <w:rFonts w:asciiTheme="minorBidi" w:eastAsia="Calibri" w:hAnsiTheme="minorBidi"/>
          <w:sz w:val="28"/>
          <w:szCs w:val="28"/>
          <w:rtl/>
        </w:rPr>
        <w:t xml:space="preserve">من قول رسول الله صلى ‏الله عليه وآله وسلم : (رَبِّ اغْفِرْ لِي خَطِيئَتِي وَجَهْلِي وَإِسْرَافِي فِي أَمْرِي كُلِّهِ وَمَا أَنْتَ ‏أَعْلَمُ بِهِ مِنِّي اللَّهُمَّ اغْفِرْ لِي خَطَايَايَ وَعَمْدِي وَجَهْلِي وَهَزْلِي وَكُلُّ ذَلِكَ عِنْدِي اللَّهُمَّ اغْفِرْ ‏لِي مَا قَدَّمْتُ وَمَا أَخَّرْتُ وَمَا أَسْرَرْتُ وَمَا أَعْلَنْتُ أَنْتَ الْمُقَدِّمُ وَأَنْتَ الْمُؤَخِّرُ وَأَنْتَ عَلَى كُلِّ ‏شَيْءٍ قَدِيرٌ ). </w:t>
      </w:r>
      <w:r w:rsidRPr="00317DD5">
        <w:rPr>
          <w:rFonts w:asciiTheme="minorBidi" w:eastAsia="Calibri" w:hAnsiTheme="minorBidi"/>
          <w:sz w:val="28"/>
          <w:szCs w:val="28"/>
          <w:vertAlign w:val="superscript"/>
          <w:rtl/>
        </w:rPr>
        <w:footnoteReference w:id="82"/>
      </w:r>
    </w:p>
    <w:p w:rsidR="00B411A0" w:rsidRPr="00317DD5" w:rsidRDefault="00B411A0"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rPr>
        <w:t>قال العلامة ابن القيم الجوزية:</w:t>
      </w:r>
      <w:r w:rsidR="006B6BD4" w:rsidRPr="00317DD5">
        <w:rPr>
          <w:rFonts w:asciiTheme="minorBidi" w:eastAsia="Calibri" w:hAnsiTheme="minorBidi"/>
          <w:sz w:val="28"/>
          <w:szCs w:val="28"/>
          <w:rtl/>
        </w:rPr>
        <w:t xml:space="preserve"> </w:t>
      </w:r>
      <w:r w:rsidRPr="00317DD5">
        <w:rPr>
          <w:rFonts w:asciiTheme="minorBidi" w:eastAsia="Calibri" w:hAnsiTheme="minorBidi"/>
          <w:sz w:val="28"/>
          <w:szCs w:val="28"/>
          <w:rtl/>
          <w:lang w:bidi="ar-IQ"/>
        </w:rPr>
        <w:t>(كل اسم من أسمائه سبحانه له صفة خاصة، فإن أسماءه أوصاف مدح وكمال، وكل صفة لها مقتضى وفعل).</w:t>
      </w:r>
      <w:r w:rsidRPr="00317DD5">
        <w:rPr>
          <w:rFonts w:asciiTheme="minorBidi" w:eastAsia="Calibri" w:hAnsiTheme="minorBidi"/>
          <w:sz w:val="28"/>
          <w:szCs w:val="28"/>
          <w:vertAlign w:val="superscript"/>
          <w:rtl/>
          <w:lang w:bidi="ar-IQ"/>
        </w:rPr>
        <w:footnoteReference w:id="83"/>
      </w:r>
      <w:r w:rsidRPr="00317DD5">
        <w:rPr>
          <w:rFonts w:asciiTheme="minorBidi" w:eastAsia="Calibri" w:hAnsiTheme="minorBidi"/>
          <w:sz w:val="28"/>
          <w:szCs w:val="28"/>
          <w:rtl/>
          <w:lang w:bidi="ar-IQ"/>
        </w:rPr>
        <w:t xml:space="preserve"> </w:t>
      </w:r>
    </w:p>
    <w:p w:rsidR="008E0BB1" w:rsidRPr="00317DD5" w:rsidRDefault="008E0BB1"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IQ"/>
        </w:rPr>
        <w:t>وقال</w:t>
      </w:r>
      <w:r w:rsidRPr="00317DD5">
        <w:rPr>
          <w:rFonts w:asciiTheme="minorBidi" w:eastAsia="Calibri" w:hAnsiTheme="minorBidi"/>
          <w:sz w:val="28"/>
          <w:szCs w:val="28"/>
          <w:rtl/>
          <w:lang w:bidi="ar"/>
        </w:rPr>
        <w:t>:</w:t>
      </w:r>
      <w:r w:rsidR="004E5A98" w:rsidRPr="00317DD5">
        <w:rPr>
          <w:rFonts w:asciiTheme="minorBidi" w:eastAsia="Calibri" w:hAnsiTheme="minorBidi"/>
          <w:sz w:val="28"/>
          <w:szCs w:val="28"/>
          <w:rtl/>
          <w:lang w:bidi="ar"/>
        </w:rPr>
        <w:t xml:space="preserve"> (</w:t>
      </w:r>
      <w:r w:rsidRPr="00317DD5">
        <w:rPr>
          <w:rFonts w:asciiTheme="minorBidi" w:eastAsia="Calibri" w:hAnsiTheme="minorBidi"/>
          <w:sz w:val="28"/>
          <w:szCs w:val="28"/>
          <w:rtl/>
          <w:lang w:bidi="ar"/>
        </w:rPr>
        <w:t>أن الاسم من أسمائه له دلالات؛ دلالة على الذات والصفة بالمطابقة؛ ودلالة على أحدهما بالتضمن؛ ودلالة على الصفة الأخرى باللزوم</w:t>
      </w:r>
      <w:r w:rsidR="004E5A98" w:rsidRPr="00317DD5">
        <w:rPr>
          <w:rFonts w:asciiTheme="minorBidi" w:eastAsia="Calibri" w:hAnsiTheme="minorBidi"/>
          <w:sz w:val="28"/>
          <w:szCs w:val="28"/>
          <w:rtl/>
          <w:lang w:bidi="ar"/>
        </w:rPr>
        <w:t>)</w:t>
      </w:r>
      <w:r w:rsidRPr="00317DD5">
        <w:rPr>
          <w:rFonts w:asciiTheme="minorBidi" w:eastAsia="Calibri" w:hAnsiTheme="minorBidi"/>
          <w:sz w:val="28"/>
          <w:szCs w:val="28"/>
          <w:rtl/>
          <w:lang w:bidi="ar"/>
        </w:rPr>
        <w:t>.</w:t>
      </w:r>
      <w:r w:rsidRPr="00317DD5">
        <w:rPr>
          <w:rFonts w:asciiTheme="minorBidi" w:eastAsia="Calibri" w:hAnsiTheme="minorBidi"/>
          <w:sz w:val="28"/>
          <w:szCs w:val="28"/>
          <w:vertAlign w:val="superscript"/>
          <w:rtl/>
          <w:lang w:bidi="ar"/>
        </w:rPr>
        <w:footnoteReference w:id="84"/>
      </w:r>
    </w:p>
    <w:p w:rsidR="00ED1B78" w:rsidRPr="00317DD5" w:rsidRDefault="004E5A98"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فإن اسم الله تعالى</w:t>
      </w:r>
      <w:r w:rsidR="00ED1B78"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(المؤخر)</w:t>
      </w:r>
      <w:r w:rsidR="00ED1B78"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دل على</w:t>
      </w:r>
      <w:r w:rsidR="00ED1B78"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w:t>
      </w:r>
    </w:p>
    <w:p w:rsidR="00ED1B78" w:rsidRPr="00317DD5" w:rsidRDefault="00ED1B78" w:rsidP="00436D88">
      <w:pPr>
        <w:pStyle w:val="a8"/>
        <w:numPr>
          <w:ilvl w:val="0"/>
          <w:numId w:val="5"/>
        </w:numPr>
        <w:spacing w:after="0"/>
        <w:rPr>
          <w:rFonts w:asciiTheme="minorBidi" w:eastAsia="Calibri" w:hAnsiTheme="minorBidi"/>
          <w:sz w:val="28"/>
          <w:szCs w:val="28"/>
          <w:rtl/>
          <w:lang w:bidi="ar-IQ"/>
        </w:rPr>
      </w:pPr>
      <w:r w:rsidRPr="00317DD5">
        <w:rPr>
          <w:rFonts w:asciiTheme="minorBidi" w:eastAsia="Calibri" w:hAnsiTheme="minorBidi"/>
          <w:sz w:val="28"/>
          <w:szCs w:val="28"/>
          <w:rtl/>
          <w:lang w:bidi="ar-IQ"/>
        </w:rPr>
        <w:t>الذات الإلهية</w:t>
      </w:r>
      <w:r w:rsidR="00CC2BB7" w:rsidRPr="00317DD5">
        <w:rPr>
          <w:rFonts w:asciiTheme="minorBidi" w:eastAsia="Calibri" w:hAnsiTheme="minorBidi"/>
          <w:sz w:val="28"/>
          <w:szCs w:val="28"/>
          <w:rtl/>
          <w:lang w:bidi="ar-IQ"/>
        </w:rPr>
        <w:t xml:space="preserve"> بثبوت الاسم</w:t>
      </w:r>
      <w:r w:rsidRPr="00317DD5">
        <w:rPr>
          <w:rFonts w:asciiTheme="minorBidi" w:eastAsia="Calibri" w:hAnsiTheme="minorBidi"/>
          <w:sz w:val="28"/>
          <w:szCs w:val="28"/>
          <w:rtl/>
          <w:lang w:bidi="ar-IQ"/>
        </w:rPr>
        <w:t>.</w:t>
      </w:r>
    </w:p>
    <w:p w:rsidR="00ED1B78" w:rsidRPr="00317DD5" w:rsidRDefault="004E5A98" w:rsidP="00436D88">
      <w:pPr>
        <w:pStyle w:val="a8"/>
        <w:numPr>
          <w:ilvl w:val="0"/>
          <w:numId w:val="5"/>
        </w:numPr>
        <w:spacing w:after="0"/>
        <w:rPr>
          <w:rFonts w:asciiTheme="minorBidi" w:eastAsia="Calibri" w:hAnsiTheme="minorBidi"/>
          <w:sz w:val="28"/>
          <w:szCs w:val="28"/>
          <w:rtl/>
          <w:lang w:bidi="ar-IQ"/>
        </w:rPr>
      </w:pPr>
      <w:r w:rsidRPr="00317DD5">
        <w:rPr>
          <w:rFonts w:asciiTheme="minorBidi" w:eastAsia="Calibri" w:hAnsiTheme="minorBidi"/>
          <w:sz w:val="28"/>
          <w:szCs w:val="28"/>
          <w:rtl/>
          <w:lang w:bidi="ar-IQ"/>
        </w:rPr>
        <w:t>وعلى</w:t>
      </w:r>
      <w:r w:rsidR="00DC0D42" w:rsidRPr="00317DD5">
        <w:rPr>
          <w:rFonts w:asciiTheme="minorBidi" w:eastAsia="Calibri" w:hAnsiTheme="minorBidi"/>
          <w:sz w:val="28"/>
          <w:szCs w:val="28"/>
          <w:rtl/>
          <w:lang w:bidi="ar-IQ"/>
        </w:rPr>
        <w:t xml:space="preserve"> ثبوت</w:t>
      </w:r>
      <w:r w:rsidRPr="00317DD5">
        <w:rPr>
          <w:rFonts w:asciiTheme="minorBidi" w:eastAsia="Calibri" w:hAnsiTheme="minorBidi"/>
          <w:sz w:val="28"/>
          <w:szCs w:val="28"/>
          <w:rtl/>
          <w:lang w:bidi="ar-IQ"/>
        </w:rPr>
        <w:t xml:space="preserve"> الصفة</w:t>
      </w:r>
      <w:r w:rsidR="006B142B" w:rsidRPr="00317DD5">
        <w:rPr>
          <w:rFonts w:asciiTheme="minorBidi" w:eastAsia="Calibri" w:hAnsiTheme="minorBidi"/>
          <w:sz w:val="28"/>
          <w:szCs w:val="28"/>
          <w:rtl/>
          <w:lang w:bidi="ar-IQ"/>
        </w:rPr>
        <w:t>.</w:t>
      </w:r>
    </w:p>
    <w:p w:rsidR="00B411A0" w:rsidRPr="00317DD5" w:rsidRDefault="006B142B" w:rsidP="00436D88">
      <w:pPr>
        <w:pStyle w:val="a8"/>
        <w:numPr>
          <w:ilvl w:val="0"/>
          <w:numId w:val="5"/>
        </w:numPr>
        <w:spacing w:after="0"/>
        <w:rPr>
          <w:rFonts w:asciiTheme="minorBidi" w:eastAsia="Calibri" w:hAnsiTheme="minorBidi"/>
          <w:sz w:val="28"/>
          <w:szCs w:val="28"/>
          <w:rtl/>
          <w:lang w:bidi="ar-IQ"/>
        </w:rPr>
      </w:pPr>
      <w:r w:rsidRPr="00317DD5">
        <w:rPr>
          <w:rFonts w:asciiTheme="minorBidi" w:eastAsia="Calibri" w:hAnsiTheme="minorBidi"/>
          <w:sz w:val="28"/>
          <w:szCs w:val="28"/>
          <w:rtl/>
          <w:lang w:bidi="ar-IQ"/>
        </w:rPr>
        <w:t>وعلى</w:t>
      </w:r>
      <w:r w:rsidR="00DC0D42" w:rsidRPr="00317DD5">
        <w:rPr>
          <w:rFonts w:asciiTheme="minorBidi" w:eastAsia="Calibri" w:hAnsiTheme="minorBidi"/>
          <w:sz w:val="28"/>
          <w:szCs w:val="28"/>
          <w:rtl/>
          <w:lang w:bidi="ar-IQ"/>
        </w:rPr>
        <w:t xml:space="preserve"> ثبوت الحكم</w:t>
      </w:r>
      <w:r w:rsidRPr="00317DD5">
        <w:rPr>
          <w:rFonts w:asciiTheme="minorBidi" w:eastAsia="Calibri" w:hAnsiTheme="minorBidi"/>
          <w:sz w:val="28"/>
          <w:szCs w:val="28"/>
          <w:rtl/>
          <w:lang w:bidi="ar-IQ"/>
        </w:rPr>
        <w:t xml:space="preserve"> </w:t>
      </w:r>
      <w:r w:rsidR="00DC0D42"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الفعل</w:t>
      </w:r>
      <w:r w:rsidR="00DC0D42"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w:t>
      </w:r>
    </w:p>
    <w:p w:rsidR="0018614E" w:rsidRPr="00317DD5" w:rsidRDefault="0018614E"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والتأخير</w:t>
      </w:r>
      <w:r w:rsidR="00ED1B78" w:rsidRPr="00317DD5">
        <w:rPr>
          <w:rFonts w:asciiTheme="minorBidi" w:eastAsia="Calibri" w:hAnsiTheme="minorBidi"/>
          <w:sz w:val="28"/>
          <w:szCs w:val="28"/>
          <w:rtl/>
          <w:lang w:bidi="ar-IQ"/>
        </w:rPr>
        <w:t xml:space="preserve"> صفة</w:t>
      </w:r>
      <w:r w:rsidRPr="00317DD5">
        <w:rPr>
          <w:rFonts w:asciiTheme="minorBidi" w:eastAsia="Calibri" w:hAnsiTheme="minorBidi"/>
          <w:sz w:val="28"/>
          <w:szCs w:val="28"/>
          <w:rtl/>
          <w:lang w:bidi="ar-IQ"/>
        </w:rPr>
        <w:t xml:space="preserve"> من صفات الأفعال التابعة ل</w:t>
      </w:r>
      <w:r w:rsidR="00ED1B78" w:rsidRPr="00317DD5">
        <w:rPr>
          <w:rFonts w:asciiTheme="minorBidi" w:eastAsia="Calibri" w:hAnsiTheme="minorBidi"/>
          <w:sz w:val="28"/>
          <w:szCs w:val="28"/>
          <w:rtl/>
          <w:lang w:bidi="ar-IQ"/>
        </w:rPr>
        <w:t>مشيئته تعالى وحكمته، وهي أيضا صفة</w:t>
      </w:r>
      <w:r w:rsidRPr="00317DD5">
        <w:rPr>
          <w:rFonts w:asciiTheme="minorBidi" w:eastAsia="Calibri" w:hAnsiTheme="minorBidi"/>
          <w:sz w:val="28"/>
          <w:szCs w:val="28"/>
          <w:rtl/>
          <w:lang w:bidi="ar-IQ"/>
        </w:rPr>
        <w:t xml:space="preserve"> للذات</w:t>
      </w:r>
      <w:r w:rsidR="00ED1B78" w:rsidRPr="00317DD5">
        <w:rPr>
          <w:rFonts w:asciiTheme="minorBidi" w:eastAsia="Calibri" w:hAnsiTheme="minorBidi"/>
          <w:sz w:val="28"/>
          <w:szCs w:val="28"/>
          <w:rtl/>
          <w:lang w:bidi="ar-IQ"/>
        </w:rPr>
        <w:t>، إذ قيامه</w:t>
      </w:r>
      <w:r w:rsidRPr="00317DD5">
        <w:rPr>
          <w:rFonts w:asciiTheme="minorBidi" w:eastAsia="Calibri" w:hAnsiTheme="minorBidi"/>
          <w:sz w:val="28"/>
          <w:szCs w:val="28"/>
          <w:rtl/>
          <w:lang w:bidi="ar-IQ"/>
        </w:rPr>
        <w:t>ا بالذات لا بغيرها، وهكذا كل صفات الأفعال هي من هذا الوجه صفات ذات حيث أن الذات متصفة بها، ومن حيث تعلقها بما ينشأ عنها من الأقوال والأفعال تسمى صفات أفعال.</w:t>
      </w:r>
      <w:r w:rsidRPr="00317DD5">
        <w:rPr>
          <w:rStyle w:val="a4"/>
          <w:rFonts w:asciiTheme="minorBidi" w:eastAsia="Calibri" w:hAnsiTheme="minorBidi"/>
          <w:sz w:val="28"/>
          <w:szCs w:val="28"/>
          <w:rtl/>
          <w:lang w:bidi="ar-IQ"/>
        </w:rPr>
        <w:footnoteReference w:id="85"/>
      </w:r>
    </w:p>
    <w:p w:rsidR="00B17B4D" w:rsidRDefault="00B17B4D" w:rsidP="00436D88">
      <w:pPr>
        <w:spacing w:after="0" w:line="276" w:lineRule="auto"/>
        <w:contextualSpacing/>
        <w:rPr>
          <w:rFonts w:asciiTheme="minorBidi" w:eastAsia="Calibri" w:hAnsiTheme="minorBidi"/>
          <w:sz w:val="28"/>
          <w:szCs w:val="28"/>
          <w:rtl/>
          <w:lang w:bidi="ar-IQ"/>
        </w:rPr>
      </w:pPr>
    </w:p>
    <w:p w:rsidR="006B142B" w:rsidRPr="00317DD5" w:rsidRDefault="00293E91"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مثال آخر:</w:t>
      </w:r>
    </w:p>
    <w:p w:rsidR="00293E91" w:rsidRPr="00317DD5" w:rsidRDefault="00976F32"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w:t>
      </w:r>
      <w:r w:rsidR="00293E91" w:rsidRPr="00317DD5">
        <w:rPr>
          <w:rFonts w:asciiTheme="minorBidi" w:eastAsia="Calibri" w:hAnsiTheme="minorBidi"/>
          <w:sz w:val="28"/>
          <w:szCs w:val="28"/>
          <w:rtl/>
          <w:lang w:bidi="ar-IQ"/>
        </w:rPr>
        <w:t>في</w:t>
      </w:r>
      <w:r w:rsidRPr="00317DD5">
        <w:rPr>
          <w:rFonts w:asciiTheme="minorBidi" w:eastAsia="Calibri" w:hAnsiTheme="minorBidi"/>
          <w:sz w:val="28"/>
          <w:szCs w:val="28"/>
          <w:rtl/>
          <w:lang w:bidi="ar-IQ"/>
        </w:rPr>
        <w:t>ه</w:t>
      </w:r>
      <w:r w:rsidR="00293E91" w:rsidRPr="00317DD5">
        <w:rPr>
          <w:rFonts w:asciiTheme="minorBidi" w:eastAsia="Calibri" w:hAnsiTheme="minorBidi"/>
          <w:sz w:val="28"/>
          <w:szCs w:val="28"/>
          <w:rtl/>
          <w:lang w:bidi="ar-IQ"/>
        </w:rPr>
        <w:t xml:space="preserve"> بيان </w:t>
      </w:r>
      <w:r w:rsidRPr="00317DD5">
        <w:rPr>
          <w:rFonts w:asciiTheme="minorBidi" w:eastAsia="Calibri" w:hAnsiTheme="minorBidi"/>
          <w:sz w:val="28"/>
          <w:szCs w:val="28"/>
          <w:rtl/>
          <w:lang w:bidi="ar-IQ"/>
        </w:rPr>
        <w:t>ل</w:t>
      </w:r>
      <w:r w:rsidR="00293E91" w:rsidRPr="00317DD5">
        <w:rPr>
          <w:rFonts w:asciiTheme="minorBidi" w:eastAsia="Calibri" w:hAnsiTheme="minorBidi"/>
          <w:sz w:val="28"/>
          <w:szCs w:val="28"/>
          <w:rtl/>
          <w:lang w:bidi="ar-IQ"/>
        </w:rPr>
        <w:t xml:space="preserve">لفرق بين الاسم والصفة وصفة الفعل والفعل: القدير والقدرة والتقدير وقدﱠر. </w:t>
      </w:r>
    </w:p>
    <w:p w:rsidR="00B17B4D" w:rsidRDefault="00B17B4D"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sz w:val="28"/>
          <w:szCs w:val="28"/>
          <w:rtl/>
          <w:lang w:bidi="ar-IQ"/>
        </w:rPr>
        <w:t>القدير: اسم لله تعالى</w:t>
      </w:r>
      <w:r>
        <w:rPr>
          <w:rFonts w:asciiTheme="minorBidi" w:eastAsia="Calibri" w:hAnsiTheme="minorBidi" w:hint="cs"/>
          <w:sz w:val="28"/>
          <w:szCs w:val="28"/>
          <w:rtl/>
          <w:lang w:bidi="ar-IQ"/>
        </w:rPr>
        <w:t>.</w:t>
      </w:r>
      <w:r w:rsidR="00293E91" w:rsidRPr="00317DD5">
        <w:rPr>
          <w:rFonts w:asciiTheme="minorBidi" w:eastAsia="Calibri" w:hAnsiTheme="minorBidi"/>
          <w:sz w:val="28"/>
          <w:szCs w:val="28"/>
          <w:rtl/>
          <w:lang w:bidi="ar-IQ"/>
        </w:rPr>
        <w:t xml:space="preserve"> </w:t>
      </w:r>
    </w:p>
    <w:p w:rsidR="00293E91" w:rsidRPr="00317DD5" w:rsidRDefault="00293E91"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قال تعالى: (اللَّهُ الَّذِي خَلَقَكُم مِّن ضَعْفٍ ثُمَّ جَعَلَ مِن بَعْدِ ضَعْفٍ قُوَّةً ثُمَّ جَعَلَ مِن بَعْدِ قُوَّةٍ ضَعْفاً وَشَيْبَةً يَخْلُقُ مَا يَشَاءُ وَهُوَ الْعَلِيمُ الْقَدِيرُ) (الروم/54). </w:t>
      </w:r>
    </w:p>
    <w:p w:rsidR="00B17B4D" w:rsidRDefault="00293E91"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والقدرة: صفة له سبحانه وتعالى وهي صفة ذاتية (معنوية) </w:t>
      </w:r>
      <w:r w:rsidR="00B17B4D">
        <w:rPr>
          <w:rFonts w:asciiTheme="minorBidi" w:eastAsia="Calibri" w:hAnsiTheme="minorBidi"/>
          <w:sz w:val="28"/>
          <w:szCs w:val="28"/>
          <w:rtl/>
          <w:lang w:bidi="ar-IQ"/>
        </w:rPr>
        <w:t>وهي ملازمة للذات، لا تنفك عنها</w:t>
      </w:r>
      <w:r w:rsidR="00B17B4D">
        <w:rPr>
          <w:rFonts w:asciiTheme="minorBidi" w:eastAsia="Calibri" w:hAnsiTheme="minorBidi" w:hint="cs"/>
          <w:sz w:val="28"/>
          <w:szCs w:val="28"/>
          <w:rtl/>
          <w:lang w:bidi="ar-IQ"/>
        </w:rPr>
        <w:t>.</w:t>
      </w:r>
    </w:p>
    <w:p w:rsidR="00293E91" w:rsidRPr="00317DD5" w:rsidRDefault="00293E91"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واسم الله تعالى: (القدير) دل على ذات الله وصفة القدرة المطلقة بدلالة المطابقة، وعلى ذات الله وحدها بالتضمن، وعلى صفة القدرة المطلقة وحدها بدلالة التضمن.</w:t>
      </w:r>
    </w:p>
    <w:p w:rsidR="00B17B4D" w:rsidRDefault="00293E91"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والتقدير: صفة فعل لله تعالى، والصفات ال</w:t>
      </w:r>
      <w:r w:rsidR="00B17B4D">
        <w:rPr>
          <w:rFonts w:asciiTheme="minorBidi" w:eastAsia="Calibri" w:hAnsiTheme="minorBidi"/>
          <w:sz w:val="28"/>
          <w:szCs w:val="28"/>
          <w:rtl/>
          <w:lang w:bidi="ar-IQ"/>
        </w:rPr>
        <w:t>فعلية صفة متعلقة بمشيئته سبحانه</w:t>
      </w:r>
      <w:r w:rsidR="00B17B4D">
        <w:rPr>
          <w:rFonts w:asciiTheme="minorBidi" w:eastAsia="Calibri" w:hAnsiTheme="minorBidi" w:hint="cs"/>
          <w:sz w:val="28"/>
          <w:szCs w:val="28"/>
          <w:rtl/>
          <w:lang w:bidi="ar-IQ"/>
        </w:rPr>
        <w:t xml:space="preserve"> وتعالى.</w:t>
      </w:r>
      <w:r w:rsidRPr="00317DD5">
        <w:rPr>
          <w:rFonts w:asciiTheme="minorBidi" w:eastAsia="Calibri" w:hAnsiTheme="minorBidi"/>
          <w:sz w:val="28"/>
          <w:szCs w:val="28"/>
          <w:rtl/>
          <w:lang w:bidi="ar-IQ"/>
        </w:rPr>
        <w:t xml:space="preserve"> </w:t>
      </w:r>
    </w:p>
    <w:p w:rsidR="00293E91" w:rsidRPr="00317DD5" w:rsidRDefault="00293E91"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lastRenderedPageBreak/>
        <w:t xml:space="preserve">قَالَ الله عز وجل فِي كِتَابِهِ الكريم: (وَخَلَقَ كُلَّ شَيْءٍ فَقَدَّرَهُ تَقْدِيرًا) (الفرقان/2). </w:t>
      </w:r>
    </w:p>
    <w:p w:rsidR="00B17B4D" w:rsidRDefault="00293E91"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قدﱠر: فهو فعله سبحانه وتعالى، والفعل</w:t>
      </w:r>
      <w:r w:rsidR="00B17B4D">
        <w:rPr>
          <w:rFonts w:asciiTheme="minorBidi" w:eastAsia="Calibri" w:hAnsiTheme="minorBidi"/>
          <w:sz w:val="28"/>
          <w:szCs w:val="28"/>
          <w:rtl/>
          <w:lang w:bidi="ar-IQ"/>
        </w:rPr>
        <w:t xml:space="preserve"> متعلق بالمشيئة والزمان والمكان</w:t>
      </w:r>
      <w:r w:rsidR="00B17B4D">
        <w:rPr>
          <w:rFonts w:asciiTheme="minorBidi" w:eastAsia="Calibri" w:hAnsiTheme="minorBidi" w:hint="cs"/>
          <w:sz w:val="28"/>
          <w:szCs w:val="28"/>
          <w:rtl/>
          <w:lang w:bidi="ar-IQ"/>
        </w:rPr>
        <w:t>.</w:t>
      </w:r>
      <w:r w:rsidRPr="00317DD5">
        <w:rPr>
          <w:rFonts w:asciiTheme="minorBidi" w:eastAsia="Calibri" w:hAnsiTheme="minorBidi"/>
          <w:sz w:val="28"/>
          <w:szCs w:val="28"/>
          <w:rtl/>
          <w:lang w:bidi="ar-IQ"/>
        </w:rPr>
        <w:t xml:space="preserve"> </w:t>
      </w:r>
    </w:p>
    <w:p w:rsidR="00B17B4D" w:rsidRDefault="00293E91"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قال صلى الله عليه واله وسلم: (</w:t>
      </w:r>
      <w:r w:rsidR="003E4221" w:rsidRPr="00317DD5">
        <w:rPr>
          <w:rFonts w:asciiTheme="minorBidi" w:eastAsia="Calibri" w:hAnsiTheme="minorBidi"/>
          <w:sz w:val="28"/>
          <w:szCs w:val="28"/>
          <w:rtl/>
          <w:lang w:bidi="ar-IQ"/>
        </w:rPr>
        <w:t>قَدَّرَ اللهُ الْمَقَادِيرَ قَبْلَ أَنْ يَخْلُقَ السَّماوَاتِ وَالْأَرْضَ بِخَمْسِينَ أَلْفَ سَنَةٍ</w:t>
      </w:r>
      <w:r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vertAlign w:val="superscript"/>
          <w:rtl/>
          <w:lang w:bidi="ar-IQ"/>
        </w:rPr>
        <w:footnoteReference w:id="86"/>
      </w:r>
      <w:r w:rsidR="003E4221" w:rsidRPr="00317DD5">
        <w:rPr>
          <w:rFonts w:asciiTheme="minorBidi" w:eastAsia="Calibri" w:hAnsiTheme="minorBidi"/>
          <w:sz w:val="28"/>
          <w:szCs w:val="28"/>
          <w:rtl/>
          <w:lang w:bidi="ar-IQ"/>
        </w:rPr>
        <w:t xml:space="preserve"> </w:t>
      </w:r>
    </w:p>
    <w:p w:rsidR="00293E91" w:rsidRPr="00317DD5" w:rsidRDefault="003E4221"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(وَعَرْشُهُ عَلَى الْمَاءِ) </w:t>
      </w:r>
      <w:r w:rsidRPr="00317DD5">
        <w:rPr>
          <w:rStyle w:val="a4"/>
          <w:rFonts w:asciiTheme="minorBidi" w:eastAsia="Calibri" w:hAnsiTheme="minorBidi"/>
          <w:sz w:val="28"/>
          <w:szCs w:val="28"/>
          <w:rtl/>
          <w:lang w:bidi="ar-IQ"/>
        </w:rPr>
        <w:footnoteReference w:id="87"/>
      </w:r>
    </w:p>
    <w:p w:rsidR="008B1802" w:rsidRDefault="008B1802" w:rsidP="00436D88">
      <w:pPr>
        <w:spacing w:after="0" w:line="276" w:lineRule="auto"/>
        <w:contextualSpacing/>
        <w:rPr>
          <w:rFonts w:asciiTheme="minorBidi" w:eastAsia="Calibri" w:hAnsiTheme="minorBidi"/>
          <w:sz w:val="28"/>
          <w:szCs w:val="28"/>
          <w:rtl/>
          <w:lang w:bidi="ar-IQ"/>
        </w:rPr>
      </w:pPr>
    </w:p>
    <w:p w:rsidR="00726128" w:rsidRPr="00726128" w:rsidRDefault="00726128" w:rsidP="00436D88">
      <w:pPr>
        <w:spacing w:after="0" w:line="276" w:lineRule="auto"/>
        <w:contextualSpacing/>
        <w:rPr>
          <w:rFonts w:asciiTheme="minorBidi" w:eastAsia="Calibri" w:hAnsiTheme="minorBidi"/>
          <w:sz w:val="28"/>
          <w:szCs w:val="28"/>
          <w:rtl/>
          <w:lang w:bidi="ar-IQ"/>
        </w:rPr>
      </w:pPr>
      <w:r w:rsidRPr="00726128">
        <w:rPr>
          <w:rFonts w:asciiTheme="minorBidi" w:eastAsia="Calibri" w:hAnsiTheme="minorBidi"/>
          <w:sz w:val="28"/>
          <w:szCs w:val="28"/>
          <w:rtl/>
          <w:lang w:bidi="ar-IQ"/>
        </w:rPr>
        <w:t>المث</w:t>
      </w:r>
      <w:r w:rsidR="00E92145">
        <w:rPr>
          <w:rFonts w:asciiTheme="minorBidi" w:eastAsia="Calibri" w:hAnsiTheme="minorBidi"/>
          <w:sz w:val="28"/>
          <w:szCs w:val="28"/>
          <w:rtl/>
          <w:lang w:bidi="ar-IQ"/>
        </w:rPr>
        <w:t xml:space="preserve">ل الأعلى المتضمن </w:t>
      </w:r>
      <w:r w:rsidR="00E92145">
        <w:rPr>
          <w:rFonts w:asciiTheme="minorBidi" w:eastAsia="Calibri" w:hAnsiTheme="minorBidi" w:hint="cs"/>
          <w:sz w:val="28"/>
          <w:szCs w:val="28"/>
          <w:rtl/>
          <w:lang w:bidi="ar-IQ"/>
        </w:rPr>
        <w:t>ل</w:t>
      </w:r>
      <w:r w:rsidR="00E92145">
        <w:rPr>
          <w:rFonts w:asciiTheme="minorBidi" w:eastAsia="Calibri" w:hAnsiTheme="minorBidi"/>
          <w:sz w:val="28"/>
          <w:szCs w:val="28"/>
          <w:rtl/>
          <w:lang w:bidi="ar-IQ"/>
        </w:rPr>
        <w:t>إثبات الكمال</w:t>
      </w:r>
      <w:r w:rsidRPr="00726128">
        <w:rPr>
          <w:rFonts w:asciiTheme="minorBidi" w:eastAsia="Calibri" w:hAnsiTheme="minorBidi"/>
          <w:sz w:val="28"/>
          <w:szCs w:val="28"/>
          <w:rtl/>
          <w:lang w:bidi="ar-IQ"/>
        </w:rPr>
        <w:t xml:space="preserve"> لله وحده</w:t>
      </w:r>
      <w:r w:rsidR="001337D7">
        <w:rPr>
          <w:rStyle w:val="a4"/>
          <w:rFonts w:asciiTheme="minorBidi" w:eastAsia="Calibri" w:hAnsiTheme="minorBidi"/>
          <w:sz w:val="28"/>
          <w:szCs w:val="28"/>
          <w:rtl/>
          <w:lang w:bidi="ar-IQ"/>
        </w:rPr>
        <w:footnoteReference w:id="88"/>
      </w:r>
    </w:p>
    <w:p w:rsidR="00726128" w:rsidRPr="00726128" w:rsidRDefault="00726128" w:rsidP="00436D88">
      <w:pPr>
        <w:spacing w:after="0" w:line="276" w:lineRule="auto"/>
        <w:contextualSpacing/>
        <w:rPr>
          <w:rFonts w:asciiTheme="minorBidi" w:eastAsia="Calibri" w:hAnsiTheme="minorBidi"/>
          <w:sz w:val="28"/>
          <w:szCs w:val="28"/>
          <w:rtl/>
          <w:lang w:bidi="ar-IQ"/>
        </w:rPr>
      </w:pPr>
      <w:r w:rsidRPr="00726128">
        <w:rPr>
          <w:rFonts w:asciiTheme="minorBidi" w:eastAsia="Calibri" w:hAnsiTheme="minorBidi" w:hint="cs"/>
          <w:sz w:val="28"/>
          <w:szCs w:val="28"/>
          <w:rtl/>
          <w:lang w:bidi="ar-IQ"/>
        </w:rPr>
        <w:t>(</w:t>
      </w:r>
      <w:r w:rsidRPr="00726128">
        <w:rPr>
          <w:rFonts w:asciiTheme="minorBidi" w:eastAsia="Calibri" w:hAnsiTheme="minorBidi"/>
          <w:sz w:val="28"/>
          <w:szCs w:val="28"/>
          <w:rtl/>
          <w:lang w:bidi="ar-IQ"/>
        </w:rPr>
        <w:t>وصف الله تعالى نفسه بأن له ا</w:t>
      </w:r>
      <w:r w:rsidR="00E92145">
        <w:rPr>
          <w:rFonts w:asciiTheme="minorBidi" w:eastAsia="Calibri" w:hAnsiTheme="minorBidi"/>
          <w:sz w:val="28"/>
          <w:szCs w:val="28"/>
          <w:rtl/>
          <w:lang w:bidi="ar-IQ"/>
        </w:rPr>
        <w:t xml:space="preserve">لمثل الأعلى، فَقَالَ تَعَالَى: </w:t>
      </w:r>
      <w:r w:rsidR="00E92145">
        <w:rPr>
          <w:rFonts w:asciiTheme="minorBidi" w:eastAsia="Calibri" w:hAnsiTheme="minorBidi" w:hint="cs"/>
          <w:sz w:val="28"/>
          <w:szCs w:val="28"/>
          <w:rtl/>
          <w:lang w:bidi="ar-IQ"/>
        </w:rPr>
        <w:t>(</w:t>
      </w:r>
      <w:r w:rsidRPr="00726128">
        <w:rPr>
          <w:rFonts w:asciiTheme="minorBidi" w:eastAsia="Calibri" w:hAnsiTheme="minorBidi"/>
          <w:sz w:val="28"/>
          <w:szCs w:val="28"/>
          <w:rtl/>
          <w:lang w:bidi="ar-IQ"/>
        </w:rPr>
        <w:t>لِلَّذِينَ لَا يُؤْمِنُونَ بِالْآخِرَةِ مَثَلُ السَّوْءِ وَلِلَّهِ الْمَثَلُ الْأَعْلَى</w:t>
      </w:r>
      <w:r w:rsidRPr="00726128">
        <w:rPr>
          <w:rFonts w:asciiTheme="minorBidi" w:eastAsia="Calibri" w:hAnsiTheme="minorBidi" w:hint="cs"/>
          <w:sz w:val="28"/>
          <w:szCs w:val="28"/>
          <w:rtl/>
          <w:lang w:bidi="ar-IQ"/>
        </w:rPr>
        <w:t>)(</w:t>
      </w:r>
      <w:r w:rsidRPr="00726128">
        <w:rPr>
          <w:rFonts w:asciiTheme="minorBidi" w:eastAsia="Calibri" w:hAnsiTheme="minorBidi"/>
          <w:sz w:val="28"/>
          <w:szCs w:val="28"/>
          <w:rtl/>
          <w:lang w:bidi="ar-IQ"/>
        </w:rPr>
        <w:t>النحل</w:t>
      </w:r>
      <w:r w:rsidRPr="00726128">
        <w:rPr>
          <w:rFonts w:asciiTheme="minorBidi" w:eastAsia="Calibri" w:hAnsiTheme="minorBidi" w:hint="cs"/>
          <w:sz w:val="28"/>
          <w:szCs w:val="28"/>
          <w:rtl/>
          <w:lang w:bidi="ar-IQ"/>
        </w:rPr>
        <w:t>/</w:t>
      </w:r>
      <w:r w:rsidRPr="00726128">
        <w:rPr>
          <w:rFonts w:asciiTheme="minorBidi" w:eastAsia="Calibri" w:hAnsiTheme="minorBidi"/>
          <w:sz w:val="28"/>
          <w:szCs w:val="28"/>
          <w:rtl/>
          <w:lang w:bidi="ar-IQ"/>
        </w:rPr>
        <w:t>6</w:t>
      </w:r>
      <w:r w:rsidRPr="00726128">
        <w:rPr>
          <w:rFonts w:asciiTheme="minorBidi" w:eastAsia="Calibri" w:hAnsiTheme="minorBidi" w:hint="cs"/>
          <w:sz w:val="28"/>
          <w:szCs w:val="28"/>
          <w:rtl/>
          <w:lang w:bidi="ar-IQ"/>
        </w:rPr>
        <w:t>0</w:t>
      </w:r>
      <w:r w:rsidRPr="00726128">
        <w:rPr>
          <w:rFonts w:asciiTheme="minorBidi" w:eastAsia="Calibri" w:hAnsiTheme="minorBidi"/>
          <w:sz w:val="28"/>
          <w:szCs w:val="28"/>
          <w:rtl/>
          <w:lang w:bidi="ar-IQ"/>
        </w:rPr>
        <w:t xml:space="preserve">) ، وَقَالَ تَعَالَى: </w:t>
      </w:r>
      <w:r w:rsidRPr="00726128">
        <w:rPr>
          <w:rFonts w:asciiTheme="minorBidi" w:eastAsia="Calibri" w:hAnsiTheme="minorBidi" w:hint="cs"/>
          <w:sz w:val="28"/>
          <w:szCs w:val="28"/>
          <w:rtl/>
          <w:lang w:bidi="ar-IQ"/>
        </w:rPr>
        <w:t>(</w:t>
      </w:r>
      <w:r w:rsidRPr="00726128">
        <w:rPr>
          <w:rFonts w:asciiTheme="minorBidi" w:eastAsia="Calibri" w:hAnsiTheme="minorBidi"/>
          <w:sz w:val="28"/>
          <w:szCs w:val="28"/>
          <w:rtl/>
          <w:lang w:bidi="ar-IQ"/>
        </w:rPr>
        <w:t>وَلَهُ الْمَثَلُ الْأَعْلَى فِي السَّمَاوَاتِ وَالْأَرْضِ وَهُوَ الْعَزِيزُ الْحَكِيمُ</w:t>
      </w:r>
      <w:r w:rsidRPr="00726128">
        <w:rPr>
          <w:rFonts w:asciiTheme="minorBidi" w:eastAsia="Calibri" w:hAnsiTheme="minorBidi" w:hint="cs"/>
          <w:sz w:val="28"/>
          <w:szCs w:val="28"/>
          <w:rtl/>
          <w:lang w:bidi="ar-IQ"/>
        </w:rPr>
        <w:t>)</w:t>
      </w:r>
      <w:r w:rsidRPr="00726128">
        <w:rPr>
          <w:rFonts w:asciiTheme="minorBidi" w:eastAsia="Calibri" w:hAnsiTheme="minorBidi"/>
          <w:sz w:val="28"/>
          <w:szCs w:val="28"/>
          <w:rtl/>
          <w:lang w:bidi="ar-IQ"/>
        </w:rPr>
        <w:t>(الرُّومِ</w:t>
      </w:r>
      <w:r w:rsidRPr="00726128">
        <w:rPr>
          <w:rFonts w:asciiTheme="minorBidi" w:eastAsia="Calibri" w:hAnsiTheme="minorBidi" w:hint="cs"/>
          <w:sz w:val="28"/>
          <w:szCs w:val="28"/>
          <w:rtl/>
          <w:lang w:bidi="ar-IQ"/>
        </w:rPr>
        <w:t>/</w:t>
      </w:r>
      <w:r w:rsidRPr="00726128">
        <w:rPr>
          <w:rFonts w:asciiTheme="minorBidi" w:eastAsia="Calibri" w:hAnsiTheme="minorBidi"/>
          <w:sz w:val="28"/>
          <w:szCs w:val="28"/>
          <w:rtl/>
          <w:lang w:bidi="ar-IQ"/>
        </w:rPr>
        <w:t>27). فجعل سبحانه مثل السوء - المتضمن للعيوب والنقائص وسلب الكمال - لأعدائه المشركين وأوثانهم، وأخبر أن المثل الأعلى - المتضمن لإثبات الكمال كله - لله وحده. فمن سلب صفات الكمال عن الله تعالى فقد جعل له مثل السوء، ونفى عنه ما وصف به نفسه من المثل الأعلى، وهو الكمال المطلق، المتضمن للأمور الوجودية، والمعاني الثبوتية، التي كلما كانت أكثر في الموصوف وأكمل - كان بها أكمل وأعلى من غيره</w:t>
      </w:r>
      <w:r w:rsidRPr="00726128">
        <w:rPr>
          <w:rFonts w:asciiTheme="minorBidi" w:eastAsia="Calibri" w:hAnsiTheme="minorBidi" w:hint="cs"/>
          <w:sz w:val="28"/>
          <w:szCs w:val="28"/>
          <w:rtl/>
          <w:lang w:bidi="ar-IQ"/>
        </w:rPr>
        <w:t>)</w:t>
      </w:r>
      <w:r w:rsidRPr="00726128">
        <w:rPr>
          <w:rFonts w:asciiTheme="minorBidi" w:eastAsia="Calibri" w:hAnsiTheme="minorBidi"/>
          <w:sz w:val="28"/>
          <w:szCs w:val="28"/>
          <w:rtl/>
          <w:lang w:bidi="ar-IQ"/>
        </w:rPr>
        <w:t>.</w:t>
      </w:r>
    </w:p>
    <w:p w:rsidR="00726128" w:rsidRPr="00726128" w:rsidRDefault="00726128" w:rsidP="00436D88">
      <w:pPr>
        <w:spacing w:after="0" w:line="276" w:lineRule="auto"/>
        <w:contextualSpacing/>
        <w:rPr>
          <w:rFonts w:asciiTheme="minorBidi" w:eastAsia="Calibri" w:hAnsiTheme="minorBidi"/>
          <w:sz w:val="28"/>
          <w:szCs w:val="28"/>
          <w:rtl/>
          <w:lang w:bidi="ar-IQ"/>
        </w:rPr>
      </w:pPr>
      <w:r w:rsidRPr="00726128">
        <w:rPr>
          <w:rFonts w:asciiTheme="minorBidi" w:eastAsia="Calibri" w:hAnsiTheme="minorBidi" w:hint="cs"/>
          <w:sz w:val="28"/>
          <w:szCs w:val="28"/>
          <w:rtl/>
          <w:lang w:bidi="ar-IQ"/>
        </w:rPr>
        <w:t>و(</w:t>
      </w:r>
      <w:r w:rsidRPr="00726128">
        <w:rPr>
          <w:rFonts w:asciiTheme="minorBidi" w:eastAsia="Calibri" w:hAnsiTheme="minorBidi"/>
          <w:sz w:val="28"/>
          <w:szCs w:val="28"/>
          <w:rtl/>
          <w:lang w:bidi="ar-IQ"/>
        </w:rPr>
        <w:t>المثل الأعلى يتضمن: الصفة العليا، وعلم العالمين بها، ووجودها العلمي، والخبر عنها وذكرها، وعبادة الرب تعالى بواسطة العلم والمعرفة القائمة بقلوب عابديه وذاكريه</w:t>
      </w:r>
      <w:r w:rsidRPr="00726128">
        <w:rPr>
          <w:rFonts w:asciiTheme="minorBidi" w:eastAsia="Calibri" w:hAnsiTheme="minorBidi" w:hint="cs"/>
          <w:sz w:val="28"/>
          <w:szCs w:val="28"/>
          <w:rtl/>
          <w:lang w:bidi="ar-IQ"/>
        </w:rPr>
        <w:t>).</w:t>
      </w:r>
      <w:r w:rsidRPr="00726128">
        <w:rPr>
          <w:rStyle w:val="a4"/>
          <w:rFonts w:asciiTheme="minorBidi" w:eastAsia="Calibri" w:hAnsiTheme="minorBidi"/>
          <w:sz w:val="28"/>
          <w:szCs w:val="28"/>
          <w:rtl/>
          <w:lang w:bidi="ar-IQ"/>
        </w:rPr>
        <w:footnoteReference w:id="89"/>
      </w:r>
    </w:p>
    <w:p w:rsidR="008B1802" w:rsidRPr="008B1802" w:rsidRDefault="00726128"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و</w:t>
      </w:r>
      <w:r w:rsidR="008B1802">
        <w:rPr>
          <w:rFonts w:asciiTheme="minorBidi" w:eastAsia="Calibri" w:hAnsiTheme="minorBidi"/>
          <w:sz w:val="28"/>
          <w:szCs w:val="28"/>
          <w:rtl/>
          <w:lang w:bidi="ar-IQ"/>
        </w:rPr>
        <w:t xml:space="preserve">قوله </w:t>
      </w:r>
      <w:r>
        <w:rPr>
          <w:rFonts w:asciiTheme="minorBidi" w:eastAsia="Calibri" w:hAnsiTheme="minorBidi" w:hint="cs"/>
          <w:sz w:val="28"/>
          <w:szCs w:val="28"/>
          <w:rtl/>
          <w:lang w:bidi="ar-IQ"/>
        </w:rPr>
        <w:t>سبحانه و</w:t>
      </w:r>
      <w:r w:rsidR="008B1802">
        <w:rPr>
          <w:rFonts w:asciiTheme="minorBidi" w:eastAsia="Calibri" w:hAnsiTheme="minorBidi"/>
          <w:sz w:val="28"/>
          <w:szCs w:val="28"/>
          <w:rtl/>
          <w:lang w:bidi="ar-IQ"/>
        </w:rPr>
        <w:t xml:space="preserve">تعالى: </w:t>
      </w:r>
      <w:r w:rsidR="008B1802">
        <w:rPr>
          <w:rFonts w:asciiTheme="minorBidi" w:eastAsia="Calibri" w:hAnsiTheme="minorBidi" w:hint="cs"/>
          <w:sz w:val="28"/>
          <w:szCs w:val="28"/>
          <w:rtl/>
          <w:lang w:bidi="ar-IQ"/>
        </w:rPr>
        <w:t>(</w:t>
      </w:r>
      <w:r w:rsidR="008B1802" w:rsidRPr="008B1802">
        <w:rPr>
          <w:rFonts w:asciiTheme="minorBidi" w:eastAsia="Calibri" w:hAnsiTheme="minorBidi"/>
          <w:sz w:val="28"/>
          <w:szCs w:val="28"/>
          <w:rtl/>
          <w:lang w:bidi="ar-IQ"/>
        </w:rPr>
        <w:t>فَلا تَضْرِبُوا لِلَّهِ الأَمْثَالَ إِنَّ اللَّهَ يَعْلَ</w:t>
      </w:r>
      <w:r w:rsidR="008B1802">
        <w:rPr>
          <w:rFonts w:asciiTheme="minorBidi" w:eastAsia="Calibri" w:hAnsiTheme="minorBidi"/>
          <w:sz w:val="28"/>
          <w:szCs w:val="28"/>
          <w:rtl/>
          <w:lang w:bidi="ar-IQ"/>
        </w:rPr>
        <w:t>مُ وَأَنْتُمْ لا تَعْلَمُونَ</w:t>
      </w:r>
      <w:r w:rsidR="008B1802">
        <w:rPr>
          <w:rFonts w:asciiTheme="minorBidi" w:eastAsia="Calibri" w:hAnsiTheme="minorBidi" w:hint="cs"/>
          <w:sz w:val="28"/>
          <w:szCs w:val="28"/>
          <w:rtl/>
          <w:lang w:bidi="ar-IQ"/>
        </w:rPr>
        <w:t>)(</w:t>
      </w:r>
      <w:r w:rsidR="008B1802">
        <w:rPr>
          <w:rFonts w:asciiTheme="minorBidi" w:eastAsia="Calibri" w:hAnsiTheme="minorBidi"/>
          <w:sz w:val="28"/>
          <w:szCs w:val="28"/>
          <w:rtl/>
          <w:lang w:bidi="ar-IQ"/>
        </w:rPr>
        <w:t>النحل</w:t>
      </w:r>
      <w:r w:rsidR="008B1802">
        <w:rPr>
          <w:rFonts w:asciiTheme="minorBidi" w:eastAsia="Calibri" w:hAnsiTheme="minorBidi" w:hint="cs"/>
          <w:sz w:val="28"/>
          <w:szCs w:val="28"/>
          <w:rtl/>
          <w:lang w:bidi="ar-IQ"/>
        </w:rPr>
        <w:t>/</w:t>
      </w:r>
      <w:r w:rsidR="008B1802">
        <w:rPr>
          <w:rFonts w:asciiTheme="minorBidi" w:eastAsia="Calibri" w:hAnsiTheme="minorBidi"/>
          <w:sz w:val="28"/>
          <w:szCs w:val="28"/>
          <w:rtl/>
          <w:lang w:bidi="ar-IQ"/>
        </w:rPr>
        <w:t>74</w:t>
      </w:r>
      <w:r w:rsidR="008B1802">
        <w:rPr>
          <w:rFonts w:asciiTheme="minorBidi" w:eastAsia="Calibri" w:hAnsiTheme="minorBidi" w:hint="cs"/>
          <w:sz w:val="28"/>
          <w:szCs w:val="28"/>
          <w:rtl/>
          <w:lang w:bidi="ar-IQ"/>
        </w:rPr>
        <w:t>)</w:t>
      </w:r>
    </w:p>
    <w:p w:rsidR="008B1802" w:rsidRPr="008B1802" w:rsidRDefault="008B1802" w:rsidP="00436D88">
      <w:pPr>
        <w:spacing w:after="0" w:line="276" w:lineRule="auto"/>
        <w:contextualSpacing/>
        <w:rPr>
          <w:rFonts w:asciiTheme="minorBidi" w:eastAsia="Calibri" w:hAnsiTheme="minorBidi"/>
          <w:sz w:val="28"/>
          <w:szCs w:val="28"/>
          <w:rtl/>
          <w:lang w:bidi="ar-IQ"/>
        </w:rPr>
      </w:pPr>
      <w:r w:rsidRPr="008B1802">
        <w:rPr>
          <w:rFonts w:asciiTheme="minorBidi" w:eastAsia="Calibri" w:hAnsiTheme="minorBidi"/>
          <w:sz w:val="28"/>
          <w:szCs w:val="28"/>
          <w:rtl/>
          <w:lang w:bidi="ar-IQ"/>
        </w:rPr>
        <w:t xml:space="preserve">الأمثال: هي الأقيسة العقلية، والأقيسة لا تصح إلا بين المتماثلين أو المتقاربين على أقل تقدير، أما بين المخلوق والخالق فلا يصح ذلك؛ لأن الله جل وعلا ليس كمثله شيء، ولأنه لا سمي له ولا </w:t>
      </w:r>
      <w:r>
        <w:rPr>
          <w:rFonts w:asciiTheme="minorBidi" w:eastAsia="Calibri" w:hAnsiTheme="minorBidi"/>
          <w:sz w:val="28"/>
          <w:szCs w:val="28"/>
          <w:rtl/>
          <w:lang w:bidi="ar-IQ"/>
        </w:rPr>
        <w:t xml:space="preserve">ند له ولا مثيل له، ولهذا قال: </w:t>
      </w:r>
      <w:r>
        <w:rPr>
          <w:rFonts w:asciiTheme="minorBidi" w:eastAsia="Calibri" w:hAnsiTheme="minorBidi" w:hint="cs"/>
          <w:sz w:val="28"/>
          <w:szCs w:val="28"/>
          <w:rtl/>
          <w:lang w:bidi="ar-IQ"/>
        </w:rPr>
        <w:t>(</w:t>
      </w:r>
      <w:r w:rsidRPr="008B1802">
        <w:rPr>
          <w:rFonts w:asciiTheme="minorBidi" w:eastAsia="Calibri" w:hAnsiTheme="minorBidi"/>
          <w:sz w:val="28"/>
          <w:szCs w:val="28"/>
          <w:rtl/>
          <w:lang w:bidi="ar-IQ"/>
        </w:rPr>
        <w:t>فَلا تَضْرِبُوا لِلَّهِ الأَمْثَالَ إِنَّ اللَّهَ يَعْل</w:t>
      </w:r>
      <w:r>
        <w:rPr>
          <w:rFonts w:asciiTheme="minorBidi" w:eastAsia="Calibri" w:hAnsiTheme="minorBidi"/>
          <w:sz w:val="28"/>
          <w:szCs w:val="28"/>
          <w:rtl/>
          <w:lang w:bidi="ar-IQ"/>
        </w:rPr>
        <w:t>َمُ وَأَنْتُمْ لا تَعْلَمُونَ</w:t>
      </w:r>
      <w:r>
        <w:rPr>
          <w:rFonts w:asciiTheme="minorBidi" w:eastAsia="Calibri" w:hAnsiTheme="minorBidi" w:hint="cs"/>
          <w:sz w:val="28"/>
          <w:szCs w:val="28"/>
          <w:rtl/>
          <w:lang w:bidi="ar-IQ"/>
        </w:rPr>
        <w:t>)(</w:t>
      </w:r>
      <w:r>
        <w:rPr>
          <w:rFonts w:asciiTheme="minorBidi" w:eastAsia="Calibri" w:hAnsiTheme="minorBidi"/>
          <w:sz w:val="28"/>
          <w:szCs w:val="28"/>
          <w:rtl/>
          <w:lang w:bidi="ar-IQ"/>
        </w:rPr>
        <w:t>النحل</w:t>
      </w:r>
      <w:r>
        <w:rPr>
          <w:rFonts w:asciiTheme="minorBidi" w:eastAsia="Calibri" w:hAnsiTheme="minorBidi" w:hint="cs"/>
          <w:sz w:val="28"/>
          <w:szCs w:val="28"/>
          <w:rtl/>
          <w:lang w:bidi="ar-IQ"/>
        </w:rPr>
        <w:t>/</w:t>
      </w:r>
      <w:r>
        <w:rPr>
          <w:rFonts w:asciiTheme="minorBidi" w:eastAsia="Calibri" w:hAnsiTheme="minorBidi"/>
          <w:sz w:val="28"/>
          <w:szCs w:val="28"/>
          <w:rtl/>
          <w:lang w:bidi="ar-IQ"/>
        </w:rPr>
        <w:t>74</w:t>
      </w:r>
      <w:r>
        <w:rPr>
          <w:rFonts w:asciiTheme="minorBidi" w:eastAsia="Calibri" w:hAnsiTheme="minorBidi" w:hint="cs"/>
          <w:sz w:val="28"/>
          <w:szCs w:val="28"/>
          <w:rtl/>
          <w:lang w:bidi="ar-IQ"/>
        </w:rPr>
        <w:t>)</w:t>
      </w:r>
      <w:r w:rsidRPr="008B1802">
        <w:rPr>
          <w:rFonts w:asciiTheme="minorBidi" w:eastAsia="Calibri" w:hAnsiTheme="minorBidi"/>
          <w:sz w:val="28"/>
          <w:szCs w:val="28"/>
          <w:rtl/>
          <w:lang w:bidi="ar-IQ"/>
        </w:rPr>
        <w:t>، فالأمثال: هي القياس، ولا يجوز أن تضرب لله جل وعلا الأقيسة لا قياس الشمول ولا قياس التمثيل.</w:t>
      </w:r>
      <w:r>
        <w:rPr>
          <w:rStyle w:val="a4"/>
          <w:rFonts w:asciiTheme="minorBidi" w:eastAsia="Calibri" w:hAnsiTheme="minorBidi"/>
          <w:sz w:val="28"/>
          <w:szCs w:val="28"/>
          <w:rtl/>
          <w:lang w:bidi="ar-IQ"/>
        </w:rPr>
        <w:footnoteReference w:id="90"/>
      </w:r>
    </w:p>
    <w:p w:rsidR="008B1802" w:rsidRPr="008B1802" w:rsidRDefault="00C95A3B"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و</w:t>
      </w:r>
      <w:r w:rsidR="008B1802" w:rsidRPr="008B1802">
        <w:rPr>
          <w:rFonts w:asciiTheme="minorBidi" w:eastAsia="Calibri" w:hAnsiTheme="minorBidi"/>
          <w:sz w:val="28"/>
          <w:szCs w:val="28"/>
          <w:rtl/>
          <w:lang w:bidi="ar-IQ"/>
        </w:rPr>
        <w:t>الأقيسة على ثلاث أقسام:</w:t>
      </w:r>
    </w:p>
    <w:p w:rsidR="008B1802" w:rsidRPr="008B1802" w:rsidRDefault="00C95A3B" w:rsidP="00436D88">
      <w:pPr>
        <w:spacing w:after="0" w:line="276" w:lineRule="auto"/>
        <w:ind w:left="720"/>
        <w:contextualSpacing/>
        <w:rPr>
          <w:rFonts w:asciiTheme="minorBidi" w:eastAsia="Calibri" w:hAnsiTheme="minorBidi"/>
          <w:sz w:val="28"/>
          <w:szCs w:val="28"/>
          <w:rtl/>
          <w:lang w:bidi="ar-IQ"/>
        </w:rPr>
      </w:pPr>
      <w:r>
        <w:rPr>
          <w:rFonts w:asciiTheme="minorBidi" w:eastAsia="Calibri" w:hAnsiTheme="minorBidi"/>
          <w:sz w:val="28"/>
          <w:szCs w:val="28"/>
          <w:rtl/>
          <w:lang w:bidi="ar-IQ"/>
        </w:rPr>
        <w:t>1</w:t>
      </w:r>
      <w:r>
        <w:rPr>
          <w:rFonts w:asciiTheme="minorBidi" w:eastAsia="Calibri" w:hAnsiTheme="minorBidi" w:hint="cs"/>
          <w:sz w:val="28"/>
          <w:szCs w:val="28"/>
          <w:rtl/>
          <w:lang w:bidi="ar-IQ"/>
        </w:rPr>
        <w:t>/</w:t>
      </w:r>
      <w:r>
        <w:rPr>
          <w:rFonts w:asciiTheme="minorBidi" w:eastAsia="Calibri" w:hAnsiTheme="minorBidi"/>
          <w:sz w:val="28"/>
          <w:szCs w:val="28"/>
          <w:rtl/>
          <w:lang w:bidi="ar-IQ"/>
        </w:rPr>
        <w:t xml:space="preserve"> </w:t>
      </w:r>
      <w:r w:rsidR="008B1802" w:rsidRPr="008B1802">
        <w:rPr>
          <w:rFonts w:asciiTheme="minorBidi" w:eastAsia="Calibri" w:hAnsiTheme="minorBidi"/>
          <w:sz w:val="28"/>
          <w:szCs w:val="28"/>
          <w:rtl/>
          <w:lang w:bidi="ar-IQ"/>
        </w:rPr>
        <w:t>قياس التمثيل: وهو القياس الأصولي وهو مساواة فرع بأصل في حكم لعلة جامعة بينهما.</w:t>
      </w:r>
    </w:p>
    <w:p w:rsidR="008B1802" w:rsidRPr="008B1802" w:rsidRDefault="008B1802" w:rsidP="00436D88">
      <w:pPr>
        <w:spacing w:after="0" w:line="276" w:lineRule="auto"/>
        <w:ind w:left="720"/>
        <w:contextualSpacing/>
        <w:rPr>
          <w:rFonts w:asciiTheme="minorBidi" w:eastAsia="Calibri" w:hAnsiTheme="minorBidi"/>
          <w:sz w:val="28"/>
          <w:szCs w:val="28"/>
          <w:rtl/>
          <w:lang w:bidi="ar-IQ"/>
        </w:rPr>
      </w:pPr>
      <w:r w:rsidRPr="008B1802">
        <w:rPr>
          <w:rFonts w:asciiTheme="minorBidi" w:eastAsia="Calibri" w:hAnsiTheme="minorBidi"/>
          <w:sz w:val="28"/>
          <w:szCs w:val="28"/>
          <w:rtl/>
          <w:lang w:bidi="ar-IQ"/>
        </w:rPr>
        <w:t>وهذا القياس ممتنع في حق الله تعالى لأنه يستلزم التمثيل بينه وبين خلقه لأن فيه التسوية بين المقيس والمقيس عليه.</w:t>
      </w:r>
    </w:p>
    <w:p w:rsidR="008B1802" w:rsidRPr="008B1802" w:rsidRDefault="008B1802" w:rsidP="00436D88">
      <w:pPr>
        <w:spacing w:after="0" w:line="276" w:lineRule="auto"/>
        <w:ind w:left="720"/>
        <w:contextualSpacing/>
        <w:rPr>
          <w:rFonts w:asciiTheme="minorBidi" w:eastAsia="Calibri" w:hAnsiTheme="minorBidi"/>
          <w:sz w:val="28"/>
          <w:szCs w:val="28"/>
          <w:rtl/>
          <w:lang w:bidi="ar-IQ"/>
        </w:rPr>
      </w:pPr>
      <w:r w:rsidRPr="008B1802">
        <w:rPr>
          <w:rFonts w:asciiTheme="minorBidi" w:eastAsia="Calibri" w:hAnsiTheme="minorBidi"/>
          <w:sz w:val="28"/>
          <w:szCs w:val="28"/>
          <w:rtl/>
          <w:lang w:bidi="ar-IQ"/>
        </w:rPr>
        <w:t>مثاله عند المتكلمين: قولهم بافتقار الله إلى العرش قياساً على افتقار المخلوق إذا استوى على العرش.</w:t>
      </w:r>
    </w:p>
    <w:p w:rsidR="008B1802" w:rsidRPr="008B1802" w:rsidRDefault="008B1802" w:rsidP="00436D88">
      <w:pPr>
        <w:spacing w:after="0" w:line="276" w:lineRule="auto"/>
        <w:ind w:left="720"/>
        <w:contextualSpacing/>
        <w:rPr>
          <w:rFonts w:asciiTheme="minorBidi" w:eastAsia="Calibri" w:hAnsiTheme="minorBidi"/>
          <w:sz w:val="28"/>
          <w:szCs w:val="28"/>
          <w:rtl/>
          <w:lang w:bidi="ar-IQ"/>
        </w:rPr>
      </w:pPr>
      <w:r w:rsidRPr="008B1802">
        <w:rPr>
          <w:rFonts w:asciiTheme="minorBidi" w:eastAsia="Calibri" w:hAnsiTheme="minorBidi"/>
          <w:sz w:val="28"/>
          <w:szCs w:val="28"/>
          <w:rtl/>
          <w:lang w:bidi="ar-IQ"/>
        </w:rPr>
        <w:t>فالفرع عندهم: استواء الله.</w:t>
      </w:r>
    </w:p>
    <w:p w:rsidR="008B1802" w:rsidRPr="008B1802" w:rsidRDefault="008B1802" w:rsidP="00436D88">
      <w:pPr>
        <w:spacing w:after="0" w:line="276" w:lineRule="auto"/>
        <w:ind w:left="720"/>
        <w:contextualSpacing/>
        <w:rPr>
          <w:rFonts w:asciiTheme="minorBidi" w:eastAsia="Calibri" w:hAnsiTheme="minorBidi"/>
          <w:sz w:val="28"/>
          <w:szCs w:val="28"/>
          <w:rtl/>
          <w:lang w:bidi="ar-IQ"/>
        </w:rPr>
      </w:pPr>
      <w:r w:rsidRPr="008B1802">
        <w:rPr>
          <w:rFonts w:asciiTheme="minorBidi" w:eastAsia="Calibri" w:hAnsiTheme="minorBidi"/>
          <w:sz w:val="28"/>
          <w:szCs w:val="28"/>
          <w:rtl/>
          <w:lang w:bidi="ar-IQ"/>
        </w:rPr>
        <w:lastRenderedPageBreak/>
        <w:t>والأصل: استواء المخلوق.</w:t>
      </w:r>
    </w:p>
    <w:p w:rsidR="008B1802" w:rsidRPr="008B1802" w:rsidRDefault="008B1802" w:rsidP="00436D88">
      <w:pPr>
        <w:spacing w:after="0" w:line="276" w:lineRule="auto"/>
        <w:ind w:left="720"/>
        <w:contextualSpacing/>
        <w:rPr>
          <w:rFonts w:asciiTheme="minorBidi" w:eastAsia="Calibri" w:hAnsiTheme="minorBidi"/>
          <w:sz w:val="28"/>
          <w:szCs w:val="28"/>
          <w:rtl/>
          <w:lang w:bidi="ar-IQ"/>
        </w:rPr>
      </w:pPr>
      <w:r w:rsidRPr="008B1802">
        <w:rPr>
          <w:rFonts w:asciiTheme="minorBidi" w:eastAsia="Calibri" w:hAnsiTheme="minorBidi"/>
          <w:sz w:val="28"/>
          <w:szCs w:val="28"/>
          <w:rtl/>
          <w:lang w:bidi="ar-IQ"/>
        </w:rPr>
        <w:t>والعلة: الاستواء.</w:t>
      </w:r>
    </w:p>
    <w:p w:rsidR="008B1802" w:rsidRPr="008B1802" w:rsidRDefault="008B1802" w:rsidP="00436D88">
      <w:pPr>
        <w:spacing w:after="0" w:line="276" w:lineRule="auto"/>
        <w:ind w:left="720"/>
        <w:contextualSpacing/>
        <w:rPr>
          <w:rFonts w:asciiTheme="minorBidi" w:eastAsia="Calibri" w:hAnsiTheme="minorBidi"/>
          <w:sz w:val="28"/>
          <w:szCs w:val="28"/>
          <w:rtl/>
          <w:lang w:bidi="ar-IQ"/>
        </w:rPr>
      </w:pPr>
      <w:r w:rsidRPr="008B1802">
        <w:rPr>
          <w:rFonts w:asciiTheme="minorBidi" w:eastAsia="Calibri" w:hAnsiTheme="minorBidi"/>
          <w:sz w:val="28"/>
          <w:szCs w:val="28"/>
          <w:rtl/>
          <w:lang w:bidi="ar-IQ"/>
        </w:rPr>
        <w:t>والحكم: هو الافتقار.</w:t>
      </w:r>
    </w:p>
    <w:p w:rsidR="008B1802" w:rsidRPr="008B1802" w:rsidRDefault="00C95A3B" w:rsidP="00436D88">
      <w:pPr>
        <w:spacing w:after="0" w:line="276" w:lineRule="auto"/>
        <w:ind w:left="720"/>
        <w:contextualSpacing/>
        <w:rPr>
          <w:rFonts w:asciiTheme="minorBidi" w:eastAsia="Calibri" w:hAnsiTheme="minorBidi"/>
          <w:sz w:val="28"/>
          <w:szCs w:val="28"/>
          <w:rtl/>
          <w:lang w:bidi="ar-IQ"/>
        </w:rPr>
      </w:pPr>
      <w:r>
        <w:rPr>
          <w:rFonts w:asciiTheme="minorBidi" w:eastAsia="Calibri" w:hAnsiTheme="minorBidi"/>
          <w:sz w:val="28"/>
          <w:szCs w:val="28"/>
          <w:rtl/>
          <w:lang w:bidi="ar-IQ"/>
        </w:rPr>
        <w:t>2</w:t>
      </w:r>
      <w:r>
        <w:rPr>
          <w:rFonts w:asciiTheme="minorBidi" w:eastAsia="Calibri" w:hAnsiTheme="minorBidi" w:hint="cs"/>
          <w:sz w:val="28"/>
          <w:szCs w:val="28"/>
          <w:rtl/>
          <w:lang w:bidi="ar-IQ"/>
        </w:rPr>
        <w:t>/</w:t>
      </w:r>
      <w:r>
        <w:rPr>
          <w:rFonts w:asciiTheme="minorBidi" w:eastAsia="Calibri" w:hAnsiTheme="minorBidi"/>
          <w:sz w:val="28"/>
          <w:szCs w:val="28"/>
          <w:rtl/>
          <w:lang w:bidi="ar-IQ"/>
        </w:rPr>
        <w:t xml:space="preserve"> </w:t>
      </w:r>
      <w:r w:rsidR="008B1802" w:rsidRPr="008B1802">
        <w:rPr>
          <w:rFonts w:asciiTheme="minorBidi" w:eastAsia="Calibri" w:hAnsiTheme="minorBidi"/>
          <w:sz w:val="28"/>
          <w:szCs w:val="28"/>
          <w:rtl/>
          <w:lang w:bidi="ar-IQ"/>
        </w:rPr>
        <w:t>قياس الشمول: وهو القياس المنطقي وهو ما كان مركباً من مقدمتين فأكثر ونتيجة بحيث تستوي الأفراد في كلي يشملها.</w:t>
      </w:r>
    </w:p>
    <w:p w:rsidR="008B1802" w:rsidRPr="008B1802" w:rsidRDefault="008B1802" w:rsidP="00436D88">
      <w:pPr>
        <w:spacing w:after="0" w:line="276" w:lineRule="auto"/>
        <w:ind w:left="720"/>
        <w:contextualSpacing/>
        <w:rPr>
          <w:rFonts w:asciiTheme="minorBidi" w:eastAsia="Calibri" w:hAnsiTheme="minorBidi"/>
          <w:sz w:val="28"/>
          <w:szCs w:val="28"/>
          <w:rtl/>
          <w:lang w:bidi="ar-IQ"/>
        </w:rPr>
      </w:pPr>
      <w:r w:rsidRPr="008B1802">
        <w:rPr>
          <w:rFonts w:asciiTheme="minorBidi" w:eastAsia="Calibri" w:hAnsiTheme="minorBidi"/>
          <w:sz w:val="28"/>
          <w:szCs w:val="28"/>
          <w:rtl/>
          <w:lang w:bidi="ar-IQ"/>
        </w:rPr>
        <w:t>وهذا القياس ممتنع في حق الله تعالى لأن فيه تمثيلاً لله بمخلوقاته.</w:t>
      </w:r>
    </w:p>
    <w:p w:rsidR="008B1802" w:rsidRPr="008B1802" w:rsidRDefault="008B1802" w:rsidP="00436D88">
      <w:pPr>
        <w:spacing w:after="0" w:line="276" w:lineRule="auto"/>
        <w:ind w:left="720"/>
        <w:contextualSpacing/>
        <w:rPr>
          <w:rFonts w:asciiTheme="minorBidi" w:eastAsia="Calibri" w:hAnsiTheme="minorBidi"/>
          <w:sz w:val="28"/>
          <w:szCs w:val="28"/>
          <w:rtl/>
          <w:lang w:bidi="ar-IQ"/>
        </w:rPr>
      </w:pPr>
      <w:r w:rsidRPr="008B1802">
        <w:rPr>
          <w:rFonts w:asciiTheme="minorBidi" w:eastAsia="Calibri" w:hAnsiTheme="minorBidi"/>
          <w:sz w:val="28"/>
          <w:szCs w:val="28"/>
          <w:rtl/>
          <w:lang w:bidi="ar-IQ"/>
        </w:rPr>
        <w:t>ومثاله عند المتكلمين: كل متصف بالصفات فهو جسم، والله متصف بالصفات فالنتيجة أن الله جسم فركبوا القياس ثم نفوا الصفات حتى لا يقعوا في التجسيم وهذا مسلك المعتزلة.</w:t>
      </w:r>
    </w:p>
    <w:p w:rsidR="008B1802" w:rsidRPr="008B1802" w:rsidRDefault="008B1802" w:rsidP="00436D88">
      <w:pPr>
        <w:spacing w:after="0" w:line="276" w:lineRule="auto"/>
        <w:ind w:left="720"/>
        <w:contextualSpacing/>
        <w:rPr>
          <w:rFonts w:asciiTheme="minorBidi" w:eastAsia="Calibri" w:hAnsiTheme="minorBidi"/>
          <w:sz w:val="28"/>
          <w:szCs w:val="28"/>
          <w:rtl/>
          <w:lang w:bidi="ar-IQ"/>
        </w:rPr>
      </w:pPr>
      <w:r w:rsidRPr="008B1802">
        <w:rPr>
          <w:rFonts w:asciiTheme="minorBidi" w:eastAsia="Calibri" w:hAnsiTheme="minorBidi"/>
          <w:sz w:val="28"/>
          <w:szCs w:val="28"/>
          <w:rtl/>
          <w:lang w:bidi="ar-IQ"/>
        </w:rPr>
        <w:t>وهذان القياسان لا يجوز استخدامها في حق الله، وهما اللذان ينصب عليهما نهي السلف رحمهم الله.</w:t>
      </w:r>
    </w:p>
    <w:p w:rsidR="008B1802" w:rsidRPr="008B1802" w:rsidRDefault="00C95A3B" w:rsidP="00436D88">
      <w:pPr>
        <w:spacing w:after="0" w:line="276" w:lineRule="auto"/>
        <w:ind w:left="720"/>
        <w:contextualSpacing/>
        <w:rPr>
          <w:rFonts w:asciiTheme="minorBidi" w:eastAsia="Calibri" w:hAnsiTheme="minorBidi"/>
          <w:sz w:val="28"/>
          <w:szCs w:val="28"/>
          <w:rtl/>
          <w:lang w:bidi="ar-IQ"/>
        </w:rPr>
      </w:pPr>
      <w:r>
        <w:rPr>
          <w:rFonts w:asciiTheme="minorBidi" w:eastAsia="Calibri" w:hAnsiTheme="minorBidi"/>
          <w:sz w:val="28"/>
          <w:szCs w:val="28"/>
          <w:rtl/>
          <w:lang w:bidi="ar-IQ"/>
        </w:rPr>
        <w:t>3</w:t>
      </w:r>
      <w:r>
        <w:rPr>
          <w:rFonts w:asciiTheme="minorBidi" w:eastAsia="Calibri" w:hAnsiTheme="minorBidi" w:hint="cs"/>
          <w:sz w:val="28"/>
          <w:szCs w:val="28"/>
          <w:rtl/>
          <w:lang w:bidi="ar-IQ"/>
        </w:rPr>
        <w:t>/</w:t>
      </w:r>
      <w:r>
        <w:rPr>
          <w:rFonts w:asciiTheme="minorBidi" w:eastAsia="Calibri" w:hAnsiTheme="minorBidi"/>
          <w:sz w:val="28"/>
          <w:szCs w:val="28"/>
          <w:rtl/>
          <w:lang w:bidi="ar-IQ"/>
        </w:rPr>
        <w:t xml:space="preserve"> </w:t>
      </w:r>
      <w:r w:rsidR="008B1802" w:rsidRPr="008B1802">
        <w:rPr>
          <w:rFonts w:asciiTheme="minorBidi" w:eastAsia="Calibri" w:hAnsiTheme="minorBidi"/>
          <w:sz w:val="28"/>
          <w:szCs w:val="28"/>
          <w:rtl/>
          <w:lang w:bidi="ar-IQ"/>
        </w:rPr>
        <w:t>قياس الأوْلَى: وهو أن كل كمال اتصف به المخلوق فالخالق أولى به وكل نقص تنزه عنه المخلوق فالخالق أولى بالتنزيه عنه، وهذا يجوز في حق الله بضابطين:</w:t>
      </w:r>
    </w:p>
    <w:p w:rsidR="008B1802" w:rsidRPr="008B1802" w:rsidRDefault="008B1802" w:rsidP="00436D88">
      <w:pPr>
        <w:spacing w:after="0" w:line="276" w:lineRule="auto"/>
        <w:ind w:left="1440"/>
        <w:contextualSpacing/>
        <w:rPr>
          <w:rFonts w:asciiTheme="minorBidi" w:eastAsia="Calibri" w:hAnsiTheme="minorBidi"/>
          <w:sz w:val="28"/>
          <w:szCs w:val="28"/>
          <w:rtl/>
          <w:lang w:bidi="ar-IQ"/>
        </w:rPr>
      </w:pPr>
      <w:r w:rsidRPr="008B1802">
        <w:rPr>
          <w:rFonts w:asciiTheme="minorBidi" w:eastAsia="Calibri" w:hAnsiTheme="minorBidi"/>
          <w:sz w:val="28"/>
          <w:szCs w:val="28"/>
          <w:rtl/>
          <w:lang w:bidi="ar-IQ"/>
        </w:rPr>
        <w:t>• الضابط الأول: أن يكون الكمال ليس فيه نقص بأي وجه من الوجوه، فالأكل والشرب كمال عند المخلوق لكن فيه نقص من وجه وهو الافتقار والحاجة إليهما، فلا يصح أن يتصف بهما الخالق لهذا النقص.</w:t>
      </w:r>
    </w:p>
    <w:p w:rsidR="008B1802" w:rsidRPr="008B1802" w:rsidRDefault="008B1802" w:rsidP="00436D88">
      <w:pPr>
        <w:spacing w:after="0" w:line="276" w:lineRule="auto"/>
        <w:ind w:left="1440"/>
        <w:contextualSpacing/>
        <w:rPr>
          <w:rFonts w:asciiTheme="minorBidi" w:eastAsia="Calibri" w:hAnsiTheme="minorBidi"/>
          <w:sz w:val="28"/>
          <w:szCs w:val="28"/>
          <w:rtl/>
          <w:lang w:bidi="ar-IQ"/>
        </w:rPr>
      </w:pPr>
      <w:r w:rsidRPr="008B1802">
        <w:rPr>
          <w:rFonts w:asciiTheme="minorBidi" w:eastAsia="Calibri" w:hAnsiTheme="minorBidi"/>
          <w:sz w:val="28"/>
          <w:szCs w:val="28"/>
          <w:rtl/>
          <w:lang w:bidi="ar-IQ"/>
        </w:rPr>
        <w:t>• الضابط الثاني: أن يكون الكمال قد دل عليه النقل ثم يأتي القياس تعضيداً وتعزيزاً فقط.</w:t>
      </w:r>
    </w:p>
    <w:p w:rsidR="008B1802" w:rsidRPr="008B1802" w:rsidRDefault="008B1802" w:rsidP="00436D88">
      <w:pPr>
        <w:spacing w:after="0" w:line="276" w:lineRule="auto"/>
        <w:ind w:left="720"/>
        <w:contextualSpacing/>
        <w:rPr>
          <w:rFonts w:asciiTheme="minorBidi" w:eastAsia="Calibri" w:hAnsiTheme="minorBidi"/>
          <w:sz w:val="28"/>
          <w:szCs w:val="28"/>
          <w:rtl/>
          <w:lang w:bidi="ar-IQ"/>
        </w:rPr>
      </w:pPr>
      <w:r w:rsidRPr="008B1802">
        <w:rPr>
          <w:rFonts w:asciiTheme="minorBidi" w:eastAsia="Calibri" w:hAnsiTheme="minorBidi"/>
          <w:sz w:val="28"/>
          <w:szCs w:val="28"/>
          <w:rtl/>
          <w:lang w:bidi="ar-IQ"/>
        </w:rPr>
        <w:t>وقياس الأولى: مستفاد من النصوص الشرعية ومنها ما يلي:</w:t>
      </w:r>
    </w:p>
    <w:p w:rsidR="008B1802" w:rsidRPr="008B1802" w:rsidRDefault="00C95A3B" w:rsidP="00436D88">
      <w:pPr>
        <w:spacing w:after="0" w:line="276" w:lineRule="auto"/>
        <w:ind w:left="720"/>
        <w:contextualSpacing/>
        <w:rPr>
          <w:rFonts w:asciiTheme="minorBidi" w:eastAsia="Calibri" w:hAnsiTheme="minorBidi"/>
          <w:sz w:val="28"/>
          <w:szCs w:val="28"/>
          <w:rtl/>
          <w:lang w:bidi="ar-IQ"/>
        </w:rPr>
      </w:pPr>
      <w:r>
        <w:rPr>
          <w:rFonts w:asciiTheme="minorBidi" w:eastAsia="Calibri" w:hAnsiTheme="minorBidi"/>
          <w:sz w:val="28"/>
          <w:szCs w:val="28"/>
          <w:rtl/>
          <w:lang w:bidi="ar-IQ"/>
        </w:rPr>
        <w:t>1</w:t>
      </w:r>
      <w:r>
        <w:rPr>
          <w:rFonts w:asciiTheme="minorBidi" w:eastAsia="Calibri" w:hAnsiTheme="minorBidi" w:hint="cs"/>
          <w:sz w:val="28"/>
          <w:szCs w:val="28"/>
          <w:rtl/>
          <w:lang w:bidi="ar-IQ"/>
        </w:rPr>
        <w:t>/</w:t>
      </w:r>
      <w:r>
        <w:rPr>
          <w:rFonts w:asciiTheme="minorBidi" w:eastAsia="Calibri" w:hAnsiTheme="minorBidi"/>
          <w:sz w:val="28"/>
          <w:szCs w:val="28"/>
          <w:rtl/>
          <w:lang w:bidi="ar-IQ"/>
        </w:rPr>
        <w:t xml:space="preserve"> قوله تعالى: </w:t>
      </w:r>
      <w:r>
        <w:rPr>
          <w:rFonts w:asciiTheme="minorBidi" w:eastAsia="Calibri" w:hAnsiTheme="minorBidi" w:hint="cs"/>
          <w:sz w:val="28"/>
          <w:szCs w:val="28"/>
          <w:rtl/>
          <w:lang w:bidi="ar-IQ"/>
        </w:rPr>
        <w:t>(</w:t>
      </w:r>
      <w:r w:rsidR="008B1802" w:rsidRPr="008B1802">
        <w:rPr>
          <w:rFonts w:asciiTheme="minorBidi" w:eastAsia="Calibri" w:hAnsiTheme="minorBidi"/>
          <w:sz w:val="28"/>
          <w:szCs w:val="28"/>
          <w:rtl/>
          <w:lang w:bidi="ar-IQ"/>
        </w:rPr>
        <w:t>لِلَّذِينَ لا يُؤْمِنُونَ بِالْآخِرَةِ مَثَلُ السَّوْءِ وَلِلَّهِ الْمَثَلُ الْأَعْلَى</w:t>
      </w:r>
      <w:r>
        <w:rPr>
          <w:rFonts w:asciiTheme="minorBidi" w:eastAsia="Calibri" w:hAnsiTheme="minorBidi"/>
          <w:sz w:val="28"/>
          <w:szCs w:val="28"/>
          <w:rtl/>
          <w:lang w:bidi="ar-IQ"/>
        </w:rPr>
        <w:t xml:space="preserve"> وَهُوَ الْعَزِيزُ الْحَكِيمُ</w:t>
      </w:r>
      <w:r>
        <w:rPr>
          <w:rFonts w:asciiTheme="minorBidi" w:eastAsia="Calibri" w:hAnsiTheme="minorBidi" w:hint="cs"/>
          <w:sz w:val="28"/>
          <w:szCs w:val="28"/>
          <w:rtl/>
          <w:lang w:bidi="ar-IQ"/>
        </w:rPr>
        <w:t>)(</w:t>
      </w:r>
      <w:r>
        <w:rPr>
          <w:rFonts w:asciiTheme="minorBidi" w:eastAsia="Calibri" w:hAnsiTheme="minorBidi"/>
          <w:sz w:val="28"/>
          <w:szCs w:val="28"/>
          <w:rtl/>
          <w:lang w:bidi="ar-IQ"/>
        </w:rPr>
        <w:t>النحل</w:t>
      </w:r>
      <w:r>
        <w:rPr>
          <w:rFonts w:asciiTheme="minorBidi" w:eastAsia="Calibri" w:hAnsiTheme="minorBidi" w:hint="cs"/>
          <w:sz w:val="28"/>
          <w:szCs w:val="28"/>
          <w:rtl/>
          <w:lang w:bidi="ar-IQ"/>
        </w:rPr>
        <w:t>/</w:t>
      </w:r>
      <w:r>
        <w:rPr>
          <w:rFonts w:asciiTheme="minorBidi" w:eastAsia="Calibri" w:hAnsiTheme="minorBidi"/>
          <w:sz w:val="28"/>
          <w:szCs w:val="28"/>
          <w:rtl/>
          <w:lang w:bidi="ar-IQ"/>
        </w:rPr>
        <w:t>6</w:t>
      </w:r>
      <w:r>
        <w:rPr>
          <w:rFonts w:asciiTheme="minorBidi" w:eastAsia="Calibri" w:hAnsiTheme="minorBidi" w:hint="cs"/>
          <w:sz w:val="28"/>
          <w:szCs w:val="28"/>
          <w:rtl/>
          <w:lang w:bidi="ar-IQ"/>
        </w:rPr>
        <w:t>)</w:t>
      </w:r>
      <w:r w:rsidR="008B1802" w:rsidRPr="008B1802">
        <w:rPr>
          <w:rFonts w:asciiTheme="minorBidi" w:eastAsia="Calibri" w:hAnsiTheme="minorBidi"/>
          <w:sz w:val="28"/>
          <w:szCs w:val="28"/>
          <w:rtl/>
          <w:lang w:bidi="ar-IQ"/>
        </w:rPr>
        <w:t xml:space="preserve"> أي وصف الكمال المطلق.</w:t>
      </w:r>
    </w:p>
    <w:p w:rsidR="008B1802" w:rsidRPr="008B1802" w:rsidRDefault="008B1802" w:rsidP="00436D88">
      <w:pPr>
        <w:spacing w:after="0" w:line="276" w:lineRule="auto"/>
        <w:ind w:left="720"/>
        <w:contextualSpacing/>
        <w:rPr>
          <w:rFonts w:asciiTheme="minorBidi" w:eastAsia="Calibri" w:hAnsiTheme="minorBidi"/>
          <w:sz w:val="28"/>
          <w:szCs w:val="28"/>
          <w:rtl/>
          <w:lang w:bidi="ar-IQ"/>
        </w:rPr>
      </w:pPr>
      <w:r w:rsidRPr="008B1802">
        <w:rPr>
          <w:rFonts w:asciiTheme="minorBidi" w:eastAsia="Calibri" w:hAnsiTheme="minorBidi"/>
          <w:sz w:val="28"/>
          <w:szCs w:val="28"/>
          <w:rtl/>
          <w:lang w:bidi="ar-IQ"/>
        </w:rPr>
        <w:t xml:space="preserve"> </w:t>
      </w:r>
      <w:r w:rsidR="00C95A3B">
        <w:rPr>
          <w:rFonts w:asciiTheme="minorBidi" w:eastAsia="Calibri" w:hAnsiTheme="minorBidi"/>
          <w:sz w:val="28"/>
          <w:szCs w:val="28"/>
          <w:rtl/>
          <w:lang w:bidi="ar-IQ"/>
        </w:rPr>
        <w:t>2</w:t>
      </w:r>
      <w:r w:rsidR="00C95A3B">
        <w:rPr>
          <w:rFonts w:asciiTheme="minorBidi" w:eastAsia="Calibri" w:hAnsiTheme="minorBidi" w:hint="cs"/>
          <w:sz w:val="28"/>
          <w:szCs w:val="28"/>
          <w:rtl/>
          <w:lang w:bidi="ar-IQ"/>
        </w:rPr>
        <w:t>/</w:t>
      </w:r>
      <w:r w:rsidR="00C95A3B">
        <w:rPr>
          <w:rFonts w:asciiTheme="minorBidi" w:eastAsia="Calibri" w:hAnsiTheme="minorBidi"/>
          <w:sz w:val="28"/>
          <w:szCs w:val="28"/>
          <w:rtl/>
          <w:lang w:bidi="ar-IQ"/>
        </w:rPr>
        <w:t xml:space="preserve"> وقوله تعالى: </w:t>
      </w:r>
      <w:r w:rsidR="00C95A3B">
        <w:rPr>
          <w:rFonts w:asciiTheme="minorBidi" w:eastAsia="Calibri" w:hAnsiTheme="minorBidi" w:hint="cs"/>
          <w:sz w:val="28"/>
          <w:szCs w:val="28"/>
          <w:rtl/>
          <w:lang w:bidi="ar-IQ"/>
        </w:rPr>
        <w:t>(</w:t>
      </w:r>
      <w:r w:rsidRPr="008B1802">
        <w:rPr>
          <w:rFonts w:asciiTheme="minorBidi" w:eastAsia="Calibri" w:hAnsiTheme="minorBidi"/>
          <w:sz w:val="28"/>
          <w:szCs w:val="28"/>
          <w:rtl/>
          <w:lang w:bidi="ar-IQ"/>
        </w:rPr>
        <w:t>وَلَهُ الْمَثَلُ الْأَعْلَى فِي السَّمَاوَاتِ وَالْأَرْضِ</w:t>
      </w:r>
      <w:r w:rsidR="00C95A3B">
        <w:rPr>
          <w:rFonts w:asciiTheme="minorBidi" w:eastAsia="Calibri" w:hAnsiTheme="minorBidi"/>
          <w:sz w:val="28"/>
          <w:szCs w:val="28"/>
          <w:rtl/>
          <w:lang w:bidi="ar-IQ"/>
        </w:rPr>
        <w:t xml:space="preserve"> وَهُوَ الْعَزِيزُ الْحَكِيمُ</w:t>
      </w:r>
      <w:r w:rsidR="00C95A3B">
        <w:rPr>
          <w:rFonts w:asciiTheme="minorBidi" w:eastAsia="Calibri" w:hAnsiTheme="minorBidi" w:hint="cs"/>
          <w:sz w:val="28"/>
          <w:szCs w:val="28"/>
          <w:rtl/>
          <w:lang w:bidi="ar-IQ"/>
        </w:rPr>
        <w:t>)(</w:t>
      </w:r>
      <w:r w:rsidR="00C95A3B">
        <w:rPr>
          <w:rFonts w:asciiTheme="minorBidi" w:eastAsia="Calibri" w:hAnsiTheme="minorBidi"/>
          <w:sz w:val="28"/>
          <w:szCs w:val="28"/>
          <w:rtl/>
          <w:lang w:bidi="ar-IQ"/>
        </w:rPr>
        <w:t>الروم</w:t>
      </w:r>
      <w:r w:rsidR="00C95A3B">
        <w:rPr>
          <w:rFonts w:asciiTheme="minorBidi" w:eastAsia="Calibri" w:hAnsiTheme="minorBidi" w:hint="cs"/>
          <w:sz w:val="28"/>
          <w:szCs w:val="28"/>
          <w:rtl/>
          <w:lang w:bidi="ar-IQ"/>
        </w:rPr>
        <w:t>/</w:t>
      </w:r>
      <w:r w:rsidR="00C95A3B">
        <w:rPr>
          <w:rFonts w:asciiTheme="minorBidi" w:eastAsia="Calibri" w:hAnsiTheme="minorBidi"/>
          <w:sz w:val="28"/>
          <w:szCs w:val="28"/>
          <w:rtl/>
          <w:lang w:bidi="ar-IQ"/>
        </w:rPr>
        <w:t>27</w:t>
      </w:r>
      <w:r w:rsidR="00C95A3B">
        <w:rPr>
          <w:rFonts w:asciiTheme="minorBidi" w:eastAsia="Calibri" w:hAnsiTheme="minorBidi" w:hint="cs"/>
          <w:sz w:val="28"/>
          <w:szCs w:val="28"/>
          <w:rtl/>
          <w:lang w:bidi="ar-IQ"/>
        </w:rPr>
        <w:t>)</w:t>
      </w:r>
      <w:r w:rsidRPr="008B1802">
        <w:rPr>
          <w:rFonts w:asciiTheme="minorBidi" w:eastAsia="Calibri" w:hAnsiTheme="minorBidi"/>
          <w:sz w:val="28"/>
          <w:szCs w:val="28"/>
          <w:rtl/>
          <w:lang w:bidi="ar-IQ"/>
        </w:rPr>
        <w:t>.</w:t>
      </w:r>
    </w:p>
    <w:p w:rsidR="008B1802" w:rsidRPr="008B1802" w:rsidRDefault="00C95A3B" w:rsidP="00436D88">
      <w:pPr>
        <w:spacing w:after="0" w:line="276" w:lineRule="auto"/>
        <w:ind w:left="720"/>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و</w:t>
      </w:r>
      <w:r w:rsidR="008B1802" w:rsidRPr="008B1802">
        <w:rPr>
          <w:rFonts w:asciiTheme="minorBidi" w:eastAsia="Calibri" w:hAnsiTheme="minorBidi"/>
          <w:sz w:val="28"/>
          <w:szCs w:val="28"/>
          <w:rtl/>
          <w:lang w:bidi="ar-IQ"/>
        </w:rPr>
        <w:t>(لا يجوز ضرب الأمثال لله تعالى التي فيها مماثلة بخلقه. لأنه سبحانه لا مثيل له بل له المثل الأعلى.</w:t>
      </w:r>
    </w:p>
    <w:p w:rsidR="008B1802" w:rsidRPr="008B1802" w:rsidRDefault="008B1802" w:rsidP="00436D88">
      <w:pPr>
        <w:spacing w:after="0" w:line="276" w:lineRule="auto"/>
        <w:ind w:left="720"/>
        <w:contextualSpacing/>
        <w:rPr>
          <w:rFonts w:asciiTheme="minorBidi" w:eastAsia="Calibri" w:hAnsiTheme="minorBidi"/>
          <w:sz w:val="28"/>
          <w:szCs w:val="28"/>
          <w:rtl/>
          <w:lang w:bidi="ar-IQ"/>
        </w:rPr>
      </w:pPr>
      <w:r w:rsidRPr="008B1802">
        <w:rPr>
          <w:rFonts w:asciiTheme="minorBidi" w:eastAsia="Calibri" w:hAnsiTheme="minorBidi"/>
          <w:sz w:val="28"/>
          <w:szCs w:val="28"/>
          <w:rtl/>
          <w:lang w:bidi="ar-IQ"/>
        </w:rPr>
        <w:t>والمراد بالمثل الأعلى الذي يجب لله: هو أن كل ما اتصف به المخلوق من كمال جاز أن يتصف ب</w:t>
      </w:r>
      <w:r w:rsidR="00C95A3B">
        <w:rPr>
          <w:rFonts w:asciiTheme="minorBidi" w:eastAsia="Calibri" w:hAnsiTheme="minorBidi"/>
          <w:sz w:val="28"/>
          <w:szCs w:val="28"/>
          <w:rtl/>
          <w:lang w:bidi="ar-IQ"/>
        </w:rPr>
        <w:t>ه الخالق فالخالق أولى به، وكل م</w:t>
      </w:r>
      <w:r w:rsidR="00C95A3B">
        <w:rPr>
          <w:rFonts w:asciiTheme="minorBidi" w:eastAsia="Calibri" w:hAnsiTheme="minorBidi" w:hint="cs"/>
          <w:sz w:val="28"/>
          <w:szCs w:val="28"/>
          <w:rtl/>
          <w:lang w:bidi="ar-IQ"/>
        </w:rPr>
        <w:t>ا</w:t>
      </w:r>
      <w:r w:rsidRPr="008B1802">
        <w:rPr>
          <w:rFonts w:asciiTheme="minorBidi" w:eastAsia="Calibri" w:hAnsiTheme="minorBidi"/>
          <w:sz w:val="28"/>
          <w:szCs w:val="28"/>
          <w:rtl/>
          <w:lang w:bidi="ar-IQ"/>
        </w:rPr>
        <w:t xml:space="preserve"> ينزه المخلوق عنه من نقص فالخالق أولى </w:t>
      </w:r>
      <w:r w:rsidR="00C95A3B">
        <w:rPr>
          <w:rFonts w:asciiTheme="minorBidi" w:eastAsia="Calibri" w:hAnsiTheme="minorBidi"/>
          <w:sz w:val="28"/>
          <w:szCs w:val="28"/>
          <w:rtl/>
          <w:lang w:bidi="ar-IQ"/>
        </w:rPr>
        <w:t xml:space="preserve">بالتنزيه عنه، فإذا كان المخلوق </w:t>
      </w:r>
      <w:r w:rsidR="00C95A3B">
        <w:rPr>
          <w:rFonts w:asciiTheme="minorBidi" w:eastAsia="Calibri" w:hAnsiTheme="minorBidi" w:hint="cs"/>
          <w:sz w:val="28"/>
          <w:szCs w:val="28"/>
          <w:rtl/>
          <w:lang w:bidi="ar-IQ"/>
        </w:rPr>
        <w:t>م</w:t>
      </w:r>
      <w:r w:rsidRPr="008B1802">
        <w:rPr>
          <w:rFonts w:asciiTheme="minorBidi" w:eastAsia="Calibri" w:hAnsiTheme="minorBidi"/>
          <w:sz w:val="28"/>
          <w:szCs w:val="28"/>
          <w:rtl/>
          <w:lang w:bidi="ar-IQ"/>
        </w:rPr>
        <w:t>نزهاً عن مماثلة المخلوق وإن حصلت موافقة في الاسمية، فالله تعالى أولى بذلك</w:t>
      </w:r>
      <w:r w:rsidR="00C95A3B">
        <w:rPr>
          <w:rFonts w:asciiTheme="minorBidi" w:eastAsia="Calibri" w:hAnsiTheme="minorBidi" w:hint="cs"/>
          <w:sz w:val="28"/>
          <w:szCs w:val="28"/>
          <w:rtl/>
          <w:lang w:bidi="ar-IQ"/>
        </w:rPr>
        <w:t>)</w:t>
      </w:r>
      <w:r w:rsidRPr="008B1802">
        <w:rPr>
          <w:rFonts w:asciiTheme="minorBidi" w:eastAsia="Calibri" w:hAnsiTheme="minorBidi"/>
          <w:sz w:val="28"/>
          <w:szCs w:val="28"/>
          <w:rtl/>
          <w:lang w:bidi="ar-IQ"/>
        </w:rPr>
        <w:t>.</w:t>
      </w:r>
      <w:r w:rsidRPr="008B1802">
        <w:rPr>
          <w:rFonts w:asciiTheme="minorBidi" w:eastAsia="Calibri" w:hAnsiTheme="minorBidi"/>
          <w:sz w:val="28"/>
          <w:szCs w:val="28"/>
          <w:vertAlign w:val="superscript"/>
          <w:rtl/>
          <w:lang w:bidi="ar-IQ"/>
        </w:rPr>
        <w:footnoteReference w:id="91"/>
      </w:r>
    </w:p>
    <w:p w:rsidR="008B1802" w:rsidRPr="008B1802" w:rsidRDefault="008B1802" w:rsidP="00436D88">
      <w:pPr>
        <w:spacing w:after="0" w:line="276" w:lineRule="auto"/>
        <w:contextualSpacing/>
        <w:rPr>
          <w:rFonts w:asciiTheme="minorBidi" w:eastAsia="Calibri" w:hAnsiTheme="minorBidi"/>
          <w:sz w:val="28"/>
          <w:szCs w:val="28"/>
          <w:rtl/>
        </w:rPr>
      </w:pPr>
    </w:p>
    <w:p w:rsidR="00E5298F" w:rsidRPr="00E5298F" w:rsidRDefault="00E5298F" w:rsidP="00436D88">
      <w:pPr>
        <w:spacing w:after="0" w:line="276" w:lineRule="auto"/>
        <w:contextualSpacing/>
        <w:rPr>
          <w:rFonts w:asciiTheme="minorBidi" w:eastAsia="Calibri" w:hAnsiTheme="minorBidi"/>
          <w:sz w:val="28"/>
          <w:szCs w:val="28"/>
          <w:rtl/>
          <w:lang w:bidi="ar-IQ"/>
        </w:rPr>
      </w:pPr>
      <w:r w:rsidRPr="00E5298F">
        <w:rPr>
          <w:rFonts w:asciiTheme="minorBidi" w:eastAsia="Calibri" w:hAnsiTheme="minorBidi"/>
          <w:sz w:val="28"/>
          <w:szCs w:val="28"/>
          <w:rtl/>
          <w:lang w:bidi="ar-IQ"/>
        </w:rPr>
        <w:t>المضاف إلى الله</w:t>
      </w:r>
      <w:r w:rsidRPr="00E5298F">
        <w:rPr>
          <w:rFonts w:asciiTheme="minorBidi" w:eastAsia="Calibri" w:hAnsiTheme="minorBidi" w:hint="cs"/>
          <w:sz w:val="28"/>
          <w:szCs w:val="28"/>
          <w:rtl/>
          <w:lang w:bidi="ar-IQ"/>
        </w:rPr>
        <w:t xml:space="preserve"> سبحانه وتعالى</w:t>
      </w:r>
    </w:p>
    <w:p w:rsidR="00E5298F" w:rsidRPr="00E5298F" w:rsidRDefault="00E5298F" w:rsidP="00436D88">
      <w:pPr>
        <w:spacing w:after="0" w:line="276" w:lineRule="auto"/>
        <w:contextualSpacing/>
        <w:rPr>
          <w:rFonts w:asciiTheme="minorBidi" w:eastAsia="Calibri" w:hAnsiTheme="minorBidi"/>
          <w:sz w:val="28"/>
          <w:szCs w:val="28"/>
          <w:rtl/>
          <w:lang w:bidi="ar-IQ"/>
        </w:rPr>
      </w:pPr>
      <w:r w:rsidRPr="00E5298F">
        <w:rPr>
          <w:rFonts w:asciiTheme="minorBidi" w:eastAsia="Calibri" w:hAnsiTheme="minorBidi"/>
          <w:sz w:val="28"/>
          <w:szCs w:val="28"/>
          <w:rtl/>
          <w:lang w:bidi="ar-IQ"/>
        </w:rPr>
        <w:t>المضاف إلى الله</w:t>
      </w:r>
      <w:r w:rsidR="00C63143">
        <w:rPr>
          <w:rFonts w:asciiTheme="minorBidi" w:eastAsia="Calibri" w:hAnsiTheme="minorBidi" w:hint="cs"/>
          <w:sz w:val="28"/>
          <w:szCs w:val="28"/>
          <w:rtl/>
          <w:lang w:bidi="ar-IQ"/>
        </w:rPr>
        <w:t xml:space="preserve"> سبحانه</w:t>
      </w:r>
      <w:r w:rsidRPr="00E5298F">
        <w:rPr>
          <w:rFonts w:asciiTheme="minorBidi" w:eastAsia="Calibri" w:hAnsiTheme="minorBidi" w:hint="cs"/>
          <w:sz w:val="28"/>
          <w:szCs w:val="28"/>
          <w:rtl/>
          <w:lang w:bidi="ar-IQ"/>
        </w:rPr>
        <w:t xml:space="preserve"> </w:t>
      </w:r>
      <w:r w:rsidR="00C63143">
        <w:rPr>
          <w:rFonts w:asciiTheme="minorBidi" w:eastAsia="Calibri" w:hAnsiTheme="minorBidi" w:hint="cs"/>
          <w:sz w:val="28"/>
          <w:szCs w:val="28"/>
          <w:rtl/>
          <w:lang w:bidi="ar-IQ"/>
        </w:rPr>
        <w:t>و</w:t>
      </w:r>
      <w:r w:rsidRPr="00E5298F">
        <w:rPr>
          <w:rFonts w:asciiTheme="minorBidi" w:eastAsia="Calibri" w:hAnsiTheme="minorBidi" w:hint="cs"/>
          <w:sz w:val="28"/>
          <w:szCs w:val="28"/>
          <w:rtl/>
          <w:lang w:bidi="ar-IQ"/>
        </w:rPr>
        <w:t>تعالى</w:t>
      </w:r>
      <w:r w:rsidRPr="00E5298F">
        <w:rPr>
          <w:rFonts w:asciiTheme="minorBidi" w:eastAsia="Calibri" w:hAnsiTheme="minorBidi"/>
          <w:sz w:val="28"/>
          <w:szCs w:val="28"/>
          <w:rtl/>
          <w:lang w:bidi="ar-IQ"/>
        </w:rPr>
        <w:t xml:space="preserve"> نوعان</w:t>
      </w:r>
      <w:r w:rsidRPr="00E5298F">
        <w:rPr>
          <w:rFonts w:asciiTheme="minorBidi" w:eastAsia="Calibri" w:hAnsiTheme="minorBidi" w:hint="cs"/>
          <w:sz w:val="28"/>
          <w:szCs w:val="28"/>
          <w:rtl/>
          <w:lang w:bidi="ar-IQ"/>
        </w:rPr>
        <w:t>:</w:t>
      </w:r>
      <w:r w:rsidRPr="00E5298F">
        <w:rPr>
          <w:rFonts w:asciiTheme="minorBidi" w:eastAsia="Calibri" w:hAnsiTheme="minorBidi"/>
          <w:sz w:val="28"/>
          <w:szCs w:val="28"/>
          <w:rtl/>
          <w:lang w:bidi="ar-IQ"/>
        </w:rPr>
        <w:t xml:space="preserve"> </w:t>
      </w:r>
    </w:p>
    <w:p w:rsidR="00DB7634" w:rsidRDefault="00E5298F" w:rsidP="00436D88">
      <w:pPr>
        <w:spacing w:after="0" w:line="276" w:lineRule="auto"/>
        <w:ind w:left="720"/>
        <w:contextualSpacing/>
        <w:rPr>
          <w:rFonts w:asciiTheme="minorBidi" w:eastAsia="Calibri" w:hAnsiTheme="minorBidi"/>
          <w:sz w:val="28"/>
          <w:szCs w:val="28"/>
          <w:rtl/>
          <w:lang w:bidi="ar-IQ"/>
        </w:rPr>
      </w:pPr>
      <w:r w:rsidRPr="00E5298F">
        <w:rPr>
          <w:rFonts w:asciiTheme="minorBidi" w:eastAsia="Calibri" w:hAnsiTheme="minorBidi" w:hint="cs"/>
          <w:sz w:val="28"/>
          <w:szCs w:val="28"/>
          <w:rtl/>
          <w:lang w:bidi="ar-IQ"/>
        </w:rPr>
        <w:t>النوع الأول</w:t>
      </w:r>
      <w:r w:rsidR="002E5A05">
        <w:rPr>
          <w:rFonts w:asciiTheme="minorBidi" w:eastAsia="Calibri" w:hAnsiTheme="minorBidi" w:hint="cs"/>
          <w:sz w:val="28"/>
          <w:szCs w:val="28"/>
          <w:rtl/>
          <w:lang w:bidi="ar-IQ"/>
        </w:rPr>
        <w:t xml:space="preserve"> إضافة </w:t>
      </w:r>
      <w:r w:rsidR="00DB7634">
        <w:rPr>
          <w:rFonts w:asciiTheme="minorBidi" w:eastAsia="Calibri" w:hAnsiTheme="minorBidi" w:hint="cs"/>
          <w:sz w:val="28"/>
          <w:szCs w:val="28"/>
          <w:rtl/>
          <w:lang w:bidi="ar-IQ"/>
        </w:rPr>
        <w:t>ملك</w:t>
      </w:r>
      <w:r w:rsidRPr="00E5298F">
        <w:rPr>
          <w:rFonts w:asciiTheme="minorBidi" w:eastAsia="Calibri" w:hAnsiTheme="minorBidi" w:hint="cs"/>
          <w:sz w:val="28"/>
          <w:szCs w:val="28"/>
          <w:rtl/>
          <w:lang w:bidi="ar-IQ"/>
        </w:rPr>
        <w:t>:</w:t>
      </w:r>
      <w:r w:rsidR="00DB7634">
        <w:rPr>
          <w:rFonts w:asciiTheme="minorBidi" w:eastAsia="Calibri" w:hAnsiTheme="minorBidi" w:hint="cs"/>
          <w:sz w:val="28"/>
          <w:szCs w:val="28"/>
          <w:rtl/>
          <w:lang w:bidi="ar-IQ"/>
        </w:rPr>
        <w:t xml:space="preserve"> هي كل ما يضاف الى الله تعالى ويكون عينا</w:t>
      </w:r>
      <w:r w:rsidRPr="00E5298F">
        <w:rPr>
          <w:rFonts w:asciiTheme="minorBidi" w:eastAsia="Calibri" w:hAnsiTheme="minorBidi" w:hint="cs"/>
          <w:sz w:val="28"/>
          <w:szCs w:val="28"/>
          <w:rtl/>
          <w:lang w:bidi="ar-IQ"/>
        </w:rPr>
        <w:t xml:space="preserve"> </w:t>
      </w:r>
      <w:r w:rsidRPr="00E5298F">
        <w:rPr>
          <w:rFonts w:asciiTheme="minorBidi" w:eastAsia="Calibri" w:hAnsiTheme="minorBidi"/>
          <w:sz w:val="28"/>
          <w:szCs w:val="28"/>
          <w:rtl/>
          <w:lang w:bidi="ar-IQ"/>
        </w:rPr>
        <w:t>قائمة بنفسها</w:t>
      </w:r>
      <w:r w:rsidR="00DB7634">
        <w:rPr>
          <w:rFonts w:asciiTheme="minorBidi" w:eastAsia="Calibri" w:hAnsiTheme="minorBidi" w:hint="cs"/>
          <w:sz w:val="28"/>
          <w:szCs w:val="28"/>
          <w:rtl/>
          <w:lang w:bidi="ar-IQ"/>
        </w:rPr>
        <w:t>، أو حالا في ذلك القائم بنفسه، فهذا لا يكون صفة لله تعالى، لأن الصفة قائمة بالموصوف.</w:t>
      </w:r>
    </w:p>
    <w:p w:rsidR="00E5298F" w:rsidRPr="00E5298F" w:rsidRDefault="00DB7634" w:rsidP="00436D88">
      <w:pPr>
        <w:spacing w:after="0" w:line="276" w:lineRule="auto"/>
        <w:ind w:left="720"/>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مثال ذلك:</w:t>
      </w:r>
      <w:r>
        <w:rPr>
          <w:rFonts w:asciiTheme="minorBidi" w:eastAsia="Calibri" w:hAnsiTheme="minorBidi"/>
          <w:sz w:val="28"/>
          <w:szCs w:val="28"/>
          <w:rtl/>
          <w:lang w:bidi="ar-IQ"/>
        </w:rPr>
        <w:t xml:space="preserve"> </w:t>
      </w:r>
      <w:r w:rsidR="00E5298F" w:rsidRPr="00E5298F">
        <w:rPr>
          <w:rFonts w:asciiTheme="minorBidi" w:eastAsia="Calibri" w:hAnsiTheme="minorBidi"/>
          <w:sz w:val="28"/>
          <w:szCs w:val="28"/>
          <w:rtl/>
          <w:lang w:bidi="ar-IQ"/>
        </w:rPr>
        <w:t>بيت الله وناقة</w:t>
      </w:r>
      <w:r w:rsidR="00E5298F">
        <w:rPr>
          <w:rFonts w:asciiTheme="minorBidi" w:eastAsia="Calibri" w:hAnsiTheme="minorBidi"/>
          <w:sz w:val="28"/>
          <w:szCs w:val="28"/>
          <w:rtl/>
          <w:lang w:bidi="ar-IQ"/>
        </w:rPr>
        <w:t xml:space="preserve"> الله وعبد الله وروح الله ورسول</w:t>
      </w:r>
      <w:r w:rsidR="00E5298F">
        <w:rPr>
          <w:rFonts w:asciiTheme="minorBidi" w:eastAsia="Calibri" w:hAnsiTheme="minorBidi" w:hint="cs"/>
          <w:sz w:val="28"/>
          <w:szCs w:val="28"/>
          <w:rtl/>
          <w:lang w:bidi="ar-IQ"/>
        </w:rPr>
        <w:t xml:space="preserve"> الله،</w:t>
      </w:r>
      <w:r w:rsidR="00E5298F" w:rsidRPr="00E5298F">
        <w:rPr>
          <w:rFonts w:asciiTheme="minorBidi" w:eastAsia="Calibri" w:hAnsiTheme="minorBidi"/>
          <w:sz w:val="28"/>
          <w:szCs w:val="28"/>
          <w:rtl/>
          <w:lang w:bidi="ar-IQ"/>
        </w:rPr>
        <w:t xml:space="preserve"> فهذه إضافتها إلى الله تقتضي الاختصاص والتشريف وهي من جملة المخلوقات لله. </w:t>
      </w:r>
    </w:p>
    <w:p w:rsidR="002E5A05" w:rsidRDefault="00E5298F" w:rsidP="00436D88">
      <w:pPr>
        <w:spacing w:after="0" w:line="276" w:lineRule="auto"/>
        <w:ind w:left="720"/>
        <w:contextualSpacing/>
        <w:rPr>
          <w:rFonts w:asciiTheme="minorBidi" w:eastAsia="Calibri" w:hAnsiTheme="minorBidi"/>
          <w:sz w:val="28"/>
          <w:szCs w:val="28"/>
          <w:rtl/>
          <w:lang w:bidi="ar-IQ"/>
        </w:rPr>
      </w:pPr>
      <w:r w:rsidRPr="00E5298F">
        <w:rPr>
          <w:rFonts w:asciiTheme="minorBidi" w:eastAsia="Calibri" w:hAnsiTheme="minorBidi"/>
          <w:sz w:val="28"/>
          <w:szCs w:val="28"/>
          <w:rtl/>
          <w:lang w:bidi="ar-IQ"/>
        </w:rPr>
        <w:t>النوع الثاني</w:t>
      </w:r>
      <w:r w:rsidR="002E5A05">
        <w:rPr>
          <w:rFonts w:asciiTheme="minorBidi" w:eastAsia="Calibri" w:hAnsiTheme="minorBidi" w:hint="cs"/>
          <w:sz w:val="28"/>
          <w:szCs w:val="28"/>
          <w:rtl/>
          <w:lang w:bidi="ar-IQ"/>
        </w:rPr>
        <w:t xml:space="preserve"> إضافة وصف</w:t>
      </w:r>
      <w:r>
        <w:rPr>
          <w:rFonts w:asciiTheme="minorBidi" w:eastAsia="Calibri" w:hAnsiTheme="minorBidi" w:hint="cs"/>
          <w:sz w:val="28"/>
          <w:szCs w:val="28"/>
          <w:rtl/>
          <w:lang w:bidi="ar-IQ"/>
        </w:rPr>
        <w:t>:</w:t>
      </w:r>
      <w:r w:rsidR="002E5A05">
        <w:rPr>
          <w:rFonts w:asciiTheme="minorBidi" w:eastAsia="Calibri" w:hAnsiTheme="minorBidi" w:hint="cs"/>
          <w:sz w:val="28"/>
          <w:szCs w:val="28"/>
          <w:rtl/>
          <w:lang w:bidi="ar-IQ"/>
        </w:rPr>
        <w:t xml:space="preserve"> ما كان صفة قائمة بغيرها</w:t>
      </w:r>
      <w:r w:rsidR="002F0500">
        <w:rPr>
          <w:rFonts w:asciiTheme="minorBidi" w:eastAsia="Calibri" w:hAnsiTheme="minorBidi" w:hint="cs"/>
          <w:sz w:val="28"/>
          <w:szCs w:val="28"/>
          <w:rtl/>
          <w:lang w:bidi="ar-IQ"/>
        </w:rPr>
        <w:t>،</w:t>
      </w:r>
      <w:r w:rsidR="002E5A05">
        <w:rPr>
          <w:rFonts w:asciiTheme="minorBidi" w:eastAsia="Calibri" w:hAnsiTheme="minorBidi" w:hint="cs"/>
          <w:sz w:val="28"/>
          <w:szCs w:val="28"/>
          <w:rtl/>
          <w:lang w:bidi="ar-IQ"/>
        </w:rPr>
        <w:t xml:space="preserve"> ليس لها محل تقوم به.</w:t>
      </w:r>
      <w:r w:rsidRPr="00E5298F">
        <w:rPr>
          <w:rFonts w:asciiTheme="minorBidi" w:eastAsia="Calibri" w:hAnsiTheme="minorBidi"/>
          <w:sz w:val="28"/>
          <w:szCs w:val="28"/>
          <w:rtl/>
          <w:lang w:bidi="ar-IQ"/>
        </w:rPr>
        <w:t xml:space="preserve"> </w:t>
      </w:r>
    </w:p>
    <w:p w:rsidR="00E5298F" w:rsidRDefault="002E5A05" w:rsidP="00436D88">
      <w:pPr>
        <w:spacing w:after="0" w:line="276" w:lineRule="auto"/>
        <w:ind w:left="720"/>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 xml:space="preserve">مثال ذلك: </w:t>
      </w:r>
      <w:r w:rsidR="00E5298F" w:rsidRPr="00E5298F">
        <w:rPr>
          <w:rFonts w:asciiTheme="minorBidi" w:eastAsia="Calibri" w:hAnsiTheme="minorBidi"/>
          <w:sz w:val="28"/>
          <w:szCs w:val="28"/>
          <w:rtl/>
          <w:lang w:bidi="ar-IQ"/>
        </w:rPr>
        <w:t>علم الله وحياته وقدرته وعزته وسمعه</w:t>
      </w:r>
      <w:r w:rsidR="00196AAB">
        <w:rPr>
          <w:rFonts w:asciiTheme="minorBidi" w:eastAsia="Calibri" w:hAnsiTheme="minorBidi"/>
          <w:sz w:val="28"/>
          <w:szCs w:val="28"/>
          <w:rtl/>
          <w:lang w:bidi="ar-IQ"/>
        </w:rPr>
        <w:t xml:space="preserve"> وبصره وإرادته وكلامه</w:t>
      </w:r>
      <w:r w:rsidR="00E5298F">
        <w:rPr>
          <w:rFonts w:asciiTheme="minorBidi" w:eastAsia="Calibri" w:hAnsiTheme="minorBidi" w:hint="cs"/>
          <w:sz w:val="28"/>
          <w:szCs w:val="28"/>
          <w:rtl/>
          <w:lang w:bidi="ar-IQ"/>
        </w:rPr>
        <w:t>،</w:t>
      </w:r>
      <w:r w:rsidR="00E5298F" w:rsidRPr="00E5298F">
        <w:rPr>
          <w:rFonts w:asciiTheme="minorBidi" w:eastAsia="Calibri" w:hAnsiTheme="minorBidi"/>
          <w:sz w:val="28"/>
          <w:szCs w:val="28"/>
          <w:rtl/>
          <w:lang w:bidi="ar-IQ"/>
        </w:rPr>
        <w:t xml:space="preserve"> فهذه إذا وردت مضافة إليه فهي إضافة صفة إلى موصوف بها.</w:t>
      </w:r>
      <w:r w:rsidR="00E5298F">
        <w:rPr>
          <w:rStyle w:val="a4"/>
          <w:rFonts w:asciiTheme="minorBidi" w:eastAsia="Calibri" w:hAnsiTheme="minorBidi"/>
          <w:sz w:val="28"/>
          <w:szCs w:val="28"/>
          <w:rtl/>
          <w:lang w:bidi="ar-IQ"/>
        </w:rPr>
        <w:footnoteReference w:id="92"/>
      </w:r>
      <w:r w:rsidR="00196AAB" w:rsidRPr="00196AAB">
        <w:rPr>
          <w:rFonts w:asciiTheme="minorBidi" w:eastAsia="Calibri" w:hAnsiTheme="minorBidi" w:hint="cs"/>
          <w:sz w:val="28"/>
          <w:szCs w:val="28"/>
          <w:rtl/>
          <w:lang w:bidi="ar-IQ"/>
        </w:rPr>
        <w:t xml:space="preserve"> </w:t>
      </w:r>
    </w:p>
    <w:p w:rsidR="009D50B2" w:rsidRDefault="009D50B2" w:rsidP="00436D88">
      <w:pPr>
        <w:spacing w:after="0" w:line="276" w:lineRule="auto"/>
        <w:contextualSpacing/>
        <w:rPr>
          <w:rFonts w:asciiTheme="minorBidi" w:eastAsia="Calibri" w:hAnsiTheme="minorBidi"/>
          <w:sz w:val="28"/>
          <w:szCs w:val="28"/>
          <w:rtl/>
          <w:lang w:bidi="ar-IQ"/>
        </w:rPr>
      </w:pPr>
    </w:p>
    <w:p w:rsidR="00B17B4D" w:rsidRDefault="00B17B4D" w:rsidP="00436D88">
      <w:pPr>
        <w:spacing w:after="0" w:line="276" w:lineRule="auto"/>
        <w:contextualSpacing/>
        <w:rPr>
          <w:rFonts w:asciiTheme="minorBidi" w:eastAsia="Calibri" w:hAnsiTheme="minorBidi"/>
          <w:sz w:val="28"/>
          <w:szCs w:val="28"/>
          <w:rtl/>
          <w:lang w:bidi="ar-IQ"/>
        </w:rPr>
      </w:pPr>
    </w:p>
    <w:p w:rsidR="007D313F" w:rsidRPr="007D313F" w:rsidRDefault="007D313F" w:rsidP="00436D88">
      <w:pPr>
        <w:spacing w:after="0" w:line="276" w:lineRule="auto"/>
        <w:contextualSpacing/>
        <w:rPr>
          <w:rFonts w:asciiTheme="minorBidi" w:eastAsia="Calibri" w:hAnsiTheme="minorBidi"/>
          <w:sz w:val="28"/>
          <w:szCs w:val="28"/>
        </w:rPr>
      </w:pPr>
      <w:r w:rsidRPr="007D313F">
        <w:rPr>
          <w:rFonts w:asciiTheme="minorBidi" w:eastAsia="Calibri" w:hAnsiTheme="minorBidi"/>
          <w:sz w:val="28"/>
          <w:szCs w:val="28"/>
          <w:rtl/>
          <w:lang w:bidi="ar-IQ"/>
        </w:rPr>
        <w:t>الجواب السديد لمن سأل عن كيفية صفة من صفات الله</w:t>
      </w:r>
      <w:r>
        <w:rPr>
          <w:rFonts w:asciiTheme="minorBidi" w:eastAsia="Calibri" w:hAnsiTheme="minorBidi" w:hint="cs"/>
          <w:sz w:val="28"/>
          <w:szCs w:val="28"/>
          <w:rtl/>
        </w:rPr>
        <w:t xml:space="preserve"> تعالى ؟</w:t>
      </w:r>
    </w:p>
    <w:p w:rsidR="009A62CA" w:rsidRDefault="00C15EFD" w:rsidP="00436D88">
      <w:pPr>
        <w:spacing w:after="0" w:line="276" w:lineRule="auto"/>
        <w:contextualSpacing/>
        <w:rPr>
          <w:rFonts w:asciiTheme="minorBidi" w:eastAsia="Calibri" w:hAnsiTheme="minorBidi"/>
          <w:sz w:val="28"/>
          <w:szCs w:val="28"/>
          <w:rtl/>
          <w:lang w:bidi="ar-IQ"/>
        </w:rPr>
      </w:pPr>
      <w:r w:rsidRPr="00C15EFD">
        <w:rPr>
          <w:rFonts w:asciiTheme="minorBidi" w:eastAsia="Calibri" w:hAnsiTheme="minorBidi"/>
          <w:sz w:val="28"/>
          <w:szCs w:val="28"/>
          <w:rtl/>
          <w:lang w:bidi="ar-IQ"/>
        </w:rPr>
        <w:t xml:space="preserve">الجواب السديد </w:t>
      </w:r>
      <w:r w:rsidR="007D313F" w:rsidRPr="007D313F">
        <w:rPr>
          <w:rFonts w:asciiTheme="minorBidi" w:eastAsia="Calibri" w:hAnsiTheme="minorBidi"/>
          <w:sz w:val="28"/>
          <w:szCs w:val="28"/>
          <w:rtl/>
          <w:lang w:bidi="ar-IQ"/>
        </w:rPr>
        <w:t>هو جواب الإمام مالك رحمه الله</w:t>
      </w:r>
      <w:r w:rsidR="007D313F">
        <w:rPr>
          <w:rFonts w:asciiTheme="minorBidi" w:eastAsia="Calibri" w:hAnsiTheme="minorBidi" w:hint="cs"/>
          <w:sz w:val="28"/>
          <w:szCs w:val="28"/>
          <w:rtl/>
          <w:lang w:bidi="ar-IQ"/>
        </w:rPr>
        <w:t xml:space="preserve"> تعالى</w:t>
      </w:r>
      <w:r w:rsidR="007D313F" w:rsidRPr="007D313F">
        <w:rPr>
          <w:rFonts w:asciiTheme="minorBidi" w:eastAsia="Calibri" w:hAnsiTheme="minorBidi"/>
          <w:sz w:val="28"/>
          <w:szCs w:val="28"/>
          <w:rtl/>
          <w:lang w:bidi="ar-IQ"/>
        </w:rPr>
        <w:t xml:space="preserve"> لمن سأله عن كيفية الاستواء كاف شاف</w:t>
      </w:r>
      <w:r w:rsidR="004D460E">
        <w:rPr>
          <w:rFonts w:asciiTheme="minorBidi" w:eastAsia="Calibri" w:hAnsiTheme="minorBidi" w:hint="cs"/>
          <w:sz w:val="28"/>
          <w:szCs w:val="28"/>
          <w:rtl/>
          <w:lang w:bidi="ar-IQ"/>
        </w:rPr>
        <w:t>،</w:t>
      </w:r>
      <w:r w:rsidR="007D313F" w:rsidRPr="007D313F">
        <w:rPr>
          <w:rFonts w:asciiTheme="minorBidi" w:eastAsia="Calibri" w:hAnsiTheme="minorBidi"/>
          <w:sz w:val="28"/>
          <w:szCs w:val="28"/>
          <w:rtl/>
          <w:lang w:bidi="ar-IQ"/>
        </w:rPr>
        <w:t xml:space="preserve"> وإن كان السؤال عن كيفية صفة من الصفات غير الاستواء فيحذى بها حذو هذا الجواب</w:t>
      </w:r>
      <w:r w:rsidR="009A62CA">
        <w:rPr>
          <w:rFonts w:asciiTheme="minorBidi" w:eastAsia="Calibri" w:hAnsiTheme="minorBidi" w:hint="cs"/>
          <w:sz w:val="28"/>
          <w:szCs w:val="28"/>
          <w:rtl/>
          <w:lang w:bidi="ar-IQ"/>
        </w:rPr>
        <w:t>.</w:t>
      </w:r>
    </w:p>
    <w:p w:rsidR="009A62CA" w:rsidRDefault="007D313F" w:rsidP="00436D88">
      <w:pPr>
        <w:spacing w:after="0" w:line="276" w:lineRule="auto"/>
        <w:contextualSpacing/>
        <w:rPr>
          <w:rFonts w:asciiTheme="minorBidi" w:eastAsia="Calibri" w:hAnsiTheme="minorBidi"/>
          <w:sz w:val="28"/>
          <w:szCs w:val="28"/>
          <w:rtl/>
          <w:lang w:bidi="ar-IQ"/>
        </w:rPr>
      </w:pPr>
      <w:r w:rsidRPr="007D313F">
        <w:rPr>
          <w:rFonts w:asciiTheme="minorBidi" w:eastAsia="Calibri" w:hAnsiTheme="minorBidi"/>
          <w:sz w:val="28"/>
          <w:szCs w:val="28"/>
          <w:rtl/>
          <w:lang w:bidi="ar-IQ"/>
        </w:rPr>
        <w:t>فمثلاً</w:t>
      </w:r>
      <w:r>
        <w:rPr>
          <w:rFonts w:asciiTheme="minorBidi" w:eastAsia="Calibri" w:hAnsiTheme="minorBidi" w:hint="cs"/>
          <w:sz w:val="28"/>
          <w:szCs w:val="28"/>
          <w:rtl/>
          <w:lang w:bidi="ar-IQ"/>
        </w:rPr>
        <w:t>:</w:t>
      </w:r>
      <w:r w:rsidRPr="007D313F">
        <w:rPr>
          <w:rFonts w:asciiTheme="minorBidi" w:eastAsia="Calibri" w:hAnsiTheme="minorBidi"/>
          <w:sz w:val="28"/>
          <w:szCs w:val="28"/>
          <w:rtl/>
          <w:lang w:bidi="ar-IQ"/>
        </w:rPr>
        <w:t xml:space="preserve"> إذا قال قائل كيف سمع الله</w:t>
      </w:r>
      <w:r>
        <w:rPr>
          <w:rFonts w:asciiTheme="minorBidi" w:eastAsia="Calibri" w:hAnsiTheme="minorBidi" w:hint="cs"/>
          <w:sz w:val="28"/>
          <w:szCs w:val="28"/>
          <w:rtl/>
          <w:lang w:bidi="ar-IQ"/>
        </w:rPr>
        <w:t xml:space="preserve"> ؟</w:t>
      </w:r>
      <w:r w:rsidRPr="007D313F">
        <w:rPr>
          <w:rFonts w:asciiTheme="minorBidi" w:eastAsia="Calibri" w:hAnsiTheme="minorBidi"/>
          <w:sz w:val="28"/>
          <w:szCs w:val="28"/>
          <w:rtl/>
          <w:lang w:bidi="ar-IQ"/>
        </w:rPr>
        <w:t xml:space="preserve"> </w:t>
      </w:r>
    </w:p>
    <w:p w:rsidR="007D313F" w:rsidRPr="009A62CA" w:rsidRDefault="007D313F" w:rsidP="00436D88">
      <w:pPr>
        <w:spacing w:after="0" w:line="276" w:lineRule="auto"/>
        <w:contextualSpacing/>
        <w:rPr>
          <w:rFonts w:asciiTheme="minorBidi" w:eastAsia="Calibri" w:hAnsiTheme="minorBidi"/>
          <w:sz w:val="28"/>
          <w:szCs w:val="28"/>
          <w:rtl/>
          <w:lang w:bidi="ar-IQ"/>
        </w:rPr>
      </w:pPr>
      <w:r w:rsidRPr="009A62CA">
        <w:rPr>
          <w:rFonts w:asciiTheme="minorBidi" w:eastAsia="Calibri" w:hAnsiTheme="minorBidi"/>
          <w:sz w:val="28"/>
          <w:szCs w:val="28"/>
          <w:rtl/>
          <w:lang w:bidi="ar-IQ"/>
        </w:rPr>
        <w:t>فيقال: السمع معلوم والكيف مجهول والإيمان به واجب والسؤال عنه بدعة، وكذا يقال في بقية الصفات في الجو</w:t>
      </w:r>
      <w:r w:rsidR="009A62CA">
        <w:rPr>
          <w:rFonts w:asciiTheme="minorBidi" w:eastAsia="Calibri" w:hAnsiTheme="minorBidi"/>
          <w:sz w:val="28"/>
          <w:szCs w:val="28"/>
          <w:rtl/>
          <w:lang w:bidi="ar-IQ"/>
        </w:rPr>
        <w:t>اب لمن سأل عن كيفيتها</w:t>
      </w:r>
      <w:r w:rsidRPr="009A62CA">
        <w:rPr>
          <w:rFonts w:asciiTheme="minorBidi" w:eastAsia="Calibri" w:hAnsiTheme="minorBidi"/>
          <w:sz w:val="28"/>
          <w:szCs w:val="28"/>
          <w:rtl/>
          <w:lang w:bidi="ar-IQ"/>
        </w:rPr>
        <w:t>.</w:t>
      </w:r>
      <w:r w:rsidRPr="009A62CA">
        <w:rPr>
          <w:rStyle w:val="a4"/>
          <w:rFonts w:asciiTheme="minorBidi" w:eastAsia="Calibri" w:hAnsiTheme="minorBidi"/>
          <w:sz w:val="28"/>
          <w:szCs w:val="28"/>
          <w:rtl/>
          <w:lang w:bidi="ar-IQ"/>
        </w:rPr>
        <w:footnoteReference w:id="93"/>
      </w:r>
    </w:p>
    <w:p w:rsidR="00C15EFD" w:rsidRDefault="009A62CA"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ونص قوله رحمه الله تعالى</w:t>
      </w:r>
      <w:r w:rsidR="00186DDC" w:rsidRPr="009A62CA">
        <w:rPr>
          <w:rFonts w:asciiTheme="minorBidi" w:eastAsia="Calibri" w:hAnsiTheme="minorBidi"/>
          <w:sz w:val="28"/>
          <w:szCs w:val="28"/>
          <w:rtl/>
          <w:lang w:bidi="ar-IQ"/>
        </w:rPr>
        <w:t>: (الكيف منه غير معقول، والاستواء منه غير مجهول، والإيمان به واجب، والسؤال عنه بدعة).</w:t>
      </w:r>
    </w:p>
    <w:p w:rsidR="00186DDC" w:rsidRPr="009A62CA" w:rsidRDefault="009A62CA"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و</w:t>
      </w:r>
      <w:r w:rsidR="00186DDC" w:rsidRPr="009A62CA">
        <w:rPr>
          <w:rFonts w:asciiTheme="minorBidi" w:eastAsia="Calibri" w:hAnsiTheme="minorBidi"/>
          <w:sz w:val="28"/>
          <w:szCs w:val="28"/>
          <w:rtl/>
          <w:lang w:bidi="ar-IQ"/>
        </w:rPr>
        <w:t>لقد اشتهر هذا الأثر عن الإمام مالك رحمه الله شهرة بالغة، ورواه عنه طائفة من تلاميذه، وهو مرويٌّ عنه من طرق عديدة، وقد حَظِي باستحسان أهل العلم، وتلقَّوه بالقبول، وهو مخرَّج في كتب عديدة من كتب السنة.</w:t>
      </w:r>
      <w:r w:rsidR="00186DDC" w:rsidRPr="009A62CA">
        <w:rPr>
          <w:rStyle w:val="a4"/>
          <w:rFonts w:asciiTheme="minorBidi" w:eastAsia="Calibri" w:hAnsiTheme="minorBidi"/>
          <w:sz w:val="28"/>
          <w:szCs w:val="28"/>
          <w:rtl/>
          <w:lang w:bidi="ar-IQ"/>
        </w:rPr>
        <w:footnoteReference w:id="94"/>
      </w:r>
    </w:p>
    <w:p w:rsidR="00C15EFD" w:rsidRPr="009A62CA" w:rsidRDefault="00C15EFD" w:rsidP="00436D88">
      <w:pPr>
        <w:spacing w:after="0" w:line="276" w:lineRule="auto"/>
        <w:contextualSpacing/>
        <w:rPr>
          <w:rFonts w:asciiTheme="minorBidi" w:eastAsia="Calibri" w:hAnsiTheme="minorBidi"/>
          <w:sz w:val="28"/>
          <w:szCs w:val="28"/>
          <w:rtl/>
          <w:lang w:bidi="ar-IQ"/>
        </w:rPr>
      </w:pPr>
      <w:r w:rsidRPr="009A62CA">
        <w:rPr>
          <w:rFonts w:asciiTheme="minorBidi" w:eastAsia="Calibri" w:hAnsiTheme="minorBidi"/>
          <w:sz w:val="28"/>
          <w:szCs w:val="28"/>
          <w:rtl/>
          <w:lang w:bidi="ar-IQ"/>
        </w:rPr>
        <w:t>(وقول السلف رحمهم الله: (الكيف مجهول) أو (بلا كيف) يتضمّن عدّة فوائد أُجملها فيما يلي:</w:t>
      </w:r>
    </w:p>
    <w:p w:rsidR="00C15EFD" w:rsidRPr="009A62CA" w:rsidRDefault="00C15EFD" w:rsidP="00436D88">
      <w:pPr>
        <w:spacing w:after="0" w:line="276" w:lineRule="auto"/>
        <w:contextualSpacing/>
        <w:rPr>
          <w:rFonts w:asciiTheme="minorBidi" w:eastAsia="Calibri" w:hAnsiTheme="minorBidi"/>
          <w:sz w:val="28"/>
          <w:szCs w:val="28"/>
          <w:rtl/>
          <w:lang w:bidi="ar-IQ"/>
        </w:rPr>
      </w:pPr>
      <w:r w:rsidRPr="009A62CA">
        <w:rPr>
          <w:rFonts w:asciiTheme="minorBidi" w:eastAsia="Calibri" w:hAnsiTheme="minorBidi"/>
          <w:sz w:val="28"/>
          <w:szCs w:val="28"/>
          <w:rtl/>
          <w:lang w:bidi="ar-IQ"/>
        </w:rPr>
        <w:t>1- قطع طمع العقل في إدراك كيفية صفات الله، وأنَّ ذلك غير ممكن (مهما تصوّر في وهمك فالله بخلاف ذلك).</w:t>
      </w:r>
    </w:p>
    <w:p w:rsidR="00C15EFD" w:rsidRPr="004B7FA3" w:rsidRDefault="00C15EFD" w:rsidP="00436D88">
      <w:pPr>
        <w:spacing w:after="0" w:line="276" w:lineRule="auto"/>
        <w:contextualSpacing/>
        <w:rPr>
          <w:rFonts w:asciiTheme="minorBidi" w:eastAsia="Calibri" w:hAnsiTheme="minorBidi"/>
          <w:sz w:val="28"/>
          <w:szCs w:val="28"/>
          <w:rtl/>
          <w:lang w:bidi="ar-IQ"/>
        </w:rPr>
      </w:pPr>
      <w:r w:rsidRPr="009A62CA">
        <w:rPr>
          <w:rFonts w:asciiTheme="minorBidi" w:eastAsia="Calibri" w:hAnsiTheme="minorBidi"/>
          <w:sz w:val="28"/>
          <w:szCs w:val="28"/>
          <w:rtl/>
          <w:lang w:bidi="ar-IQ"/>
        </w:rPr>
        <w:t>2</w:t>
      </w:r>
      <w:r w:rsidRPr="004B7FA3">
        <w:rPr>
          <w:rFonts w:asciiTheme="minorBidi" w:eastAsia="Calibri" w:hAnsiTheme="minorBidi"/>
          <w:sz w:val="28"/>
          <w:szCs w:val="28"/>
          <w:rtl/>
          <w:lang w:bidi="ar-IQ"/>
        </w:rPr>
        <w:t>- أنّهم نفوا علمنا بالكيفية، ولم ينفوا أن يكون في نفس الأمر كيفية لا يعلمها إلاَّ هو سبحانه (نفي الشيء غير نفي العلم به)(لم يقل مالك: الكيف معدوم، وإنما قال الكيف مجهول).</w:t>
      </w:r>
    </w:p>
    <w:p w:rsidR="00C15EFD" w:rsidRPr="004B7FA3" w:rsidRDefault="00C15EFD"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3- عدم العلم بالكيفية لا يقدح في الإيمان بالصفات.</w:t>
      </w:r>
    </w:p>
    <w:p w:rsidR="008B1802" w:rsidRPr="004B7FA3" w:rsidRDefault="00C15EFD"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4- إثبات الصفة لله حقيقة، لأنَّ من ينفي الصفات ولا يثبتها لا يحتاج أن يقول: (لا كيف).</w:t>
      </w:r>
    </w:p>
    <w:p w:rsidR="00C15EFD" w:rsidRPr="004B7FA3" w:rsidRDefault="00C15EFD"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5- إنَّ العلم بكيفية الشيء تكون برؤيته أو رؤية نظيره أو الخبر الصادق عنه، والمؤمنون لن يرى أحدٌ منهم ربَّه في الدنيا، والله تبارك وتعالى لا نظير له، ولم يأت في الخبر الصادق ذكر لكيفية صفات الباري سبحانه.</w:t>
      </w:r>
    </w:p>
    <w:p w:rsidR="00C15EFD" w:rsidRPr="004B7FA3" w:rsidRDefault="00C15EFD"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6- إمكانية العلم بكيفية الصفة عند رؤية الله في الآخرة.</w:t>
      </w:r>
    </w:p>
    <w:p w:rsidR="00C15EFD" w:rsidRPr="004B7FA3" w:rsidRDefault="00C15EFD"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7- بطلان قول المعتزلة وغيرهم الذين ينفون أن يكون له ماهية وحقيقة وراء ما علموه.</w:t>
      </w:r>
    </w:p>
    <w:p w:rsidR="00C15EFD" w:rsidRPr="004B7FA3" w:rsidRDefault="00C15EFD"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 xml:space="preserve">8- التوقّف عند النصوص وما دلّت عليه وعدم تجاوزها فالكيف مجهول، </w:t>
      </w:r>
      <w:r w:rsidR="00186DDC" w:rsidRPr="004B7FA3">
        <w:rPr>
          <w:rFonts w:asciiTheme="minorBidi" w:eastAsia="Calibri" w:hAnsiTheme="minorBidi"/>
          <w:sz w:val="28"/>
          <w:szCs w:val="28"/>
          <w:rtl/>
          <w:lang w:bidi="ar-IQ"/>
        </w:rPr>
        <w:t>(</w:t>
      </w:r>
      <w:r w:rsidRPr="004B7FA3">
        <w:rPr>
          <w:rFonts w:asciiTheme="minorBidi" w:eastAsia="Calibri" w:hAnsiTheme="minorBidi"/>
          <w:sz w:val="28"/>
          <w:szCs w:val="28"/>
          <w:rtl/>
          <w:lang w:bidi="ar-IQ"/>
        </w:rPr>
        <w:t>لأنَّه لم يرد به توقيف ولا سبيل إلى معرفته بغير توقيف</w:t>
      </w:r>
      <w:r w:rsidR="00186DDC" w:rsidRPr="004B7FA3">
        <w:rPr>
          <w:rFonts w:asciiTheme="minorBidi" w:eastAsia="Calibri" w:hAnsiTheme="minorBidi"/>
          <w:sz w:val="28"/>
          <w:szCs w:val="28"/>
          <w:rtl/>
          <w:lang w:bidi="ar-IQ"/>
        </w:rPr>
        <w:t>)</w:t>
      </w:r>
      <w:r w:rsidRPr="004B7FA3">
        <w:rPr>
          <w:rFonts w:asciiTheme="minorBidi" w:eastAsia="Calibri" w:hAnsiTheme="minorBidi"/>
          <w:sz w:val="28"/>
          <w:szCs w:val="28"/>
          <w:rtl/>
          <w:lang w:bidi="ar-IQ"/>
        </w:rPr>
        <w:t>.</w:t>
      </w:r>
    </w:p>
    <w:p w:rsidR="00C15EFD" w:rsidRPr="004B7FA3" w:rsidRDefault="00C15EFD"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9- الردّ على الممثِّلة، لأنَّ كلَّ ممثِّل مكيِّف.</w:t>
      </w:r>
    </w:p>
    <w:p w:rsidR="00C15EFD" w:rsidRPr="004B7FA3" w:rsidRDefault="00C15EFD"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10- أنَّ إثبات أهل السنة والجماعة للصفات هو إثبات وجود لا إثبات تحديد وتكييف، فالمؤمن مُبصِرٌ بها من وجه، أعمى من وجه آخر.</w:t>
      </w:r>
      <w:r w:rsidR="008305ED" w:rsidRPr="004B7FA3">
        <w:rPr>
          <w:rStyle w:val="a4"/>
          <w:rFonts w:asciiTheme="minorBidi" w:eastAsia="Calibri" w:hAnsiTheme="minorBidi"/>
          <w:sz w:val="28"/>
          <w:szCs w:val="28"/>
          <w:rtl/>
          <w:lang w:bidi="ar-IQ"/>
        </w:rPr>
        <w:footnoteReference w:id="95"/>
      </w:r>
    </w:p>
    <w:p w:rsidR="009A62CA" w:rsidRPr="004B7FA3" w:rsidRDefault="009A62CA"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أما (مراد الإمام مالك رحمه الله بقوله: (الاستواء غير مجهول)، أي: غير مجهول المعنى، وأنَّه ثابت لله حقيقة، على وجه يليق بجلاله سبحانه.</w:t>
      </w:r>
    </w:p>
    <w:p w:rsidR="009A62CA" w:rsidRDefault="009A62CA"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قال ابن قدامة رحمه الله في كتابه ذم التأويل: (وقولهم: (الاستواء غير مجهول)، أي: غير مجهول الوجود، لأنَّ الله تعالى أخبر به، وخبرُه صدقٌ يقيناً لا يجوز الشك فيه، ولا الارتياب فيه، فكان غير مجهول لحصول العلم به، وقد روي في بعض الألفاظ (الاستواء معلوم</w:t>
      </w:r>
      <w:r w:rsidR="00C10B1A">
        <w:rPr>
          <w:rFonts w:asciiTheme="minorBidi" w:eastAsia="Calibri" w:hAnsiTheme="minorBidi" w:hint="cs"/>
          <w:sz w:val="28"/>
          <w:szCs w:val="28"/>
          <w:rtl/>
          <w:lang w:bidi="ar-IQ"/>
        </w:rPr>
        <w:t>)</w:t>
      </w:r>
      <w:r w:rsidRPr="004B7FA3">
        <w:rPr>
          <w:rFonts w:asciiTheme="minorBidi" w:eastAsia="Calibri" w:hAnsiTheme="minorBidi"/>
          <w:sz w:val="28"/>
          <w:szCs w:val="28"/>
          <w:rtl/>
          <w:lang w:bidi="ar-IQ"/>
        </w:rPr>
        <w:t>).</w:t>
      </w:r>
      <w:r w:rsidRPr="004B7FA3">
        <w:rPr>
          <w:rFonts w:asciiTheme="minorBidi" w:eastAsia="Calibri" w:hAnsiTheme="minorBidi"/>
          <w:sz w:val="28"/>
          <w:szCs w:val="28"/>
          <w:vertAlign w:val="superscript"/>
          <w:rtl/>
          <w:lang w:bidi="ar-IQ"/>
        </w:rPr>
        <w:footnoteReference w:id="96"/>
      </w:r>
    </w:p>
    <w:p w:rsidR="004D460E" w:rsidRPr="004B7FA3" w:rsidRDefault="004D460E" w:rsidP="00436D88">
      <w:pPr>
        <w:spacing w:after="0" w:line="276" w:lineRule="auto"/>
        <w:contextualSpacing/>
        <w:rPr>
          <w:rFonts w:asciiTheme="minorBidi" w:eastAsia="Calibri" w:hAnsiTheme="minorBidi"/>
          <w:sz w:val="28"/>
          <w:szCs w:val="28"/>
          <w:rtl/>
          <w:lang w:bidi="ar-IQ"/>
        </w:rPr>
      </w:pPr>
    </w:p>
    <w:p w:rsidR="00D31E85" w:rsidRPr="004B7FA3" w:rsidRDefault="00D31E85" w:rsidP="00436D88">
      <w:pPr>
        <w:spacing w:after="0" w:line="276" w:lineRule="auto"/>
        <w:contextualSpacing/>
        <w:rPr>
          <w:rFonts w:asciiTheme="minorBidi" w:eastAsia="Calibri" w:hAnsiTheme="minorBidi"/>
          <w:sz w:val="28"/>
          <w:szCs w:val="28"/>
          <w:rtl/>
          <w:lang w:bidi="ar-IQ"/>
        </w:rPr>
      </w:pPr>
    </w:p>
    <w:p w:rsidR="009D50B2" w:rsidRDefault="009D50B2" w:rsidP="00436D88">
      <w:pPr>
        <w:spacing w:after="0" w:line="276" w:lineRule="auto"/>
        <w:contextualSpacing/>
        <w:rPr>
          <w:rFonts w:asciiTheme="minorBidi" w:eastAsia="Calibri" w:hAnsiTheme="minorBidi"/>
          <w:sz w:val="28"/>
          <w:szCs w:val="28"/>
          <w:rtl/>
          <w:lang w:bidi="ar-IQ"/>
        </w:rPr>
      </w:pP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قول السلف: أمروها كما جاءت</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 xml:space="preserve">قول السلف: (أمروها كما جاءت)، وقال بعضهم: (تجرى على ظاهرها)، وفي رواية لبعضهم: (أمروها كما جاءت بلا كيف)، </w:t>
      </w:r>
      <w:r w:rsidR="00706628">
        <w:rPr>
          <w:rFonts w:asciiTheme="minorBidi" w:eastAsia="Calibri" w:hAnsiTheme="minorBidi" w:hint="cs"/>
          <w:sz w:val="28"/>
          <w:szCs w:val="28"/>
          <w:rtl/>
          <w:lang w:bidi="ar-IQ"/>
        </w:rPr>
        <w:t xml:space="preserve">وفي </w:t>
      </w:r>
      <w:r w:rsidR="001E32F5">
        <w:rPr>
          <w:rFonts w:asciiTheme="minorBidi" w:eastAsia="Calibri" w:hAnsiTheme="minorBidi" w:hint="cs"/>
          <w:sz w:val="28"/>
          <w:szCs w:val="28"/>
          <w:rtl/>
          <w:lang w:bidi="ar-IQ"/>
        </w:rPr>
        <w:t xml:space="preserve">رواية </w:t>
      </w:r>
      <w:r w:rsidR="001E32F5">
        <w:rPr>
          <w:rStyle w:val="a4"/>
          <w:rFonts w:asciiTheme="minorBidi" w:eastAsia="Calibri" w:hAnsiTheme="minorBidi"/>
          <w:sz w:val="28"/>
          <w:szCs w:val="28"/>
          <w:rtl/>
          <w:lang w:bidi="ar-IQ"/>
        </w:rPr>
        <w:footnoteReference w:id="97"/>
      </w:r>
      <w:r w:rsidR="001E32F5">
        <w:rPr>
          <w:rFonts w:asciiTheme="minorBidi" w:eastAsia="Calibri" w:hAnsiTheme="minorBidi" w:hint="cs"/>
          <w:sz w:val="28"/>
          <w:szCs w:val="28"/>
          <w:rtl/>
          <w:lang w:bidi="ar-IQ"/>
        </w:rPr>
        <w:t>: (</w:t>
      </w:r>
      <w:r w:rsidR="001E32F5" w:rsidRPr="001E32F5">
        <w:rPr>
          <w:rFonts w:asciiTheme="minorBidi" w:eastAsia="Calibri" w:hAnsiTheme="minorBidi"/>
          <w:sz w:val="28"/>
          <w:szCs w:val="28"/>
          <w:rtl/>
          <w:lang w:bidi="ar-IQ"/>
        </w:rPr>
        <w:t>أمروها كَمَا جَاءَت وردوا علمهَا إِلَى قَائِلهَا وَمَعْنَاهَا إِلَى الْمُتَكَلّم بهَا</w:t>
      </w:r>
      <w:r w:rsidR="001E32F5">
        <w:rPr>
          <w:rFonts w:asciiTheme="minorBidi" w:eastAsia="Calibri" w:hAnsiTheme="minorBidi" w:hint="cs"/>
          <w:sz w:val="28"/>
          <w:szCs w:val="28"/>
          <w:rtl/>
          <w:lang w:bidi="ar-IQ"/>
        </w:rPr>
        <w:t xml:space="preserve">)، </w:t>
      </w:r>
      <w:r w:rsidRPr="00E713FA">
        <w:rPr>
          <w:rFonts w:asciiTheme="minorBidi" w:eastAsia="Calibri" w:hAnsiTheme="minorBidi"/>
          <w:sz w:val="28"/>
          <w:szCs w:val="28"/>
          <w:rtl/>
          <w:lang w:bidi="ar-IQ"/>
        </w:rPr>
        <w:t>وإجراؤها على ظاهرها ليس راجعا إلى لفظ، وإنما يرجع إلى اللفظ والتركيب جميعا، فإجراء الكلام على ظاهره يعني ما تفهمه من الكلام على ظاهره، والكلام هذا قد يكون كلمة وقد يكون جملة، فإذا قلنا بهذا فلا احتياج إلى إدخال التأويل في نصوص الغيبيات أصلا.</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ومعنى (أمروها كما جاءت)، يعني بما دلّ عليها ظاهرها، وظاهرها يدل على إثبات الصفة، لهذا قال (أمرّوها كما جاءت) ردّ على المعطلة، لأن المعطلة هم نفاة الصفات الذين يُخلون الله عز وجل من صفات الجلال والجمال.</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ومعنى (بلا كيف)، حتى لا يتوهم أن ظاهرها فيه الكيفية، فإثبات الصفات إثبات معنى لا إثبات كيفية.</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ومما اتفق عليه السلف من الأئمة في الدين وعلماء المسلمين في معنى (أمروها كما جاءت) على وجهين:</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الوجه الأول: أن قولهم (أمروها كما جاءت): يعني بلا تفسير، فالأصل أنّ الصفات الواردة في الكتاب والسنة الصحيحة لا تفسر؛ بل تُمر كما جاءت؛ معانيها معلومة.</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الوجه الثاني: في معنى قولهم (أمروها كما جاءت): أن هذا الإمرار وعدم الدخول في الكيفية ولا في بحث المعاني التي ادَّعاها المبتدعة، ولهذا قال طائفة من أهل العلم: (أمروها كما جاءت لا كيف ولا معنى)، وهذا القول - أمروها كما جاءت لا كيف ولا معنى - موافق لأمروها كما جاءت؛ لأن نفي الكيفية يراد به الكيفية التي ادعاها المجسمة في نصوص الصفات، ونفي المعنى لا كيف ولا معنى هو المعنى التأويلي الذي صرف معاني الصفات إليه أهل البدع، فقولهم لا كيف ولا معنى يعني لا كيف كما كَيَّفَهُ المجسمة ولا معنى كما ادعاه المؤولة، وهو موافق لقولهم: (أمروها كما جاءت).</w:t>
      </w:r>
      <w:r w:rsidRPr="00E713FA">
        <w:rPr>
          <w:rFonts w:asciiTheme="minorBidi" w:eastAsia="Calibri" w:hAnsiTheme="minorBidi"/>
          <w:sz w:val="28"/>
          <w:szCs w:val="28"/>
          <w:vertAlign w:val="superscript"/>
          <w:rtl/>
          <w:lang w:bidi="ar-IQ"/>
        </w:rPr>
        <w:footnoteReference w:id="98"/>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وهذا هو مذهب أهل الحق من سلف ه</w:t>
      </w:r>
      <w:r w:rsidRPr="00E713FA">
        <w:rPr>
          <w:rFonts w:asciiTheme="minorBidi" w:eastAsia="Calibri" w:hAnsiTheme="minorBidi" w:hint="cs"/>
          <w:sz w:val="28"/>
          <w:szCs w:val="28"/>
          <w:rtl/>
          <w:lang w:bidi="ar-IQ"/>
        </w:rPr>
        <w:t>ذ</w:t>
      </w:r>
      <w:r w:rsidRPr="00E713FA">
        <w:rPr>
          <w:rFonts w:asciiTheme="minorBidi" w:eastAsia="Calibri" w:hAnsiTheme="minorBidi"/>
          <w:sz w:val="28"/>
          <w:szCs w:val="28"/>
          <w:rtl/>
          <w:lang w:bidi="ar-IQ"/>
        </w:rPr>
        <w:t>ه الأمة وخلفها، وقد ثبت عن أئمة السلف رحمة الله علينا وعليهم أنهم</w:t>
      </w:r>
      <w:r w:rsidRPr="00E713FA">
        <w:rPr>
          <w:rFonts w:asciiTheme="minorBidi" w:eastAsia="Calibri" w:hAnsiTheme="minorBidi" w:hint="cs"/>
          <w:sz w:val="28"/>
          <w:szCs w:val="28"/>
          <w:rtl/>
          <w:lang w:bidi="ar-IQ"/>
        </w:rPr>
        <w:t xml:space="preserve"> </w:t>
      </w:r>
      <w:r w:rsidRPr="00E713FA">
        <w:rPr>
          <w:rFonts w:asciiTheme="minorBidi" w:eastAsia="Calibri" w:hAnsiTheme="minorBidi"/>
          <w:sz w:val="28"/>
          <w:szCs w:val="28"/>
          <w:rtl/>
          <w:lang w:bidi="ar-IQ"/>
        </w:rPr>
        <w:t>قالوا في أحاديث الصفات: (تمر</w:t>
      </w:r>
      <w:r w:rsidRPr="00E713FA">
        <w:rPr>
          <w:rFonts w:asciiTheme="minorBidi" w:eastAsia="Calibri" w:hAnsiTheme="minorBidi" w:hint="cs"/>
          <w:sz w:val="28"/>
          <w:szCs w:val="28"/>
          <w:rtl/>
          <w:lang w:bidi="ar-IQ"/>
        </w:rPr>
        <w:t xml:space="preserve"> </w:t>
      </w:r>
      <w:r w:rsidRPr="00E713FA">
        <w:rPr>
          <w:rFonts w:asciiTheme="minorBidi" w:eastAsia="Calibri" w:hAnsiTheme="minorBidi"/>
          <w:sz w:val="28"/>
          <w:szCs w:val="28"/>
          <w:rtl/>
          <w:lang w:bidi="ar-IQ"/>
        </w:rPr>
        <w:t>كما جاءت ولا يفسر شيء منها) بمعنى لا يكيف.</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فهذا سفيان بن عيينة يقول</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 xml:space="preserve"> وقد سئل عن </w:t>
      </w:r>
      <w:r w:rsidRPr="00E713FA">
        <w:rPr>
          <w:rFonts w:asciiTheme="minorBidi" w:eastAsia="Calibri" w:hAnsiTheme="minorBidi" w:hint="cs"/>
          <w:sz w:val="28"/>
          <w:szCs w:val="28"/>
          <w:rtl/>
          <w:lang w:bidi="ar-IQ"/>
        </w:rPr>
        <w:t>أحاديث</w:t>
      </w:r>
      <w:r w:rsidRPr="00E713FA">
        <w:rPr>
          <w:rFonts w:asciiTheme="minorBidi" w:eastAsia="Calibri" w:hAnsiTheme="minorBidi"/>
          <w:sz w:val="28"/>
          <w:szCs w:val="28"/>
          <w:rtl/>
          <w:lang w:bidi="ar-IQ"/>
        </w:rPr>
        <w:t xml:space="preserve"> العجب والضحك: (هي كما جاءت نقر بها، ونحدث بها بلا كيف)</w:t>
      </w:r>
      <w:r w:rsidRPr="00E713FA">
        <w:rPr>
          <w:rFonts w:asciiTheme="minorBidi" w:eastAsia="Calibri" w:hAnsiTheme="minorBidi" w:hint="cs"/>
          <w:sz w:val="28"/>
          <w:szCs w:val="28"/>
          <w:rtl/>
          <w:lang w:bidi="ar-IQ"/>
        </w:rPr>
        <w:t>.</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وقال الوليد بن مسلم: سألت الأوزاعي ومالك بن أنس وسفيان الثوري والليث ابن سعد عن هذه الأحاديث التي فيها الرؤية وغير ذلك فقالوا: امضها بلا كيف</w:t>
      </w:r>
      <w:r w:rsidRPr="00E713FA">
        <w:rPr>
          <w:rFonts w:asciiTheme="minorBidi" w:eastAsia="Calibri" w:hAnsiTheme="minorBidi" w:hint="cs"/>
          <w:sz w:val="28"/>
          <w:szCs w:val="28"/>
          <w:rtl/>
          <w:lang w:bidi="ar-IQ"/>
        </w:rPr>
        <w:t>.</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وقد ثبت عن الإمام مالك بن أنس وشيخه ربيعة بن أبي عبد الرحمن قولهم في الاستواء: (الاستواء غير مجهول والكيف غير معقول والإيمان به واجب)</w:t>
      </w:r>
      <w:r w:rsidRPr="00E713FA">
        <w:rPr>
          <w:rFonts w:asciiTheme="minorBidi" w:eastAsia="Calibri" w:hAnsiTheme="minorBidi" w:hint="cs"/>
          <w:sz w:val="28"/>
          <w:szCs w:val="28"/>
          <w:rtl/>
          <w:lang w:bidi="ar-IQ"/>
        </w:rPr>
        <w:t>.</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 xml:space="preserve">ومقصود السلف رحمهم الله بقولهم: </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أمروها كما جاءت بلا كيف</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 xml:space="preserve">: </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 xml:space="preserve">إثبات حقيقة معاني ألفاظها والإيمان بها، مع نفي علمهم بكيفيتها. </w:t>
      </w:r>
    </w:p>
    <w:p w:rsidR="00C10B1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وليس المقصود أنهم يؤمنون باللفظ من غير فهم لحقيقة معناه. فهم يفهمون حقيقة معاني هذه الألفاظ الواردة في الصفات</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 xml:space="preserve"> كالاستواء والضحك ويؤمنون بذلك على ما يليق بالله سبحانه وتعالى، ويفوضون في الكيفية فقط. </w:t>
      </w:r>
    </w:p>
    <w:p w:rsidR="00E713FA" w:rsidRPr="00E713FA" w:rsidRDefault="00C10B1A"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 xml:space="preserve">قال </w:t>
      </w:r>
      <w:r w:rsidR="00E713FA" w:rsidRPr="00E713FA">
        <w:rPr>
          <w:rFonts w:asciiTheme="minorBidi" w:eastAsia="Calibri" w:hAnsiTheme="minorBidi"/>
          <w:sz w:val="28"/>
          <w:szCs w:val="28"/>
          <w:rtl/>
          <w:lang w:bidi="ar-IQ"/>
        </w:rPr>
        <w:t>ش</w:t>
      </w:r>
      <w:r w:rsidR="00E713FA" w:rsidRPr="00E713FA">
        <w:rPr>
          <w:rFonts w:asciiTheme="minorBidi" w:eastAsia="Calibri" w:hAnsiTheme="minorBidi" w:hint="cs"/>
          <w:sz w:val="28"/>
          <w:szCs w:val="28"/>
          <w:rtl/>
          <w:lang w:bidi="ar-IQ"/>
        </w:rPr>
        <w:t>ي</w:t>
      </w:r>
      <w:r w:rsidR="00E713FA" w:rsidRPr="00E713FA">
        <w:rPr>
          <w:rFonts w:asciiTheme="minorBidi" w:eastAsia="Calibri" w:hAnsiTheme="minorBidi"/>
          <w:sz w:val="28"/>
          <w:szCs w:val="28"/>
          <w:rtl/>
          <w:lang w:bidi="ar-IQ"/>
        </w:rPr>
        <w:t>خ الإسلام ابن تيمية</w:t>
      </w:r>
      <w:r w:rsidR="00E713FA" w:rsidRPr="00E713FA">
        <w:rPr>
          <w:rFonts w:asciiTheme="minorBidi" w:eastAsia="Calibri" w:hAnsiTheme="minorBidi" w:hint="cs"/>
          <w:sz w:val="28"/>
          <w:szCs w:val="28"/>
          <w:rtl/>
          <w:lang w:bidi="ar-IQ"/>
        </w:rPr>
        <w:t xml:space="preserve"> في الفتوى الحموية</w:t>
      </w:r>
      <w:r w:rsidR="00E713FA" w:rsidRPr="00E713FA">
        <w:rPr>
          <w:rFonts w:asciiTheme="minorBidi" w:eastAsia="Calibri" w:hAnsiTheme="minorBidi"/>
          <w:sz w:val="28"/>
          <w:szCs w:val="28"/>
          <w:rtl/>
          <w:lang w:bidi="ar-IQ"/>
        </w:rPr>
        <w:t>:</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ولو كانوا يؤمنون باللفظ المجرّد من غير فهم لمعناه لما قالوا: الاستواء غير مجهول والكيف غير معقول) ولما قالوا:</w:t>
      </w:r>
      <w:r w:rsidRPr="00E713FA">
        <w:rPr>
          <w:rFonts w:asciiTheme="minorBidi" w:eastAsia="Calibri" w:hAnsiTheme="minorBidi" w:hint="cs"/>
          <w:sz w:val="28"/>
          <w:szCs w:val="28"/>
          <w:rtl/>
          <w:lang w:bidi="ar-IQ"/>
        </w:rPr>
        <w:t xml:space="preserve"> (</w:t>
      </w:r>
      <w:r w:rsidRPr="00E713FA">
        <w:rPr>
          <w:rFonts w:asciiTheme="minorBidi" w:eastAsia="Calibri" w:hAnsiTheme="minorBidi"/>
          <w:sz w:val="28"/>
          <w:szCs w:val="28"/>
          <w:rtl/>
          <w:lang w:bidi="ar-IQ"/>
        </w:rPr>
        <w:t>أمروها كما جاءت بلا كيف</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 xml:space="preserve"> فإن الاستواء حينئذ لا يكون معلوما بل مجهول.</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ثم قال: وأيضا فإنه لا يحتاج إلى نفي علم الكيفية. إذا لم يفهم عن اللفظ معنى، وإنما يحتاج إلى نفي علم الكيفية إذا أثبتت الصفات.</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lastRenderedPageBreak/>
        <w:t>وأيضا: فإن من ينفي الصفات لا يحتاج إلى أن يقول: (بلا كيف)</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 xml:space="preserve"> فمن قال: إن الله ليس على العرش</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 xml:space="preserve"> لا يحتاج أن يقول: (بلا كيف)</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 xml:space="preserve"> فلو كان مذهب السلف نفي الصفات في نفس الأمر لما قالوا</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 xml:space="preserve"> (بلا كيف) .</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 xml:space="preserve">وأيضا: فقولهم </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أمروها كما جاءت</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 xml:space="preserve"> يقتضي إبقاء دلالتها على ما هي عليه، فإن هذه الألفاظ جاءت دالة على معاني، فلو كانت دلالتها منتفية لكان الواجب أن يقال: </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أمرّوا لفظها مع اعتقاد أن المفهوم غير مراد</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 xml:space="preserve"> أو </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أمروا لفظها مع اعتقاد أن الله لا يوصف بما دلّت عليه حقيقة</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vertAlign w:val="superscript"/>
          <w:rtl/>
          <w:lang w:bidi="ar-IQ"/>
        </w:rPr>
        <w:footnoteReference w:id="99"/>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hint="cs"/>
          <w:sz w:val="28"/>
          <w:szCs w:val="28"/>
          <w:rtl/>
          <w:lang w:bidi="ar-IQ"/>
        </w:rPr>
        <w:t>أما قول</w:t>
      </w:r>
      <w:r w:rsidRPr="00E713FA">
        <w:rPr>
          <w:rFonts w:asciiTheme="minorBidi" w:eastAsia="Calibri" w:hAnsiTheme="minorBidi"/>
          <w:sz w:val="28"/>
          <w:szCs w:val="28"/>
          <w:rtl/>
          <w:lang w:bidi="ar-IQ"/>
        </w:rPr>
        <w:t xml:space="preserve"> الإمام أحمد في حديث النزول: </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نؤمن بها ونصدق، لا كيف، ولا معنى</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hint="cs"/>
          <w:sz w:val="28"/>
          <w:szCs w:val="28"/>
          <w:rtl/>
          <w:lang w:bidi="ar-IQ"/>
        </w:rPr>
        <w:t>فإن</w:t>
      </w:r>
      <w:r w:rsidRPr="00E713FA">
        <w:rPr>
          <w:rFonts w:asciiTheme="minorBidi" w:eastAsia="Calibri" w:hAnsiTheme="minorBidi"/>
          <w:sz w:val="28"/>
          <w:szCs w:val="28"/>
          <w:rtl/>
          <w:lang w:bidi="ar-IQ"/>
        </w:rPr>
        <w:t xml:space="preserve"> </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rtl/>
          <w:lang w:bidi="ar-IQ"/>
        </w:rPr>
        <w:t>المعنى الذي نفاه الإمام أحمد في كلامه هو المعنى الذي ابتكره المعطلة من الجهمية وغيرهم، وحرّفوا به نصوص الكتاب والسنة عن ظاهرها إلى معاني تُخالفه.</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ويدلّ على ما ذكرنا أنه نفى المعنى، ونفى الكيفية؛ ليتضمن كلامه الردّ على كلتا الطائفتين المبتدعتين: طائفة المعطلة وطائفة المشبهة.</w:t>
      </w:r>
    </w:p>
    <w:p w:rsidR="00E713FA" w:rsidRPr="00E713FA" w:rsidRDefault="00E713FA" w:rsidP="00436D88">
      <w:pPr>
        <w:spacing w:after="0" w:line="276" w:lineRule="auto"/>
        <w:contextualSpacing/>
        <w:rPr>
          <w:rFonts w:asciiTheme="minorBidi" w:eastAsia="Calibri" w:hAnsiTheme="minorBidi"/>
          <w:sz w:val="28"/>
          <w:szCs w:val="28"/>
          <w:rtl/>
          <w:lang w:bidi="ar-IQ"/>
        </w:rPr>
      </w:pPr>
      <w:r w:rsidRPr="00E713FA">
        <w:rPr>
          <w:rFonts w:asciiTheme="minorBidi" w:eastAsia="Calibri" w:hAnsiTheme="minorBidi"/>
          <w:sz w:val="28"/>
          <w:szCs w:val="28"/>
          <w:rtl/>
          <w:lang w:bidi="ar-IQ"/>
        </w:rPr>
        <w:t>ويدلّ عليه أيضاً ما قاله المؤلف</w:t>
      </w:r>
      <w:r w:rsidRPr="00E713FA">
        <w:rPr>
          <w:rFonts w:asciiTheme="minorBidi" w:eastAsia="Calibri" w:hAnsiTheme="minorBidi" w:hint="cs"/>
          <w:sz w:val="28"/>
          <w:szCs w:val="28"/>
          <w:rtl/>
          <w:lang w:bidi="ar-IQ"/>
        </w:rPr>
        <w:t xml:space="preserve"> </w:t>
      </w:r>
      <w:r w:rsidRPr="00E713FA">
        <w:rPr>
          <w:rFonts w:asciiTheme="minorBidi" w:eastAsia="Calibri" w:hAnsiTheme="minorBidi"/>
          <w:sz w:val="28"/>
          <w:szCs w:val="28"/>
          <w:vertAlign w:val="superscript"/>
          <w:rtl/>
          <w:lang w:bidi="ar-IQ"/>
        </w:rPr>
        <w:footnoteReference w:id="100"/>
      </w:r>
      <w:r w:rsidRPr="00E713FA">
        <w:rPr>
          <w:rFonts w:asciiTheme="minorBidi" w:eastAsia="Calibri" w:hAnsiTheme="minorBidi"/>
          <w:sz w:val="28"/>
          <w:szCs w:val="28"/>
          <w:rtl/>
          <w:lang w:bidi="ar-IQ"/>
        </w:rPr>
        <w:t xml:space="preserve"> في قول محمد بن الحسن:</w:t>
      </w:r>
      <w:r w:rsidRPr="00E713FA">
        <w:rPr>
          <w:rFonts w:asciiTheme="minorBidi" w:eastAsia="Calibri" w:hAnsiTheme="minorBidi" w:hint="cs"/>
          <w:sz w:val="28"/>
          <w:szCs w:val="28"/>
          <w:rtl/>
          <w:lang w:bidi="ar-IQ"/>
        </w:rPr>
        <w:t xml:space="preserve"> (</w:t>
      </w:r>
      <w:r w:rsidRPr="00E713FA">
        <w:rPr>
          <w:rFonts w:asciiTheme="minorBidi" w:eastAsia="Calibri" w:hAnsiTheme="minorBidi"/>
          <w:sz w:val="28"/>
          <w:szCs w:val="28"/>
          <w:rtl/>
          <w:lang w:bidi="ar-IQ"/>
        </w:rPr>
        <w:t>اتفق الفقهاء كلهم من المشرق إلى المغرب على الإيمان بالقرآن والأحاديث التي جاءت بها الثقات عن رسول الله صلّى الله عليه وسلّم، في صفة الربّ عزّ وجل من غير تفسير، ولا وصف، ولا تشبيه</w:t>
      </w:r>
      <w:r w:rsidRPr="00E713FA">
        <w:rPr>
          <w:rFonts w:asciiTheme="minorBidi" w:eastAsia="Calibri" w:hAnsiTheme="minorBidi" w:hint="cs"/>
          <w:sz w:val="28"/>
          <w:szCs w:val="28"/>
          <w:rtl/>
          <w:lang w:bidi="ar-IQ"/>
        </w:rPr>
        <w:t>).</w:t>
      </w:r>
      <w:r w:rsidRPr="00E713FA">
        <w:rPr>
          <w:rFonts w:asciiTheme="minorBidi" w:eastAsia="Calibri" w:hAnsiTheme="minorBidi"/>
          <w:sz w:val="28"/>
          <w:szCs w:val="28"/>
          <w:vertAlign w:val="superscript"/>
          <w:rtl/>
          <w:lang w:bidi="ar-IQ"/>
        </w:rPr>
        <w:footnoteReference w:id="101"/>
      </w:r>
      <w:r w:rsidRPr="00E713FA">
        <w:rPr>
          <w:rFonts w:asciiTheme="minorBidi" w:eastAsia="Calibri" w:hAnsiTheme="minorBidi"/>
          <w:sz w:val="28"/>
          <w:szCs w:val="28"/>
          <w:rtl/>
          <w:lang w:bidi="ar-IQ"/>
        </w:rPr>
        <w:t xml:space="preserve"> </w:t>
      </w:r>
    </w:p>
    <w:p w:rsidR="00E713FA" w:rsidRDefault="00E713FA" w:rsidP="00436D88">
      <w:pPr>
        <w:spacing w:after="0" w:line="276" w:lineRule="auto"/>
        <w:contextualSpacing/>
        <w:rPr>
          <w:rFonts w:asciiTheme="minorBidi" w:eastAsia="Calibri" w:hAnsiTheme="minorBidi"/>
          <w:sz w:val="28"/>
          <w:szCs w:val="28"/>
          <w:rtl/>
          <w:lang w:bidi="ar-IQ"/>
        </w:rPr>
      </w:pPr>
    </w:p>
    <w:p w:rsidR="008A1701" w:rsidRDefault="008A1701" w:rsidP="00436D88">
      <w:pPr>
        <w:spacing w:after="0" w:line="276" w:lineRule="auto"/>
        <w:contextualSpacing/>
        <w:rPr>
          <w:rFonts w:asciiTheme="minorBidi" w:eastAsia="Calibri" w:hAnsiTheme="minorBidi"/>
          <w:sz w:val="28"/>
          <w:szCs w:val="28"/>
          <w:rtl/>
          <w:lang w:bidi="ar-IQ"/>
        </w:rPr>
      </w:pPr>
      <w:r w:rsidRPr="008A1701">
        <w:rPr>
          <w:rFonts w:asciiTheme="minorBidi" w:eastAsia="Calibri" w:hAnsiTheme="minorBidi"/>
          <w:sz w:val="28"/>
          <w:szCs w:val="28"/>
          <w:rtl/>
          <w:lang w:bidi="ar-IQ"/>
        </w:rPr>
        <w:t>قول السلف:</w:t>
      </w:r>
      <w:r w:rsidRPr="008A1701">
        <w:rPr>
          <w:rFonts w:asciiTheme="minorBidi" w:eastAsia="Calibri" w:hAnsiTheme="minorBidi" w:hint="cs"/>
          <w:sz w:val="28"/>
          <w:szCs w:val="28"/>
          <w:rtl/>
          <w:lang w:bidi="ar-IQ"/>
        </w:rPr>
        <w:t xml:space="preserve"> </w:t>
      </w:r>
      <w:r w:rsidRPr="008A1701">
        <w:rPr>
          <w:rFonts w:asciiTheme="minorBidi" w:eastAsia="Calibri" w:hAnsiTheme="minorBidi"/>
          <w:sz w:val="28"/>
          <w:szCs w:val="28"/>
          <w:rtl/>
          <w:lang w:bidi="ar-IQ"/>
        </w:rPr>
        <w:t>بائن من خلقه</w:t>
      </w:r>
    </w:p>
    <w:p w:rsidR="006604C7" w:rsidRDefault="006604C7" w:rsidP="00436D88">
      <w:pPr>
        <w:spacing w:after="0" w:line="276" w:lineRule="auto"/>
        <w:contextualSpacing/>
        <w:rPr>
          <w:rFonts w:asciiTheme="minorBidi" w:eastAsia="Calibri" w:hAnsiTheme="minorBidi"/>
          <w:sz w:val="28"/>
          <w:szCs w:val="28"/>
          <w:rtl/>
          <w:lang w:bidi="ar-IQ"/>
        </w:rPr>
      </w:pPr>
      <w:r w:rsidRPr="006604C7">
        <w:rPr>
          <w:rFonts w:asciiTheme="minorBidi" w:eastAsia="Calibri" w:hAnsiTheme="minorBidi"/>
          <w:sz w:val="28"/>
          <w:szCs w:val="28"/>
          <w:rtl/>
          <w:lang w:bidi="ar-IQ"/>
        </w:rPr>
        <w:t>يجد الناظر في كلام جماعةٍ من السلف في إثبات صفة الاستواء لله تعالى على عرشه كما يليق به سبحانه</w:t>
      </w:r>
      <w:r w:rsidR="00F20101">
        <w:rPr>
          <w:rFonts w:asciiTheme="minorBidi" w:eastAsia="Calibri" w:hAnsiTheme="minorBidi" w:hint="cs"/>
          <w:sz w:val="28"/>
          <w:szCs w:val="28"/>
          <w:rtl/>
          <w:lang w:bidi="ar-IQ"/>
        </w:rPr>
        <w:t xml:space="preserve"> وتعالى</w:t>
      </w:r>
      <w:r w:rsidRPr="006604C7">
        <w:rPr>
          <w:rFonts w:asciiTheme="minorBidi" w:eastAsia="Calibri" w:hAnsiTheme="minorBidi"/>
          <w:sz w:val="28"/>
          <w:szCs w:val="28"/>
          <w:rtl/>
          <w:lang w:bidi="ar-IQ"/>
        </w:rPr>
        <w:t>، قولهم: (مستو بذاته على عرشه، بائن من خلقه).</w:t>
      </w:r>
    </w:p>
    <w:p w:rsidR="006604C7" w:rsidRPr="00F20101" w:rsidRDefault="006604C7" w:rsidP="00436D88">
      <w:pPr>
        <w:spacing w:after="0" w:line="276" w:lineRule="auto"/>
        <w:contextualSpacing/>
        <w:rPr>
          <w:rFonts w:asciiTheme="minorBidi" w:eastAsia="Calibri" w:hAnsiTheme="minorBidi"/>
          <w:sz w:val="28"/>
          <w:szCs w:val="28"/>
          <w:rtl/>
          <w:lang w:bidi="ar-IQ"/>
        </w:rPr>
      </w:pPr>
      <w:r w:rsidRPr="00F20101">
        <w:rPr>
          <w:rFonts w:asciiTheme="minorBidi" w:eastAsia="Calibri" w:hAnsiTheme="minorBidi"/>
          <w:sz w:val="28"/>
          <w:szCs w:val="28"/>
          <w:rtl/>
          <w:lang w:bidi="ar-IQ"/>
        </w:rPr>
        <w:t>ولفظ:</w:t>
      </w:r>
      <w:r w:rsidRPr="00F20101">
        <w:rPr>
          <w:rFonts w:asciiTheme="minorBidi" w:eastAsia="Calibri" w:hAnsiTheme="minorBidi" w:hint="cs"/>
          <w:sz w:val="28"/>
          <w:szCs w:val="28"/>
          <w:rtl/>
          <w:lang w:bidi="ar-IQ"/>
        </w:rPr>
        <w:t xml:space="preserve"> </w:t>
      </w:r>
      <w:r w:rsidRPr="00F20101">
        <w:rPr>
          <w:rFonts w:asciiTheme="minorBidi" w:eastAsia="Calibri" w:hAnsiTheme="minorBidi"/>
          <w:sz w:val="28"/>
          <w:szCs w:val="28"/>
          <w:rtl/>
          <w:lang w:bidi="ar-IQ"/>
        </w:rPr>
        <w:t>(بائن من خلقه)</w:t>
      </w:r>
      <w:r w:rsidRPr="00F20101">
        <w:rPr>
          <w:rFonts w:asciiTheme="minorBidi" w:eastAsia="Calibri" w:hAnsiTheme="minorBidi" w:hint="cs"/>
          <w:sz w:val="28"/>
          <w:szCs w:val="28"/>
          <w:rtl/>
          <w:lang w:bidi="ar-IQ"/>
        </w:rPr>
        <w:t xml:space="preserve">، </w:t>
      </w:r>
      <w:r w:rsidRPr="00F20101">
        <w:rPr>
          <w:rFonts w:asciiTheme="minorBidi" w:eastAsia="Calibri" w:hAnsiTheme="minorBidi"/>
          <w:sz w:val="28"/>
          <w:szCs w:val="28"/>
          <w:rtl/>
          <w:lang w:bidi="ar-IQ"/>
        </w:rPr>
        <w:t>عزاه أبو نعيم الأصبهاني المتوفى سنة (</w:t>
      </w:r>
      <w:r w:rsidR="00F20101">
        <w:rPr>
          <w:rFonts w:asciiTheme="minorBidi" w:eastAsia="Calibri" w:hAnsiTheme="minorBidi"/>
          <w:sz w:val="28"/>
          <w:szCs w:val="28"/>
          <w:rtl/>
          <w:lang w:bidi="ar-IQ"/>
        </w:rPr>
        <w:t>430 هـ) إلى السلف فقال</w:t>
      </w:r>
      <w:r w:rsidR="00F20101">
        <w:rPr>
          <w:rFonts w:asciiTheme="minorBidi" w:eastAsia="Calibri" w:hAnsiTheme="minorBidi" w:hint="cs"/>
          <w:sz w:val="28"/>
          <w:szCs w:val="28"/>
          <w:rtl/>
          <w:lang w:bidi="ar-IQ"/>
        </w:rPr>
        <w:t>:</w:t>
      </w:r>
    </w:p>
    <w:p w:rsidR="006604C7" w:rsidRPr="00F20101" w:rsidRDefault="006604C7" w:rsidP="00436D88">
      <w:pPr>
        <w:spacing w:after="0" w:line="276" w:lineRule="auto"/>
        <w:contextualSpacing/>
        <w:rPr>
          <w:rFonts w:asciiTheme="minorBidi" w:eastAsia="Calibri" w:hAnsiTheme="minorBidi"/>
          <w:sz w:val="28"/>
          <w:szCs w:val="28"/>
          <w:rtl/>
          <w:lang w:bidi="ar-IQ"/>
        </w:rPr>
      </w:pPr>
      <w:r w:rsidRPr="00F20101">
        <w:rPr>
          <w:rFonts w:asciiTheme="minorBidi" w:eastAsia="Calibri" w:hAnsiTheme="minorBidi"/>
          <w:sz w:val="28"/>
          <w:szCs w:val="28"/>
          <w:rtl/>
          <w:lang w:bidi="ar-IQ"/>
        </w:rPr>
        <w:t>(طريقتنا طريقة السلف المتبعين للكتاب والسنة وإجماع الأمة، ومما اعتقدوه: أن الله لم يزل كاملاً بجميع صفاته القديمة....</w:t>
      </w:r>
      <w:r w:rsidRPr="00F20101">
        <w:rPr>
          <w:rFonts w:asciiTheme="minorBidi" w:eastAsia="Calibri" w:hAnsiTheme="minorBidi" w:hint="cs"/>
          <w:sz w:val="28"/>
          <w:szCs w:val="28"/>
          <w:rtl/>
          <w:lang w:bidi="ar-IQ"/>
        </w:rPr>
        <w:t>)،</w:t>
      </w:r>
      <w:r w:rsidRPr="00F20101">
        <w:rPr>
          <w:rFonts w:asciiTheme="minorBidi" w:eastAsia="Calibri" w:hAnsiTheme="minorBidi"/>
          <w:sz w:val="28"/>
          <w:szCs w:val="28"/>
          <w:rtl/>
          <w:lang w:bidi="ar-IQ"/>
        </w:rPr>
        <w:t xml:space="preserve"> إلى أن قال: </w:t>
      </w:r>
      <w:r w:rsidRPr="00F20101">
        <w:rPr>
          <w:rFonts w:asciiTheme="minorBidi" w:eastAsia="Calibri" w:hAnsiTheme="minorBidi" w:hint="cs"/>
          <w:sz w:val="28"/>
          <w:szCs w:val="28"/>
          <w:rtl/>
          <w:lang w:bidi="ar-IQ"/>
        </w:rPr>
        <w:t>(</w:t>
      </w:r>
      <w:r w:rsidRPr="00F20101">
        <w:rPr>
          <w:rFonts w:asciiTheme="minorBidi" w:eastAsia="Calibri" w:hAnsiTheme="minorBidi"/>
          <w:sz w:val="28"/>
          <w:szCs w:val="28"/>
          <w:rtl/>
          <w:lang w:bidi="ar-IQ"/>
        </w:rPr>
        <w:t>وأن الأحاديث التي ثبتت في العرش، واستواء الله عليه يقولون بها، ويثبتونها من غير تكييف، ولا تمثيل، وأن الله بائن من خلقه، والخلق بائنون منه، لا يحل فيهم، وهو مستو على عرشه في سمائه من دون أرضه)</w:t>
      </w:r>
      <w:r w:rsidRPr="00F20101">
        <w:rPr>
          <w:rFonts w:asciiTheme="minorBidi" w:eastAsia="Calibri" w:hAnsiTheme="minorBidi" w:hint="cs"/>
          <w:sz w:val="28"/>
          <w:szCs w:val="28"/>
          <w:rtl/>
          <w:lang w:bidi="ar-IQ"/>
        </w:rPr>
        <w:t>،</w:t>
      </w:r>
      <w:r w:rsidRPr="00F20101">
        <w:rPr>
          <w:rFonts w:asciiTheme="minorBidi" w:eastAsia="Calibri" w:hAnsiTheme="minorBidi"/>
          <w:sz w:val="28"/>
          <w:szCs w:val="28"/>
          <w:rtl/>
          <w:lang w:bidi="ar-IQ"/>
        </w:rPr>
        <w:t xml:space="preserve"> انتهى مختصراً.</w:t>
      </w:r>
      <w:r w:rsidR="00F20101" w:rsidRPr="00F20101">
        <w:rPr>
          <w:rStyle w:val="a4"/>
          <w:rFonts w:asciiTheme="minorBidi" w:eastAsia="Calibri" w:hAnsiTheme="minorBidi"/>
          <w:sz w:val="28"/>
          <w:szCs w:val="28"/>
          <w:rtl/>
          <w:lang w:bidi="ar-IQ"/>
        </w:rPr>
        <w:footnoteReference w:id="102"/>
      </w:r>
    </w:p>
    <w:p w:rsidR="006604C7" w:rsidRPr="00F20101" w:rsidRDefault="006604C7" w:rsidP="00436D88">
      <w:pPr>
        <w:spacing w:after="0" w:line="276" w:lineRule="auto"/>
        <w:contextualSpacing/>
        <w:rPr>
          <w:rFonts w:asciiTheme="minorBidi" w:eastAsia="Calibri" w:hAnsiTheme="minorBidi"/>
          <w:sz w:val="28"/>
          <w:szCs w:val="28"/>
          <w:rtl/>
          <w:lang w:bidi="ar-IQ"/>
        </w:rPr>
      </w:pPr>
      <w:r w:rsidRPr="00F20101">
        <w:rPr>
          <w:rFonts w:asciiTheme="minorBidi" w:eastAsia="Calibri" w:hAnsiTheme="minorBidi"/>
          <w:sz w:val="28"/>
          <w:szCs w:val="28"/>
          <w:rtl/>
          <w:lang w:bidi="ar-IQ"/>
        </w:rPr>
        <w:t>وقال العلامة الألباني رحمه الله تعالى: (أن هاتين اللفظتين (بذاته)، (وبائن) لم تكونا معروفتين في عهد الصحابة رضي الله عنهم، لكن لما ابتدع الجهم وأتباعه القول بأن الله في كل مكان، اقتضى ضرورة البيان أن يتلفظ هؤلاء الأئمة الأعلام بلفظ (بائن) دون أن ينكره أحد منهم.</w:t>
      </w:r>
      <w:r w:rsidRPr="00F20101">
        <w:rPr>
          <w:rStyle w:val="a4"/>
          <w:rFonts w:asciiTheme="minorBidi" w:eastAsia="Calibri" w:hAnsiTheme="minorBidi"/>
          <w:sz w:val="28"/>
          <w:szCs w:val="28"/>
          <w:rtl/>
          <w:lang w:bidi="ar-IQ"/>
        </w:rPr>
        <w:footnoteReference w:id="103"/>
      </w:r>
    </w:p>
    <w:p w:rsidR="008A1701" w:rsidRPr="008A1701" w:rsidRDefault="006604C7"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 xml:space="preserve">ومعنى </w:t>
      </w:r>
      <w:r w:rsidR="008A1701" w:rsidRPr="008A1701">
        <w:rPr>
          <w:rFonts w:asciiTheme="minorBidi" w:eastAsia="Calibri" w:hAnsiTheme="minorBidi"/>
          <w:sz w:val="28"/>
          <w:szCs w:val="28"/>
          <w:rtl/>
          <w:lang w:bidi="ar-IQ"/>
        </w:rPr>
        <w:t>قول السلف</w:t>
      </w:r>
      <w:r w:rsidR="008A1701">
        <w:rPr>
          <w:rFonts w:asciiTheme="minorBidi" w:eastAsia="Calibri" w:hAnsiTheme="minorBidi" w:hint="cs"/>
          <w:sz w:val="28"/>
          <w:szCs w:val="28"/>
          <w:rtl/>
          <w:lang w:bidi="ar-IQ"/>
        </w:rPr>
        <w:t>:</w:t>
      </w:r>
      <w:r w:rsidR="008A1701" w:rsidRPr="008A1701">
        <w:rPr>
          <w:rFonts w:asciiTheme="minorBidi" w:eastAsia="Calibri" w:hAnsiTheme="minorBidi"/>
          <w:sz w:val="28"/>
          <w:szCs w:val="28"/>
          <w:rtl/>
          <w:lang w:bidi="ar-IQ"/>
        </w:rPr>
        <w:t xml:space="preserve"> </w:t>
      </w:r>
      <w:r w:rsidR="008A1701">
        <w:rPr>
          <w:rFonts w:asciiTheme="minorBidi" w:eastAsia="Calibri" w:hAnsiTheme="minorBidi" w:hint="cs"/>
          <w:sz w:val="28"/>
          <w:szCs w:val="28"/>
          <w:rtl/>
          <w:lang w:bidi="ar-IQ"/>
        </w:rPr>
        <w:t>(</w:t>
      </w:r>
      <w:r w:rsidR="008A1701" w:rsidRPr="008A1701">
        <w:rPr>
          <w:rFonts w:asciiTheme="minorBidi" w:eastAsia="Calibri" w:hAnsiTheme="minorBidi"/>
          <w:sz w:val="28"/>
          <w:szCs w:val="28"/>
          <w:rtl/>
          <w:lang w:bidi="ar-IQ"/>
        </w:rPr>
        <w:t>بائن من خلقه</w:t>
      </w:r>
      <w:r w:rsidR="008A1701">
        <w:rPr>
          <w:rFonts w:asciiTheme="minorBidi" w:eastAsia="Calibri" w:hAnsiTheme="minorBidi" w:hint="cs"/>
          <w:sz w:val="28"/>
          <w:szCs w:val="28"/>
          <w:rtl/>
          <w:lang w:bidi="ar-IQ"/>
        </w:rPr>
        <w:t>)،</w:t>
      </w:r>
      <w:r w:rsidR="008A1701" w:rsidRPr="008A1701">
        <w:rPr>
          <w:rFonts w:asciiTheme="minorBidi" w:eastAsia="Calibri" w:hAnsiTheme="minorBidi"/>
          <w:sz w:val="28"/>
          <w:szCs w:val="28"/>
          <w:rtl/>
          <w:lang w:bidi="ar-IQ"/>
        </w:rPr>
        <w:t xml:space="preserve"> يعني عدم الحلول وعدم الامتزاج، لهذا فسرها بعضهم بقوله</w:t>
      </w:r>
      <w:r w:rsidR="008A1701">
        <w:rPr>
          <w:rFonts w:asciiTheme="minorBidi" w:eastAsia="Calibri" w:hAnsiTheme="minorBidi" w:hint="cs"/>
          <w:sz w:val="28"/>
          <w:szCs w:val="28"/>
          <w:rtl/>
          <w:lang w:bidi="ar-IQ"/>
        </w:rPr>
        <w:t>:</w:t>
      </w:r>
      <w:r w:rsidR="008A1701" w:rsidRPr="008A1701">
        <w:rPr>
          <w:rFonts w:asciiTheme="minorBidi" w:eastAsia="Calibri" w:hAnsiTheme="minorBidi"/>
          <w:sz w:val="28"/>
          <w:szCs w:val="28"/>
          <w:rtl/>
          <w:lang w:bidi="ar-IQ"/>
        </w:rPr>
        <w:t xml:space="preserve"> (بائن من خلقه بحد)، يعني أن هناك حدا يمنع حلوله جل وعلا في خلقه أو اختلاطه في خلقه؛ بل هو جل وعلا بائن منه، لا يختلط بهم جل وعلا، ذاته لا تختلط بذواتهم، ولا يحل جل وعلا في شيء منهم، والحلول هنا منفي ما يشمل نوعي الحول العام والخاص</w:t>
      </w:r>
      <w:r w:rsidR="008A1701">
        <w:rPr>
          <w:rFonts w:asciiTheme="minorBidi" w:eastAsia="Calibri" w:hAnsiTheme="minorBidi" w:hint="cs"/>
          <w:sz w:val="28"/>
          <w:szCs w:val="28"/>
          <w:rtl/>
          <w:lang w:bidi="ar-IQ"/>
        </w:rPr>
        <w:t>.</w:t>
      </w:r>
      <w:r w:rsidR="008A1701">
        <w:rPr>
          <w:rStyle w:val="a4"/>
          <w:rFonts w:asciiTheme="minorBidi" w:eastAsia="Calibri" w:hAnsiTheme="minorBidi"/>
          <w:sz w:val="28"/>
          <w:szCs w:val="28"/>
          <w:rtl/>
          <w:lang w:bidi="ar-IQ"/>
        </w:rPr>
        <w:footnoteReference w:id="104"/>
      </w:r>
    </w:p>
    <w:p w:rsidR="008A1701" w:rsidRDefault="008A1701" w:rsidP="00436D88">
      <w:pPr>
        <w:spacing w:after="0" w:line="276" w:lineRule="auto"/>
        <w:contextualSpacing/>
        <w:rPr>
          <w:rFonts w:asciiTheme="minorBidi" w:eastAsia="Calibri" w:hAnsiTheme="minorBidi"/>
          <w:sz w:val="28"/>
          <w:szCs w:val="28"/>
          <w:rtl/>
          <w:lang w:bidi="ar-IQ"/>
        </w:rPr>
      </w:pPr>
    </w:p>
    <w:p w:rsidR="002238D8" w:rsidRDefault="002238D8" w:rsidP="00436D88">
      <w:pPr>
        <w:spacing w:after="0" w:line="276" w:lineRule="auto"/>
        <w:contextualSpacing/>
        <w:rPr>
          <w:rFonts w:asciiTheme="minorBidi" w:eastAsia="Calibri" w:hAnsiTheme="minorBidi"/>
          <w:sz w:val="28"/>
          <w:szCs w:val="28"/>
          <w:rtl/>
          <w:lang w:bidi="ar-IQ"/>
        </w:rPr>
      </w:pPr>
    </w:p>
    <w:p w:rsidR="002238D8" w:rsidRPr="00E713FA" w:rsidRDefault="002238D8" w:rsidP="00436D88">
      <w:pPr>
        <w:spacing w:after="0" w:line="276" w:lineRule="auto"/>
        <w:contextualSpacing/>
        <w:rPr>
          <w:rFonts w:asciiTheme="minorBidi" w:eastAsia="Calibri" w:hAnsiTheme="minorBidi"/>
          <w:sz w:val="28"/>
          <w:szCs w:val="28"/>
          <w:rtl/>
          <w:lang w:bidi="ar-IQ"/>
        </w:rPr>
      </w:pPr>
    </w:p>
    <w:p w:rsidR="00941B94" w:rsidRDefault="00941B94"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القاعدة المقررة عند أهل السنة في نصوص الغيبيات</w:t>
      </w:r>
    </w:p>
    <w:p w:rsidR="00BD4144" w:rsidRPr="004B7FA3" w:rsidRDefault="00941B94"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القاعدة المقررة عند أهل السنة أنه في نصوص الغيبيات؛ في الصفات أو في ما يكون يوم القيامة, أو في الملائكة, إلى غير ذل</w:t>
      </w:r>
      <w:r w:rsidR="00BD4144" w:rsidRPr="004B7FA3">
        <w:rPr>
          <w:rFonts w:asciiTheme="minorBidi" w:eastAsia="Calibri" w:hAnsiTheme="minorBidi"/>
          <w:sz w:val="28"/>
          <w:szCs w:val="28"/>
          <w:rtl/>
          <w:lang w:bidi="ar-IQ"/>
        </w:rPr>
        <w:t>ك، لا تأويل فيها، فنأخذ بالظاهر.</w:t>
      </w:r>
    </w:p>
    <w:p w:rsidR="00BD4144" w:rsidRPr="004B7FA3" w:rsidRDefault="00BD4144"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و</w:t>
      </w:r>
      <w:r w:rsidR="00941B94" w:rsidRPr="004B7FA3">
        <w:rPr>
          <w:rFonts w:asciiTheme="minorBidi" w:eastAsia="Calibri" w:hAnsiTheme="minorBidi"/>
          <w:sz w:val="28"/>
          <w:szCs w:val="28"/>
          <w:rtl/>
          <w:lang w:bidi="ar-IQ"/>
        </w:rPr>
        <w:t>الظاهر تارة يكون ظاهرا من جهة اللفظ</w:t>
      </w:r>
      <w:r w:rsidR="00430D7F" w:rsidRPr="004B7FA3">
        <w:rPr>
          <w:rFonts w:asciiTheme="minorBidi" w:eastAsia="Calibri" w:hAnsiTheme="minorBidi"/>
          <w:sz w:val="28"/>
          <w:szCs w:val="28"/>
          <w:rtl/>
          <w:lang w:bidi="ar-IQ"/>
        </w:rPr>
        <w:t xml:space="preserve"> (أي: يظهر من لفظ واحد)</w:t>
      </w:r>
      <w:r w:rsidRPr="004B7FA3">
        <w:rPr>
          <w:rFonts w:asciiTheme="minorBidi" w:eastAsia="Calibri" w:hAnsiTheme="minorBidi"/>
          <w:sz w:val="28"/>
          <w:szCs w:val="28"/>
          <w:rtl/>
          <w:lang w:bidi="ar-IQ"/>
        </w:rPr>
        <w:t>.</w:t>
      </w:r>
    </w:p>
    <w:p w:rsidR="00941B94" w:rsidRPr="004B7FA3" w:rsidRDefault="00430D7F"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و</w:t>
      </w:r>
      <w:r w:rsidR="00941B94" w:rsidRPr="004B7FA3">
        <w:rPr>
          <w:rFonts w:asciiTheme="minorBidi" w:eastAsia="Calibri" w:hAnsiTheme="minorBidi"/>
          <w:sz w:val="28"/>
          <w:szCs w:val="28"/>
          <w:rtl/>
          <w:lang w:bidi="ar-IQ"/>
        </w:rPr>
        <w:t>تارة يكون ظاهرا من جهة التركيب</w:t>
      </w:r>
      <w:r w:rsidRPr="004B7FA3">
        <w:rPr>
          <w:rFonts w:asciiTheme="minorBidi" w:eastAsia="Calibri" w:hAnsiTheme="minorBidi"/>
          <w:sz w:val="28"/>
          <w:szCs w:val="28"/>
          <w:rtl/>
          <w:lang w:bidi="ar-IQ"/>
        </w:rPr>
        <w:t xml:space="preserve"> (أي: يظهر من الكلام؛ من الجملة)</w:t>
      </w:r>
      <w:r w:rsidR="00941B94" w:rsidRPr="004B7FA3">
        <w:rPr>
          <w:rFonts w:asciiTheme="minorBidi" w:eastAsia="Calibri" w:hAnsiTheme="minorBidi"/>
          <w:sz w:val="28"/>
          <w:szCs w:val="28"/>
          <w:rtl/>
          <w:lang w:bidi="ar-IQ"/>
        </w:rPr>
        <w:t>.</w:t>
      </w:r>
    </w:p>
    <w:p w:rsidR="00BD4144" w:rsidRPr="004B7FA3" w:rsidRDefault="00BD4144"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أو بمعنى آخر</w:t>
      </w:r>
      <w:r w:rsidR="00A63385">
        <w:rPr>
          <w:rFonts w:asciiTheme="minorBidi" w:eastAsia="Calibri" w:hAnsiTheme="minorBidi" w:hint="cs"/>
          <w:sz w:val="28"/>
          <w:szCs w:val="28"/>
          <w:rtl/>
          <w:lang w:bidi="ar-IQ"/>
        </w:rPr>
        <w:t>؛</w:t>
      </w:r>
      <w:r w:rsidRPr="004B7FA3">
        <w:rPr>
          <w:rFonts w:asciiTheme="minorBidi" w:eastAsia="Calibri" w:hAnsiTheme="minorBidi"/>
          <w:sz w:val="28"/>
          <w:szCs w:val="28"/>
          <w:rtl/>
          <w:lang w:bidi="ar-IQ"/>
        </w:rPr>
        <w:t xml:space="preserve"> الظاهر قسمان:</w:t>
      </w:r>
    </w:p>
    <w:p w:rsidR="00BD4144" w:rsidRPr="004B7FA3" w:rsidRDefault="00BD4144" w:rsidP="00436D88">
      <w:pPr>
        <w:spacing w:after="0" w:line="276" w:lineRule="auto"/>
        <w:ind w:left="720"/>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1/ ظاهر للألفاظ بمفردها، ويسمى</w:t>
      </w:r>
      <w:r w:rsidR="00263CD7" w:rsidRPr="004B7FA3">
        <w:rPr>
          <w:rFonts w:asciiTheme="minorBidi" w:eastAsia="Calibri" w:hAnsiTheme="minorBidi"/>
          <w:sz w:val="28"/>
          <w:szCs w:val="28"/>
          <w:rtl/>
          <w:lang w:bidi="ar-IQ"/>
        </w:rPr>
        <w:t xml:space="preserve"> (</w:t>
      </w:r>
      <w:r w:rsidRPr="004B7FA3">
        <w:rPr>
          <w:rFonts w:asciiTheme="minorBidi" w:eastAsia="Calibri" w:hAnsiTheme="minorBidi"/>
          <w:sz w:val="28"/>
          <w:szCs w:val="28"/>
          <w:rtl/>
          <w:lang w:bidi="ar-IQ"/>
        </w:rPr>
        <w:t>الظاهر الإفرادي</w:t>
      </w:r>
      <w:r w:rsidR="00263CD7" w:rsidRPr="004B7FA3">
        <w:rPr>
          <w:rFonts w:asciiTheme="minorBidi" w:eastAsia="Calibri" w:hAnsiTheme="minorBidi"/>
          <w:sz w:val="28"/>
          <w:szCs w:val="28"/>
          <w:rtl/>
          <w:lang w:bidi="ar-IQ"/>
        </w:rPr>
        <w:t>)</w:t>
      </w:r>
      <w:r w:rsidRPr="004B7FA3">
        <w:rPr>
          <w:rFonts w:asciiTheme="minorBidi" w:eastAsia="Calibri" w:hAnsiTheme="minorBidi"/>
          <w:sz w:val="28"/>
          <w:szCs w:val="28"/>
          <w:rtl/>
          <w:lang w:bidi="ar-IQ"/>
        </w:rPr>
        <w:t xml:space="preserve">، </w:t>
      </w:r>
      <w:r w:rsidR="00263CD7" w:rsidRPr="004B7FA3">
        <w:rPr>
          <w:rFonts w:asciiTheme="minorBidi" w:eastAsia="Calibri" w:hAnsiTheme="minorBidi"/>
          <w:sz w:val="28"/>
          <w:szCs w:val="28"/>
          <w:rtl/>
          <w:lang w:bidi="ar-IQ"/>
        </w:rPr>
        <w:t>أو (</w:t>
      </w:r>
      <w:r w:rsidRPr="004B7FA3">
        <w:rPr>
          <w:rFonts w:asciiTheme="minorBidi" w:eastAsia="Calibri" w:hAnsiTheme="minorBidi"/>
          <w:sz w:val="28"/>
          <w:szCs w:val="28"/>
          <w:rtl/>
          <w:lang w:bidi="ar-IQ"/>
        </w:rPr>
        <w:t>الظاهر للمفردات</w:t>
      </w:r>
      <w:r w:rsidR="00263CD7" w:rsidRPr="004B7FA3">
        <w:rPr>
          <w:rFonts w:asciiTheme="minorBidi" w:eastAsia="Calibri" w:hAnsiTheme="minorBidi"/>
          <w:sz w:val="28"/>
          <w:szCs w:val="28"/>
          <w:rtl/>
          <w:lang w:bidi="ar-IQ"/>
        </w:rPr>
        <w:t>)</w:t>
      </w:r>
      <w:r w:rsidRPr="004B7FA3">
        <w:rPr>
          <w:rFonts w:asciiTheme="minorBidi" w:eastAsia="Calibri" w:hAnsiTheme="minorBidi"/>
          <w:sz w:val="28"/>
          <w:szCs w:val="28"/>
          <w:rtl/>
          <w:lang w:bidi="ar-IQ"/>
        </w:rPr>
        <w:t>، فهذا يُفهم الكلام على ظاهره في اللفظ، ولا يجوز أن يحال اللفظ عن ظاهره إلى شيء آخر.</w:t>
      </w:r>
    </w:p>
    <w:p w:rsidR="005B56C3" w:rsidRPr="004B7FA3" w:rsidRDefault="00263CD7" w:rsidP="00436D88">
      <w:pPr>
        <w:spacing w:after="0" w:line="276" w:lineRule="auto"/>
        <w:ind w:left="720"/>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مثلا يقول هذا كتابي، تفهم معنى الكتاب هو الذي في ذهنك منه، يقول مررت بفلان، تفهم معنى المرور حيث هو كلمة وفلان تتصوره، هذا استعمال للألفاظ وفهم المعنى العام مبني على فهم هذه الألفاظ.</w:t>
      </w:r>
      <w:r w:rsidR="005B56C3" w:rsidRPr="004B7FA3">
        <w:rPr>
          <w:rFonts w:asciiTheme="minorBidi" w:eastAsia="Calibri" w:hAnsiTheme="minorBidi"/>
          <w:sz w:val="28"/>
          <w:szCs w:val="28"/>
          <w:rtl/>
          <w:lang w:bidi="ar-IQ"/>
        </w:rPr>
        <w:t xml:space="preserve"> ويسمى المعنى الإفرادي</w:t>
      </w:r>
      <w:r w:rsidR="006E2038">
        <w:rPr>
          <w:rFonts w:asciiTheme="minorBidi" w:eastAsia="Calibri" w:hAnsiTheme="minorBidi"/>
          <w:sz w:val="28"/>
          <w:szCs w:val="28"/>
          <w:rtl/>
          <w:lang w:bidi="ar-IQ"/>
        </w:rPr>
        <w:t xml:space="preserve"> للكلام؛ يعني يفهم الكلام بفهم </w:t>
      </w:r>
      <w:r w:rsidR="006E2038">
        <w:rPr>
          <w:rFonts w:asciiTheme="minorBidi" w:eastAsia="Calibri" w:hAnsiTheme="minorBidi" w:hint="cs"/>
          <w:sz w:val="28"/>
          <w:szCs w:val="28"/>
          <w:rtl/>
          <w:lang w:bidi="ar-IQ"/>
        </w:rPr>
        <w:t>ا</w:t>
      </w:r>
      <w:r w:rsidR="005B56C3" w:rsidRPr="004B7FA3">
        <w:rPr>
          <w:rFonts w:asciiTheme="minorBidi" w:eastAsia="Calibri" w:hAnsiTheme="minorBidi"/>
          <w:sz w:val="28"/>
          <w:szCs w:val="28"/>
          <w:rtl/>
          <w:lang w:bidi="ar-IQ"/>
        </w:rPr>
        <w:t>فراده.</w:t>
      </w:r>
    </w:p>
    <w:p w:rsidR="00263CD7" w:rsidRPr="004B7FA3" w:rsidRDefault="00263CD7" w:rsidP="00436D88">
      <w:pPr>
        <w:spacing w:after="0" w:line="276" w:lineRule="auto"/>
        <w:ind w:left="720"/>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2/ الظاهر التركيبي أو (ظاهر الجمل)، هذا معناه ما يفهم من ظاهر الكلام بمجموعه لا بمفرداته.</w:t>
      </w:r>
    </w:p>
    <w:p w:rsidR="005B56C3" w:rsidRPr="004B7FA3" w:rsidRDefault="005B56C3" w:rsidP="00436D88">
      <w:pPr>
        <w:spacing w:after="0" w:line="276" w:lineRule="auto"/>
        <w:ind w:left="720"/>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 xml:space="preserve">أي أن المتكلم يُفهم كلامه بتركيب الكلام؛ بسياق الكلام، وهذا هو الذي يسمى عند الأصوليين بالدلالة الحملية للكلام، هذا في غاية الأهمية للناظر في هذا الباب باب الأسماء والصفات؛ لأن من ادعوا التأويل وأن السلف أوّلوا في باب الأسماء والصفات احتجوا ببعض كلامهم في هذا الأمر، وهم إنما أرادوا دلالة التركيب ومعلوم أن الكلام إذا دل بتركيبه </w:t>
      </w:r>
      <w:r w:rsidR="006E2038">
        <w:rPr>
          <w:rFonts w:asciiTheme="minorBidi" w:eastAsia="Calibri" w:hAnsiTheme="minorBidi"/>
          <w:sz w:val="28"/>
          <w:szCs w:val="28"/>
          <w:rtl/>
          <w:lang w:bidi="ar-IQ"/>
        </w:rPr>
        <w:t xml:space="preserve">فإنه لا يكون نفيا بما دلت عليه </w:t>
      </w:r>
      <w:r w:rsidR="006E2038">
        <w:rPr>
          <w:rFonts w:asciiTheme="minorBidi" w:eastAsia="Calibri" w:hAnsiTheme="minorBidi" w:hint="cs"/>
          <w:sz w:val="28"/>
          <w:szCs w:val="28"/>
          <w:rtl/>
          <w:lang w:bidi="ar-IQ"/>
        </w:rPr>
        <w:t>ا</w:t>
      </w:r>
      <w:r w:rsidRPr="004B7FA3">
        <w:rPr>
          <w:rFonts w:asciiTheme="minorBidi" w:eastAsia="Calibri" w:hAnsiTheme="minorBidi"/>
          <w:sz w:val="28"/>
          <w:szCs w:val="28"/>
          <w:rtl/>
          <w:lang w:bidi="ar-IQ"/>
        </w:rPr>
        <w:t>فراده.</w:t>
      </w:r>
    </w:p>
    <w:p w:rsidR="00BD4144" w:rsidRPr="004B7FA3" w:rsidRDefault="00263CD7"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و</w:t>
      </w:r>
      <w:r w:rsidR="005B56C3" w:rsidRPr="004B7FA3">
        <w:rPr>
          <w:rFonts w:asciiTheme="minorBidi" w:eastAsia="Calibri" w:hAnsiTheme="minorBidi"/>
          <w:sz w:val="28"/>
          <w:szCs w:val="28"/>
          <w:rtl/>
          <w:lang w:bidi="ar-IQ"/>
        </w:rPr>
        <w:t xml:space="preserve">خلاصة القول: أن </w:t>
      </w:r>
      <w:r w:rsidRPr="004B7FA3">
        <w:rPr>
          <w:rFonts w:asciiTheme="minorBidi" w:eastAsia="Calibri" w:hAnsiTheme="minorBidi"/>
          <w:sz w:val="28"/>
          <w:szCs w:val="28"/>
          <w:rtl/>
          <w:lang w:bidi="ar-IQ"/>
        </w:rPr>
        <w:t>المقصود من الكلام إفهام المتكلم المخاطَب بما يريد، وقد يُفهم المخاطِبُ المخاطَبَ بمفردات يعني المفرد، وقد يفهمه بمجموع الكلام، فإذا ظهر المراد بمجموع الكلام سمي ذلك ظاهرا تركيبيا، والأول ظاهر أفرادي أو لفظي.</w:t>
      </w:r>
    </w:p>
    <w:p w:rsidR="00941B94" w:rsidRPr="004B7FA3" w:rsidRDefault="005B56C3"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 xml:space="preserve">مثال: </w:t>
      </w:r>
      <w:r w:rsidR="00941B94" w:rsidRPr="004B7FA3">
        <w:rPr>
          <w:rFonts w:asciiTheme="minorBidi" w:eastAsia="Calibri" w:hAnsiTheme="minorBidi"/>
          <w:sz w:val="28"/>
          <w:szCs w:val="28"/>
          <w:rtl/>
          <w:lang w:bidi="ar-IQ"/>
        </w:rPr>
        <w:t>في قول الله جل وعلا: (تَبَارَكَ الَّذِي بِيَدِهِ الْمُلْكُ وَهُوَ عَلَى كُلِّ شَيْءٍ قَدِيرٌ)(الملك/1)، قد تجد من يفسرها بقوله</w:t>
      </w:r>
      <w:r w:rsidR="00430D7F" w:rsidRPr="004B7FA3">
        <w:rPr>
          <w:rFonts w:asciiTheme="minorBidi" w:eastAsia="Calibri" w:hAnsiTheme="minorBidi"/>
          <w:sz w:val="28"/>
          <w:szCs w:val="28"/>
          <w:rtl/>
          <w:lang w:bidi="ar-IQ"/>
        </w:rPr>
        <w:t>:</w:t>
      </w:r>
      <w:r w:rsidR="00941B94" w:rsidRPr="004B7FA3">
        <w:rPr>
          <w:rFonts w:asciiTheme="minorBidi" w:eastAsia="Calibri" w:hAnsiTheme="minorBidi"/>
          <w:sz w:val="28"/>
          <w:szCs w:val="28"/>
          <w:rtl/>
          <w:lang w:bidi="ar-IQ"/>
        </w:rPr>
        <w:t xml:space="preserve"> (تَبَارَكَ الَّذِي بِيَدِهِ الْمُلْكُ) يعني في قبضته وتحت تصرفه, وهذا التفسير إذا كان مع إثبات صفة اليد لله جل وعلا فهو تفسير سائغ؛ لأن الملك بيده, بمعنى أنه تحت تصرفه، لكن في الآية إثبات صفة اليد.</w:t>
      </w:r>
    </w:p>
    <w:p w:rsidR="00941B94" w:rsidRPr="0061606F" w:rsidRDefault="00430D7F" w:rsidP="00436D88">
      <w:pPr>
        <w:spacing w:after="0" w:line="276" w:lineRule="auto"/>
        <w:contextualSpacing/>
        <w:rPr>
          <w:rFonts w:asciiTheme="minorBidi" w:eastAsia="Calibri" w:hAnsiTheme="minorBidi"/>
          <w:sz w:val="28"/>
          <w:szCs w:val="28"/>
          <w:rtl/>
          <w:lang w:bidi="ar-IQ"/>
        </w:rPr>
      </w:pPr>
      <w:r w:rsidRPr="004B7FA3">
        <w:rPr>
          <w:rFonts w:asciiTheme="minorBidi" w:eastAsia="Calibri" w:hAnsiTheme="minorBidi"/>
          <w:sz w:val="28"/>
          <w:szCs w:val="28"/>
          <w:rtl/>
          <w:lang w:bidi="ar-IQ"/>
        </w:rPr>
        <w:t>و</w:t>
      </w:r>
      <w:r w:rsidR="00941B94" w:rsidRPr="004B7FA3">
        <w:rPr>
          <w:rFonts w:asciiTheme="minorBidi" w:eastAsia="Calibri" w:hAnsiTheme="minorBidi"/>
          <w:sz w:val="28"/>
          <w:szCs w:val="28"/>
          <w:rtl/>
          <w:lang w:bidi="ar-IQ"/>
        </w:rPr>
        <w:t>في</w:t>
      </w:r>
      <w:r w:rsidR="00941B94" w:rsidRPr="0061606F">
        <w:rPr>
          <w:rFonts w:asciiTheme="minorBidi" w:eastAsia="Calibri" w:hAnsiTheme="minorBidi"/>
          <w:sz w:val="28"/>
          <w:szCs w:val="28"/>
          <w:rtl/>
          <w:lang w:bidi="ar-IQ"/>
        </w:rPr>
        <w:t xml:space="preserve"> قول الله جل وعلا: (يَدُ اللَّهِ فَوْقَ أَيْدِيهِمْ)(الفتح/10)، قال ابن كثير</w:t>
      </w:r>
      <w:r w:rsidR="0020500E">
        <w:rPr>
          <w:rStyle w:val="a4"/>
          <w:rFonts w:asciiTheme="minorBidi" w:eastAsia="Calibri" w:hAnsiTheme="minorBidi"/>
          <w:sz w:val="28"/>
          <w:szCs w:val="28"/>
          <w:rtl/>
          <w:lang w:bidi="ar-IQ"/>
        </w:rPr>
        <w:footnoteReference w:id="105"/>
      </w:r>
      <w:r w:rsidR="00941B94" w:rsidRPr="0061606F">
        <w:rPr>
          <w:rFonts w:asciiTheme="minorBidi" w:eastAsia="Calibri" w:hAnsiTheme="minorBidi"/>
          <w:sz w:val="28"/>
          <w:szCs w:val="28"/>
          <w:rtl/>
          <w:lang w:bidi="ar-IQ"/>
        </w:rPr>
        <w:t xml:space="preserve"> وغيره: هذا تشديد في أمر البيعة. هذا فيه إثبات صفة اليد لله جل وعلا، ومعنى الكلام في ظاهره التركيبي مع إثبات صفة اليد أنّ فيه تشديد أمر البيعة.</w:t>
      </w:r>
    </w:p>
    <w:p w:rsidR="00941B94" w:rsidRPr="0061606F" w:rsidRDefault="00430D7F" w:rsidP="00436D88">
      <w:pPr>
        <w:spacing w:after="0" w:line="276" w:lineRule="auto"/>
        <w:contextualSpacing/>
        <w:rPr>
          <w:rFonts w:asciiTheme="minorBidi" w:eastAsia="Calibri" w:hAnsiTheme="minorBidi"/>
          <w:sz w:val="28"/>
          <w:szCs w:val="28"/>
          <w:rtl/>
          <w:lang w:bidi="ar-IQ"/>
        </w:rPr>
      </w:pPr>
      <w:r w:rsidRPr="0061606F">
        <w:rPr>
          <w:rFonts w:asciiTheme="minorBidi" w:eastAsia="Calibri" w:hAnsiTheme="minorBidi"/>
          <w:sz w:val="28"/>
          <w:szCs w:val="28"/>
          <w:rtl/>
          <w:lang w:bidi="ar-IQ"/>
        </w:rPr>
        <w:t>مثال</w:t>
      </w:r>
      <w:r w:rsidR="005B56C3" w:rsidRPr="0061606F">
        <w:rPr>
          <w:rFonts w:asciiTheme="minorBidi" w:eastAsia="Calibri" w:hAnsiTheme="minorBidi"/>
          <w:sz w:val="28"/>
          <w:szCs w:val="28"/>
          <w:rtl/>
          <w:lang w:bidi="ar-IQ"/>
        </w:rPr>
        <w:t xml:space="preserve"> آخر</w:t>
      </w:r>
      <w:r w:rsidRPr="0061606F">
        <w:rPr>
          <w:rFonts w:asciiTheme="minorBidi" w:eastAsia="Calibri" w:hAnsiTheme="minorBidi"/>
          <w:sz w:val="28"/>
          <w:szCs w:val="28"/>
          <w:rtl/>
          <w:lang w:bidi="ar-IQ"/>
        </w:rPr>
        <w:t xml:space="preserve">: </w:t>
      </w:r>
      <w:r w:rsidR="00BD4144" w:rsidRPr="0061606F">
        <w:rPr>
          <w:rFonts w:asciiTheme="minorBidi" w:eastAsia="Calibri" w:hAnsiTheme="minorBidi"/>
          <w:sz w:val="28"/>
          <w:szCs w:val="28"/>
          <w:rtl/>
          <w:lang w:bidi="ar-IQ"/>
        </w:rPr>
        <w:t>قوله جل وعلا:</w:t>
      </w:r>
      <w:r w:rsidRPr="0061606F">
        <w:rPr>
          <w:rFonts w:asciiTheme="minorBidi" w:eastAsia="Calibri" w:hAnsiTheme="minorBidi"/>
          <w:sz w:val="28"/>
          <w:szCs w:val="28"/>
          <w:rtl/>
          <w:lang w:bidi="ar-IQ"/>
        </w:rPr>
        <w:t xml:space="preserve"> </w:t>
      </w:r>
      <w:r w:rsidR="00BD4144" w:rsidRPr="0061606F">
        <w:rPr>
          <w:rFonts w:asciiTheme="minorBidi" w:eastAsia="Calibri" w:hAnsiTheme="minorBidi"/>
          <w:sz w:val="28"/>
          <w:szCs w:val="28"/>
          <w:rtl/>
          <w:lang w:bidi="ar-IQ"/>
        </w:rPr>
        <w:t>(</w:t>
      </w:r>
      <w:r w:rsidRPr="0061606F">
        <w:rPr>
          <w:rFonts w:asciiTheme="minorBidi" w:eastAsia="Calibri" w:hAnsiTheme="minorBidi"/>
          <w:sz w:val="28"/>
          <w:szCs w:val="28"/>
          <w:rtl/>
          <w:lang w:bidi="ar-IQ"/>
        </w:rPr>
        <w:t>وَلِلَّهِ الْمَشْرِقُ وَالْمَغْرِبُ فَأَيْنَمَا تُ</w:t>
      </w:r>
      <w:r w:rsidR="00BD4144" w:rsidRPr="0061606F">
        <w:rPr>
          <w:rFonts w:asciiTheme="minorBidi" w:eastAsia="Calibri" w:hAnsiTheme="minorBidi"/>
          <w:sz w:val="28"/>
          <w:szCs w:val="28"/>
          <w:rtl/>
          <w:lang w:bidi="ar-IQ"/>
        </w:rPr>
        <w:t>وَلُّوا فَثَمَّ وَجْهُ اللَّهِ)(البقرة/115)</w:t>
      </w:r>
      <w:r w:rsidRPr="0061606F">
        <w:rPr>
          <w:rFonts w:asciiTheme="minorBidi" w:eastAsia="Calibri" w:hAnsiTheme="minorBidi"/>
          <w:sz w:val="28"/>
          <w:szCs w:val="28"/>
          <w:rtl/>
          <w:lang w:bidi="ar-IQ"/>
        </w:rPr>
        <w:t>، هنا فسر السلف الوجه بالقبلة؛ لأن الوجه من حيث اللفظ يطلق على الجهة</w:t>
      </w:r>
      <w:r w:rsidR="00BD4144" w:rsidRPr="0061606F">
        <w:rPr>
          <w:rFonts w:asciiTheme="minorBidi" w:eastAsia="Calibri" w:hAnsiTheme="minorBidi"/>
          <w:sz w:val="28"/>
          <w:szCs w:val="28"/>
          <w:rtl/>
          <w:lang w:bidi="ar-IQ"/>
        </w:rPr>
        <w:t>،</w:t>
      </w:r>
      <w:r w:rsidRPr="0061606F">
        <w:rPr>
          <w:rFonts w:asciiTheme="minorBidi" w:eastAsia="Calibri" w:hAnsiTheme="minorBidi"/>
          <w:sz w:val="28"/>
          <w:szCs w:val="28"/>
          <w:rtl/>
          <w:lang w:bidi="ar-IQ"/>
        </w:rPr>
        <w:t xml:space="preserve"> ويطلق على الصفة، وجه بمعنى وِجهة، والوجه وجه الله بمعنى الصفة التي هي الوجه المعروفة، هنا ما حُمل على الصفة مع أنها إضافة وجه الله، إضافة صفة إلى متصف، وذلك لدلالة السياق لدلالة التركيب، وهذا ظاهر لقوله (وَلِلَّهِ الْمَشْرِقُ وَالْمَغْرِبُ) لسياق الآيات في القبلة (فَأَيْنَمَا تُوَلُّوا فَثَمَّ وَجْهُ اللَّهِ إِنَّ اللَّهَ وَاسِعٌ عَلِيمٌ) يعني القبلة؛ ولهذا خرجت هذه </w:t>
      </w:r>
      <w:r w:rsidR="00BD4144" w:rsidRPr="0061606F">
        <w:rPr>
          <w:rFonts w:asciiTheme="minorBidi" w:eastAsia="Calibri" w:hAnsiTheme="minorBidi"/>
          <w:sz w:val="28"/>
          <w:szCs w:val="28"/>
          <w:rtl/>
          <w:lang w:bidi="ar-IQ"/>
        </w:rPr>
        <w:t>الآية من أن تكون من آيات الصفات.</w:t>
      </w:r>
      <w:r w:rsidR="00C02FD1" w:rsidRPr="0061606F">
        <w:rPr>
          <w:rStyle w:val="a4"/>
          <w:rFonts w:asciiTheme="minorBidi" w:eastAsia="Calibri" w:hAnsiTheme="minorBidi"/>
          <w:sz w:val="28"/>
          <w:szCs w:val="28"/>
          <w:rtl/>
          <w:lang w:bidi="ar-IQ"/>
        </w:rPr>
        <w:footnoteReference w:id="106"/>
      </w:r>
    </w:p>
    <w:p w:rsidR="003C29F5" w:rsidRPr="0061606F" w:rsidRDefault="003C29F5" w:rsidP="00436D88">
      <w:pPr>
        <w:spacing w:after="0" w:line="276" w:lineRule="auto"/>
        <w:contextualSpacing/>
        <w:rPr>
          <w:rFonts w:asciiTheme="minorBidi" w:eastAsia="Calibri" w:hAnsiTheme="minorBidi"/>
          <w:sz w:val="28"/>
          <w:szCs w:val="28"/>
          <w:rtl/>
          <w:lang w:bidi="ar-IQ"/>
        </w:rPr>
      </w:pPr>
    </w:p>
    <w:p w:rsidR="00D31E85" w:rsidRDefault="00D31E85" w:rsidP="00436D88">
      <w:pPr>
        <w:spacing w:after="0" w:line="276" w:lineRule="auto"/>
        <w:contextualSpacing/>
        <w:rPr>
          <w:rFonts w:asciiTheme="minorBidi" w:eastAsia="Calibri" w:hAnsiTheme="minorBidi"/>
          <w:sz w:val="28"/>
          <w:szCs w:val="28"/>
          <w:rtl/>
          <w:lang w:bidi="ar-IQ"/>
        </w:rPr>
      </w:pPr>
    </w:p>
    <w:p w:rsidR="009916D6" w:rsidRDefault="009916D6" w:rsidP="00436D88">
      <w:pPr>
        <w:spacing w:after="0" w:line="276" w:lineRule="auto"/>
        <w:contextualSpacing/>
        <w:jc w:val="center"/>
        <w:rPr>
          <w:rFonts w:asciiTheme="minorBidi" w:eastAsia="Calibri" w:hAnsiTheme="minorBidi"/>
          <w:sz w:val="28"/>
          <w:szCs w:val="28"/>
          <w:rtl/>
          <w:lang w:bidi="ar-IQ"/>
        </w:rPr>
      </w:pPr>
    </w:p>
    <w:p w:rsidR="00501469" w:rsidRPr="00317DD5" w:rsidRDefault="00501469" w:rsidP="00436D88">
      <w:pPr>
        <w:spacing w:after="0" w:line="276" w:lineRule="auto"/>
        <w:contextualSpacing/>
        <w:jc w:val="center"/>
        <w:rPr>
          <w:rFonts w:asciiTheme="minorBidi" w:eastAsia="Calibri" w:hAnsiTheme="minorBidi"/>
          <w:b/>
          <w:bCs/>
          <w:sz w:val="28"/>
          <w:szCs w:val="28"/>
          <w:rtl/>
          <w:lang w:bidi="ar-IQ"/>
        </w:rPr>
      </w:pPr>
      <w:r w:rsidRPr="00317DD5">
        <w:rPr>
          <w:rFonts w:asciiTheme="minorBidi" w:eastAsia="Calibri" w:hAnsiTheme="minorBidi"/>
          <w:b/>
          <w:bCs/>
          <w:sz w:val="28"/>
          <w:szCs w:val="28"/>
          <w:rtl/>
          <w:lang w:bidi="ar-IQ"/>
        </w:rPr>
        <w:t>المبحث الثالث</w:t>
      </w:r>
    </w:p>
    <w:p w:rsidR="00501469" w:rsidRPr="00317DD5" w:rsidRDefault="00501469" w:rsidP="00436D88">
      <w:pPr>
        <w:spacing w:after="0" w:line="276" w:lineRule="auto"/>
        <w:contextualSpacing/>
        <w:jc w:val="center"/>
        <w:rPr>
          <w:rFonts w:asciiTheme="minorBidi" w:eastAsia="Calibri" w:hAnsiTheme="minorBidi"/>
          <w:b/>
          <w:bCs/>
          <w:sz w:val="28"/>
          <w:szCs w:val="28"/>
          <w:rtl/>
          <w:lang w:bidi="ar-IQ"/>
        </w:rPr>
      </w:pPr>
      <w:r w:rsidRPr="00317DD5">
        <w:rPr>
          <w:rFonts w:asciiTheme="minorBidi" w:eastAsia="Calibri" w:hAnsiTheme="minorBidi"/>
          <w:b/>
          <w:bCs/>
          <w:sz w:val="28"/>
          <w:szCs w:val="28"/>
          <w:rtl/>
          <w:lang w:bidi="ar-IQ"/>
        </w:rPr>
        <w:t>الفعل</w:t>
      </w:r>
    </w:p>
    <w:p w:rsidR="00501469" w:rsidRPr="00317DD5" w:rsidRDefault="00501469" w:rsidP="00436D88">
      <w:pPr>
        <w:spacing w:after="0" w:line="276" w:lineRule="auto"/>
        <w:contextualSpacing/>
        <w:rPr>
          <w:rFonts w:asciiTheme="minorBidi" w:eastAsia="Calibri" w:hAnsiTheme="minorBidi"/>
          <w:sz w:val="28"/>
          <w:szCs w:val="28"/>
          <w:rtl/>
          <w:lang w:bidi="ar-IQ"/>
        </w:rPr>
      </w:pPr>
    </w:p>
    <w:p w:rsidR="000362E8" w:rsidRPr="00317DD5" w:rsidRDefault="000362E8"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الفعل في اللغة</w:t>
      </w:r>
    </w:p>
    <w:p w:rsidR="000362E8" w:rsidRPr="00317DD5" w:rsidRDefault="00BA18D0"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الفعل يقصد به: ما دل على معنى في نفسه والزمن جزء منه، مثل: (ثَابَرَ، تَفَوَّقَ، يُثَابِرُ، يَتَفَوَّقُ، ثَابِرْ، تَفَوَّقْ).</w:t>
      </w:r>
      <w:r w:rsidR="001E40CE"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والفعل يأتي في ثلاث صور هي: الماضي، المضارع، الأمر.</w:t>
      </w:r>
      <w:r w:rsidRPr="00317DD5">
        <w:rPr>
          <w:rStyle w:val="a4"/>
          <w:rFonts w:asciiTheme="minorBidi" w:eastAsia="Calibri" w:hAnsiTheme="minorBidi"/>
          <w:sz w:val="28"/>
          <w:szCs w:val="28"/>
          <w:rtl/>
          <w:lang w:bidi="ar-IQ"/>
        </w:rPr>
        <w:footnoteReference w:id="107"/>
      </w:r>
      <w:r w:rsidRPr="00317DD5">
        <w:rPr>
          <w:rFonts w:asciiTheme="minorBidi" w:eastAsia="Calibri" w:hAnsiTheme="minorBidi"/>
          <w:sz w:val="28"/>
          <w:szCs w:val="28"/>
          <w:rtl/>
          <w:lang w:bidi="ar-IQ"/>
        </w:rPr>
        <w:t xml:space="preserve">  </w:t>
      </w:r>
    </w:p>
    <w:p w:rsidR="001E40CE" w:rsidRPr="00317DD5" w:rsidRDefault="001E40CE"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والماضي: ما دلَّ على زمان قبل زمان إِخبارِك، ويسمى غابراً.</w:t>
      </w:r>
    </w:p>
    <w:p w:rsidR="000362E8" w:rsidRPr="00317DD5" w:rsidRDefault="001E40CE"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والمضارع: ما دل على زماني الحال والاستقبال، ويسمى حاضراً.</w:t>
      </w:r>
    </w:p>
    <w:p w:rsidR="001E40CE" w:rsidRPr="00317DD5" w:rsidRDefault="001E40CE"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والأمرُ: ما دلَّ على الزمان الآني.</w:t>
      </w:r>
      <w:r w:rsidRPr="00317DD5">
        <w:rPr>
          <w:rStyle w:val="a4"/>
          <w:rFonts w:asciiTheme="minorBidi" w:eastAsia="Calibri" w:hAnsiTheme="minorBidi"/>
          <w:sz w:val="28"/>
          <w:szCs w:val="28"/>
          <w:rtl/>
          <w:lang w:bidi="ar-IQ"/>
        </w:rPr>
        <w:footnoteReference w:id="108"/>
      </w:r>
    </w:p>
    <w:p w:rsidR="00627A37" w:rsidRPr="00317DD5" w:rsidRDefault="00627A37"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أو بمعنى آخر: (الفعل يدل على شيئين الحدث والزمان، ﻓ (قام) يدل على (قيام) في زمن ماض، و(يقوم) يدل على (قيام) في الحال أو الاستقبال، و(قم) يدل على (قيام) في الاستقبال، والقيام: هو الحدث وهو أحد مدلولي الفعل؛ وهو المصدر، فالمصدر اسم الحدث.</w:t>
      </w:r>
    </w:p>
    <w:p w:rsidR="001E40CE" w:rsidRPr="00317DD5" w:rsidRDefault="001E40CE" w:rsidP="00436D88">
      <w:pPr>
        <w:spacing w:after="0" w:line="276" w:lineRule="auto"/>
        <w:contextualSpacing/>
        <w:rPr>
          <w:rFonts w:asciiTheme="minorBidi" w:eastAsia="Calibri" w:hAnsiTheme="minorBidi"/>
          <w:sz w:val="28"/>
          <w:szCs w:val="28"/>
          <w:rtl/>
          <w:lang w:bidi="ar-IQ"/>
        </w:rPr>
      </w:pPr>
    </w:p>
    <w:p w:rsidR="00A6558C" w:rsidRPr="00317DD5" w:rsidRDefault="00A6558C"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تعريف الفعل اصطلاحا</w:t>
      </w:r>
    </w:p>
    <w:p w:rsidR="00E41C45" w:rsidRPr="00317DD5" w:rsidRDefault="00501469"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rPr>
        <w:t>الفعل</w:t>
      </w:r>
      <w:r w:rsidRPr="00317DD5">
        <w:rPr>
          <w:rFonts w:asciiTheme="minorBidi" w:eastAsia="Calibri" w:hAnsiTheme="minorBidi"/>
          <w:sz w:val="28"/>
          <w:szCs w:val="28"/>
          <w:lang w:bidi="ar-IQ"/>
        </w:rPr>
        <w:t xml:space="preserve">: </w:t>
      </w:r>
      <w:r w:rsidRPr="00317DD5">
        <w:rPr>
          <w:rFonts w:asciiTheme="minorBidi" w:eastAsia="Calibri" w:hAnsiTheme="minorBidi"/>
          <w:sz w:val="28"/>
          <w:szCs w:val="28"/>
          <w:rtl/>
        </w:rPr>
        <w:t>كلُّ فعل كمال قائِم بذات الله تعالى ثابِت في الكتاب والسنة، يتعلَّق بمشيئتِه وقُدرته ويرتبط بزمانٍ ومكان</w:t>
      </w:r>
      <w:r w:rsidRPr="00317DD5">
        <w:rPr>
          <w:rFonts w:asciiTheme="minorBidi" w:eastAsia="Calibri" w:hAnsiTheme="minorBidi"/>
          <w:sz w:val="28"/>
          <w:szCs w:val="28"/>
          <w:lang w:bidi="ar-IQ"/>
        </w:rPr>
        <w:t xml:space="preserve">. </w:t>
      </w:r>
      <w:r w:rsidR="00E41C45" w:rsidRPr="00317DD5">
        <w:rPr>
          <w:rFonts w:asciiTheme="minorBidi" w:eastAsia="Calibri" w:hAnsiTheme="minorBidi"/>
          <w:sz w:val="28"/>
          <w:szCs w:val="28"/>
          <w:rtl/>
          <w:lang w:bidi="ar-IQ"/>
        </w:rPr>
        <w:t>وأفعال الله تعالى قديمة النوع متجددة الآحاد حسب ما تقتضيه مشيئته سبحانه. فقد كان الله بذاته وصفاته وأفعاله ولم يكن قبله شيء.</w:t>
      </w:r>
      <w:r w:rsidR="00627A37" w:rsidRPr="00317DD5">
        <w:rPr>
          <w:rFonts w:asciiTheme="minorBidi" w:eastAsia="Calibri" w:hAnsiTheme="minorBidi"/>
          <w:sz w:val="28"/>
          <w:szCs w:val="28"/>
          <w:rtl/>
          <w:lang w:bidi="ar-IQ"/>
        </w:rPr>
        <w:t xml:space="preserve"> </w:t>
      </w:r>
    </w:p>
    <w:p w:rsidR="00627A37" w:rsidRPr="00317DD5" w:rsidRDefault="00627A37"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 </w:t>
      </w:r>
    </w:p>
    <w:p w:rsidR="00627A37" w:rsidRPr="00317DD5" w:rsidRDefault="00627A37"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أفعال الله جل وعلا قسمان:</w:t>
      </w:r>
    </w:p>
    <w:p w:rsidR="00F31F0B" w:rsidRPr="00317DD5" w:rsidRDefault="00627A37" w:rsidP="00436D88">
      <w:pPr>
        <w:pStyle w:val="a8"/>
        <w:numPr>
          <w:ilvl w:val="0"/>
          <w:numId w:val="4"/>
        </w:numPr>
        <w:spacing w:after="0"/>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أفعال ترجع إلى الحكمة </w:t>
      </w:r>
      <w:r w:rsidR="00F31F0B" w:rsidRPr="00317DD5">
        <w:rPr>
          <w:rFonts w:asciiTheme="minorBidi" w:eastAsia="Calibri" w:hAnsiTheme="minorBidi"/>
          <w:sz w:val="28"/>
          <w:szCs w:val="28"/>
          <w:rtl/>
          <w:lang w:bidi="ar-IQ"/>
        </w:rPr>
        <w:t>والعدل.</w:t>
      </w:r>
      <w:r w:rsidRPr="00317DD5">
        <w:rPr>
          <w:rFonts w:asciiTheme="minorBidi" w:eastAsia="Calibri" w:hAnsiTheme="minorBidi"/>
          <w:sz w:val="28"/>
          <w:szCs w:val="28"/>
          <w:rtl/>
          <w:lang w:bidi="ar-IQ"/>
        </w:rPr>
        <w:t xml:space="preserve"> </w:t>
      </w:r>
    </w:p>
    <w:p w:rsidR="00F31F0B" w:rsidRPr="00317DD5" w:rsidRDefault="00627A37" w:rsidP="00436D88">
      <w:pPr>
        <w:pStyle w:val="a8"/>
        <w:numPr>
          <w:ilvl w:val="0"/>
          <w:numId w:val="4"/>
        </w:numPr>
        <w:spacing w:after="0"/>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وأفعال ترجع إلى الفضل والنعمة والرحمة والبر </w:t>
      </w:r>
      <w:r w:rsidR="00F31F0B" w:rsidRPr="00317DD5">
        <w:rPr>
          <w:rFonts w:asciiTheme="minorBidi" w:eastAsia="Calibri" w:hAnsiTheme="minorBidi"/>
          <w:sz w:val="28"/>
          <w:szCs w:val="28"/>
          <w:rtl/>
          <w:lang w:bidi="ar-IQ"/>
        </w:rPr>
        <w:t>بالخلق.</w:t>
      </w:r>
    </w:p>
    <w:p w:rsidR="00627A37" w:rsidRPr="00317DD5" w:rsidRDefault="00627A37"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فالله جل وعلا يفعل هذا وهذا، وحتى أفعاله التي هي أفعال بر وإحسان هي منوطة بالحكم العظيمة، وكذلك الأفعال التي قد يظهر للبشر أنها ليست في صالحهم أو ليست موافقة للحكمة، فإن ظن الحق بالله جل وعلا</w:t>
      </w:r>
      <w:r w:rsidR="00F31F0B"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أن يظن به، وأن يعتقد أنه ليس ثم شيء من أفعاله إلا وهو موافق لحكمته جل وعلا</w:t>
      </w:r>
      <w:r w:rsidR="00F31F0B"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العظيمة، إذ هو العزيز القهار، الفعال لما يريد.</w:t>
      </w:r>
      <w:r w:rsidR="00F31F0B" w:rsidRPr="00317DD5">
        <w:rPr>
          <w:rStyle w:val="a4"/>
          <w:rFonts w:asciiTheme="minorBidi" w:eastAsia="Calibri" w:hAnsiTheme="minorBidi"/>
          <w:sz w:val="28"/>
          <w:szCs w:val="28"/>
          <w:rtl/>
          <w:lang w:bidi="ar-IQ"/>
        </w:rPr>
        <w:footnoteReference w:id="109"/>
      </w:r>
    </w:p>
    <w:p w:rsidR="00F31F0B" w:rsidRPr="00317DD5" w:rsidRDefault="00F31F0B"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و(أفعال الله تعالى تقوم على كمال القدرة وتمام العلم المحيط بكل شيء، فالله تعالى لما كان متفردا في ذاته وصفاته, استلزم ذلك أن يكون متفردا في أفعاله، فلا يشبهه أحد من خلقه في فعل من أفعاله. لذا نجد أن الله تعالى كثيرا ما تحدَّى البشر بأن يأتوا بشيء من أفعاله, فقد تحدَّاهم بأن يخلقوا ذبابة, أو ينزلوا ولو أقصر سورة من القرآن, ولكن هيهات أن يقدر على شيء من ذلك أحد في اللاحق وقد عجز عنه السابقون. </w:t>
      </w:r>
    </w:p>
    <w:p w:rsidR="004F16A7" w:rsidRPr="00317DD5" w:rsidRDefault="00F31F0B"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قال الله تعالى: (يَا أَيُّهَا النَّاسُ ضُرِبَ مَثَلٌ فَاسْتَمِعُوا لَهُ إِنَّ الَّذِينَ تَدْعُونَ مِن دُونِ اللَّهِ لَن يَخْلُقُوا ذُبَابًا وَلَوِ اجْتَمَعُوا لَهُ وَإِن يَسْلُبْهُمُ الذُّبَابُ شَيْئًا لَّا يَسْتَنقِذُوهُ مِنْهُ ضَعُفَ الطَّالِبُ وَالْمَطْلُوبُ)(الحج/73)، </w:t>
      </w:r>
    </w:p>
    <w:p w:rsidR="00F31F0B" w:rsidRPr="00317DD5" w:rsidRDefault="00F31F0B"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lastRenderedPageBreak/>
        <w:t>وقال تعالى: (وَإِن كُنتُمْ فِي رَيْبٍ مِّمَّا نَزَّلْنَا عَلَى عَبْدِنَا فَأْتُواْ بِسُورَةٍ مِّن مِّثْلِهِ وَادْعُواْ شُهَدَاءكُم مِّن دُونِ اللّهِ إِنْ كُنْتُمْ  صَادِقِينَ)</w:t>
      </w:r>
      <w:r w:rsidR="009E244F"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lang w:bidi="ar-IQ"/>
        </w:rPr>
        <w:t>(البقرة/23)).</w:t>
      </w:r>
      <w:r w:rsidRPr="00317DD5">
        <w:rPr>
          <w:rFonts w:asciiTheme="minorBidi" w:eastAsia="Calibri" w:hAnsiTheme="minorBidi"/>
          <w:sz w:val="28"/>
          <w:szCs w:val="28"/>
          <w:vertAlign w:val="superscript"/>
          <w:rtl/>
          <w:lang w:bidi="ar-IQ"/>
        </w:rPr>
        <w:footnoteReference w:id="110"/>
      </w:r>
    </w:p>
    <w:p w:rsidR="00F31F0B" w:rsidRPr="00317DD5" w:rsidRDefault="00F31F0B" w:rsidP="00436D88">
      <w:pPr>
        <w:spacing w:after="0" w:line="276" w:lineRule="auto"/>
        <w:contextualSpacing/>
        <w:rPr>
          <w:rFonts w:asciiTheme="minorBidi" w:eastAsia="Calibri" w:hAnsiTheme="minorBidi"/>
          <w:sz w:val="28"/>
          <w:szCs w:val="28"/>
          <w:rtl/>
          <w:lang w:bidi="ar-IQ"/>
        </w:rPr>
      </w:pPr>
    </w:p>
    <w:p w:rsidR="00F31F0B" w:rsidRPr="00317DD5" w:rsidRDefault="004D1E64" w:rsidP="00436D88">
      <w:pPr>
        <w:spacing w:after="0" w:line="276" w:lineRule="auto"/>
        <w:contextualSpacing/>
        <w:rPr>
          <w:rFonts w:asciiTheme="minorBidi" w:eastAsia="Calibri" w:hAnsiTheme="minorBidi"/>
          <w:sz w:val="28"/>
          <w:szCs w:val="28"/>
          <w:lang w:bidi="ar-IQ"/>
        </w:rPr>
      </w:pPr>
      <w:r w:rsidRPr="00317DD5">
        <w:rPr>
          <w:rFonts w:asciiTheme="minorBidi" w:eastAsia="Calibri" w:hAnsiTheme="minorBidi"/>
          <w:sz w:val="28"/>
          <w:szCs w:val="28"/>
          <w:rtl/>
          <w:lang w:bidi="ar-IQ"/>
        </w:rPr>
        <w:t xml:space="preserve">أفعال الله تعالى من حيث تعلقه به سبحانه </w:t>
      </w:r>
    </w:p>
    <w:p w:rsidR="00F31F0B" w:rsidRPr="00317DD5" w:rsidRDefault="00F31F0B"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أفعاله سبحانه وتعالى نوعان:</w:t>
      </w:r>
    </w:p>
    <w:p w:rsidR="00F31F0B" w:rsidRPr="00317DD5" w:rsidRDefault="00F31F0B" w:rsidP="00436D88">
      <w:pPr>
        <w:numPr>
          <w:ilvl w:val="0"/>
          <w:numId w:val="1"/>
        </w:num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أفعال لازمة: ما كان منها متعلقاً بالذات الإلهية، وليس لها تأثير على المخلوقات، كالتكلم والنزول والاستواء إلى السماء والاستواء على العرش ومجيء الله تعالى يوم القيامة ونحو ذلك. وتسمى هذه الأفعال أفعال الصفات.</w:t>
      </w:r>
    </w:p>
    <w:p w:rsidR="00F31F0B" w:rsidRPr="00317DD5" w:rsidRDefault="00F31F0B" w:rsidP="00436D88">
      <w:pPr>
        <w:numPr>
          <w:ilvl w:val="0"/>
          <w:numId w:val="1"/>
        </w:num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أفعال متعدية: ما كان منها متعدياً إلى غيره، ولها تأثير على المخلوقات، كالخلق والرزق والإحياء والإماتة وأنواع التدبير الأخرى.</w:t>
      </w:r>
    </w:p>
    <w:p w:rsidR="00F31F0B" w:rsidRPr="00317DD5" w:rsidRDefault="00F31F0B" w:rsidP="00436D88">
      <w:pPr>
        <w:spacing w:after="0" w:line="276" w:lineRule="auto"/>
        <w:ind w:left="1080"/>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فهي أفعال لله عز وجل، لكنها متعدية إلى الخلق، وتسمى هذه الأفعال أفعال الربوبية.</w:t>
      </w:r>
    </w:p>
    <w:p w:rsidR="00E41C45" w:rsidRPr="00317DD5" w:rsidRDefault="00E41C45" w:rsidP="00436D88">
      <w:pPr>
        <w:spacing w:after="0" w:line="276" w:lineRule="auto"/>
        <w:contextualSpacing/>
        <w:rPr>
          <w:rFonts w:asciiTheme="minorBidi" w:eastAsia="Calibri" w:hAnsiTheme="minorBidi"/>
          <w:sz w:val="28"/>
          <w:szCs w:val="28"/>
          <w:rtl/>
          <w:lang w:bidi="ar-IQ"/>
        </w:rPr>
      </w:pPr>
    </w:p>
    <w:p w:rsidR="00E41C45" w:rsidRPr="00317DD5" w:rsidRDefault="00E41C45"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أفعال الله تعالى مشتقة من أسمائه</w:t>
      </w:r>
    </w:p>
    <w:p w:rsidR="004D2846" w:rsidRPr="00317DD5" w:rsidRDefault="00E41C45"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قال رسول الله صلى الله عليه وآله وسلم :(قال الله عز وجل: أنا الرحمن خلقت الرحم وشققت لها اسما من اسمي) </w:t>
      </w:r>
      <w:r w:rsidRPr="00317DD5">
        <w:rPr>
          <w:rFonts w:asciiTheme="minorBidi" w:eastAsia="Calibri" w:hAnsiTheme="minorBidi"/>
          <w:sz w:val="28"/>
          <w:szCs w:val="28"/>
          <w:vertAlign w:val="superscript"/>
          <w:rtl/>
          <w:lang w:bidi="ar-IQ"/>
        </w:rPr>
        <w:footnoteReference w:id="111"/>
      </w:r>
      <w:r w:rsidRPr="00317DD5">
        <w:rPr>
          <w:rFonts w:asciiTheme="minorBidi" w:eastAsia="Calibri" w:hAnsiTheme="minorBidi"/>
          <w:sz w:val="28"/>
          <w:szCs w:val="28"/>
          <w:rtl/>
          <w:lang w:bidi="ar-IQ"/>
        </w:rPr>
        <w:t>، وهذا الخبر يدل على أن جميع أفعال الله عز وجل مشتقة من أسمائه بخلاف المخلوق.</w:t>
      </w:r>
    </w:p>
    <w:p w:rsidR="004D2846" w:rsidRPr="00317DD5" w:rsidRDefault="004D2846"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قال العلامة ابن القيم الجوزية رحمه الله تعالى:</w:t>
      </w:r>
    </w:p>
    <w:p w:rsidR="004D2846" w:rsidRPr="00317DD5" w:rsidRDefault="004D2846"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(أن أفعال الرب تبارك وتعالى صادرة عن أسمائه وصفاته،</w:t>
      </w:r>
      <w:r w:rsidRPr="00317DD5">
        <w:rPr>
          <w:rFonts w:asciiTheme="minorBidi" w:eastAsia="Calibri" w:hAnsiTheme="minorBidi"/>
          <w:sz w:val="28"/>
          <w:szCs w:val="28"/>
          <w:rtl/>
        </w:rPr>
        <w:t xml:space="preserve"> </w:t>
      </w:r>
      <w:r w:rsidRPr="00317DD5">
        <w:rPr>
          <w:rFonts w:asciiTheme="minorBidi" w:eastAsia="Calibri" w:hAnsiTheme="minorBidi"/>
          <w:sz w:val="28"/>
          <w:szCs w:val="28"/>
          <w:rtl/>
          <w:lang w:bidi="ar"/>
        </w:rPr>
        <w:t>وأسماء المخلوقين صادرة عن أفعالهم، فالرب تبارك وتعالى فِعاله عن كماله. والمخلوق كماله عن فِعاله، فاشتقت له الأسماء بعد أن كَمُل بالفعل. فالرب تعالى لم يزل كاملا، فحصلت أفعالُه عن كماله؛ لأنه كامل بذاته وصفاته، فأفعاله صادرة عن كماله كَمُل ففعل، والمخلوق فعل فكَمُل الكمال اللائق به.</w:t>
      </w:r>
      <w:r w:rsidRPr="00317DD5">
        <w:rPr>
          <w:rFonts w:asciiTheme="minorBidi" w:eastAsia="Calibri" w:hAnsiTheme="minorBidi"/>
          <w:sz w:val="28"/>
          <w:szCs w:val="28"/>
          <w:vertAlign w:val="superscript"/>
          <w:rtl/>
          <w:lang w:bidi="ar"/>
        </w:rPr>
        <w:footnoteReference w:id="112"/>
      </w:r>
    </w:p>
    <w:p w:rsidR="004D2846" w:rsidRPr="00317DD5" w:rsidRDefault="004D2846"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 xml:space="preserve">و(يجب الإيمان بجميع الأسماء الحسنى وما دلت عليه من الصفات، وما نشأ عنها من الأفعال، مثال ذلك: القدرة، يجب علينا الإيمان بأنه على كل شيء قدير، والإيمان بكمال قدرة الله، والإيمان بأن قدرته شاملة لجميع الكائنات، وبأنه عليم ذو علم محيط، وأنه يعلم الأشياء كلها. </w:t>
      </w:r>
    </w:p>
    <w:p w:rsidR="004D2846" w:rsidRPr="00317DD5" w:rsidRDefault="004D2846"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 xml:space="preserve">وهكذا بقية الأسماء الحسنى على هذا النمط، فإنها داخلة في الإيمان بالله، وما فيها من ذكر الصفات، مثل: </w:t>
      </w:r>
    </w:p>
    <w:p w:rsidR="004D2846" w:rsidRPr="00317DD5" w:rsidRDefault="004D2846" w:rsidP="00436D88">
      <w:pPr>
        <w:spacing w:after="0" w:line="276" w:lineRule="auto"/>
        <w:contextualSpacing/>
        <w:rPr>
          <w:rFonts w:asciiTheme="minorBidi" w:eastAsia="Calibri" w:hAnsiTheme="minorBidi"/>
          <w:sz w:val="28"/>
          <w:szCs w:val="28"/>
          <w:rtl/>
          <w:lang w:bidi="ar"/>
        </w:rPr>
      </w:pPr>
      <w:r w:rsidRPr="00317DD5">
        <w:rPr>
          <w:rFonts w:asciiTheme="minorBidi" w:eastAsia="Calibri" w:hAnsiTheme="minorBidi"/>
          <w:sz w:val="28"/>
          <w:szCs w:val="28"/>
          <w:rtl/>
          <w:lang w:bidi="ar"/>
        </w:rPr>
        <w:t>عزة الله، وقدرته، وعلمه، وحكمته، وإرادته، ومشيئته، وكلامه، وأمره، وقوله، ونحوها، فإنها داخلة في الإيمان بالله، وما فيها من ذكر الأفعال المطلقة والمقيدة، مثل: (يَعْلَمُ مَا فِي السَّمَاوَاتِ وَالْأَرْضِ) (العنكبوت/52)</w:t>
      </w:r>
      <w:r w:rsidR="00AF2B79" w:rsidRPr="00317DD5">
        <w:rPr>
          <w:rFonts w:asciiTheme="minorBidi" w:eastAsia="Calibri" w:hAnsiTheme="minorBidi"/>
          <w:sz w:val="28"/>
          <w:szCs w:val="28"/>
          <w:rtl/>
          <w:lang w:bidi="ar"/>
        </w:rPr>
        <w:t xml:space="preserve">، </w:t>
      </w:r>
      <w:r w:rsidRPr="00317DD5">
        <w:rPr>
          <w:rFonts w:asciiTheme="minorBidi" w:eastAsia="Calibri" w:hAnsiTheme="minorBidi"/>
          <w:sz w:val="28"/>
          <w:szCs w:val="28"/>
          <w:rtl/>
          <w:lang w:bidi="ar"/>
        </w:rPr>
        <w:t xml:space="preserve"> ويعلم كذا وكذا، ويحكم، ويريد، وسمع، ويسمع، ويرى، وأسمع</w:t>
      </w:r>
      <w:r w:rsidR="00AF2B79" w:rsidRPr="00317DD5">
        <w:rPr>
          <w:rFonts w:asciiTheme="minorBidi" w:eastAsia="Calibri" w:hAnsiTheme="minorBidi"/>
          <w:sz w:val="28"/>
          <w:szCs w:val="28"/>
          <w:rtl/>
          <w:lang w:bidi="ar"/>
        </w:rPr>
        <w:t>،</w:t>
      </w:r>
      <w:r w:rsidRPr="00317DD5">
        <w:rPr>
          <w:rFonts w:asciiTheme="minorBidi" w:eastAsia="Calibri" w:hAnsiTheme="minorBidi"/>
          <w:sz w:val="28"/>
          <w:szCs w:val="28"/>
          <w:rtl/>
          <w:lang w:bidi="ar"/>
        </w:rPr>
        <w:t xml:space="preserve"> وأرى</w:t>
      </w:r>
      <w:r w:rsidR="00AF2B79" w:rsidRPr="00317DD5">
        <w:rPr>
          <w:rFonts w:asciiTheme="minorBidi" w:eastAsia="Calibri" w:hAnsiTheme="minorBidi"/>
          <w:sz w:val="28"/>
          <w:szCs w:val="28"/>
          <w:rtl/>
          <w:lang w:bidi="ar"/>
        </w:rPr>
        <w:t>،</w:t>
      </w:r>
      <w:r w:rsidRPr="00317DD5">
        <w:rPr>
          <w:rFonts w:asciiTheme="minorBidi" w:eastAsia="Calibri" w:hAnsiTheme="minorBidi"/>
          <w:sz w:val="28"/>
          <w:szCs w:val="28"/>
          <w:rtl/>
          <w:lang w:bidi="ar"/>
        </w:rPr>
        <w:t xml:space="preserve"> وقال</w:t>
      </w:r>
      <w:r w:rsidR="00AF2B79" w:rsidRPr="00317DD5">
        <w:rPr>
          <w:rFonts w:asciiTheme="minorBidi" w:eastAsia="Calibri" w:hAnsiTheme="minorBidi"/>
          <w:sz w:val="28"/>
          <w:szCs w:val="28"/>
          <w:rtl/>
          <w:lang w:bidi="ar"/>
        </w:rPr>
        <w:t>،</w:t>
      </w:r>
      <w:r w:rsidRPr="00317DD5">
        <w:rPr>
          <w:rFonts w:asciiTheme="minorBidi" w:eastAsia="Calibri" w:hAnsiTheme="minorBidi"/>
          <w:sz w:val="28"/>
          <w:szCs w:val="28"/>
          <w:rtl/>
          <w:lang w:bidi="ar"/>
        </w:rPr>
        <w:t xml:space="preserve"> ويقول، وكلم</w:t>
      </w:r>
      <w:r w:rsidR="00AF2B79" w:rsidRPr="00317DD5">
        <w:rPr>
          <w:rFonts w:asciiTheme="minorBidi" w:eastAsia="Calibri" w:hAnsiTheme="minorBidi"/>
          <w:sz w:val="28"/>
          <w:szCs w:val="28"/>
          <w:rtl/>
          <w:lang w:bidi="ar"/>
        </w:rPr>
        <w:t>،</w:t>
      </w:r>
      <w:r w:rsidRPr="00317DD5">
        <w:rPr>
          <w:rFonts w:asciiTheme="minorBidi" w:eastAsia="Calibri" w:hAnsiTheme="minorBidi"/>
          <w:sz w:val="28"/>
          <w:szCs w:val="28"/>
          <w:rtl/>
          <w:lang w:bidi="ar"/>
        </w:rPr>
        <w:t xml:space="preserve"> ويكلم، ونادى</w:t>
      </w:r>
      <w:r w:rsidR="00AF2B79" w:rsidRPr="00317DD5">
        <w:rPr>
          <w:rFonts w:asciiTheme="minorBidi" w:eastAsia="Calibri" w:hAnsiTheme="minorBidi"/>
          <w:sz w:val="28"/>
          <w:szCs w:val="28"/>
          <w:rtl/>
          <w:lang w:bidi="ar"/>
        </w:rPr>
        <w:t>،</w:t>
      </w:r>
      <w:r w:rsidRPr="00317DD5">
        <w:rPr>
          <w:rFonts w:asciiTheme="minorBidi" w:eastAsia="Calibri" w:hAnsiTheme="minorBidi"/>
          <w:sz w:val="28"/>
          <w:szCs w:val="28"/>
          <w:rtl/>
          <w:lang w:bidi="ar"/>
        </w:rPr>
        <w:t xml:space="preserve"> وناجى، ونحوها من الأفعال، فإنها داخلة في الإيمان بأفعاله تعالى، فعلى العبد الإيمان بكل ذلك إجمالًا وتفصيلًا وإطلاقًا وتقييدًا على الوجه اللائق بجلال الله وعظمته، وأن يعلم أن صفاته لا تشبهها صفات المخلوقين، كما أن ذاته لا تشبهها ذوات المخلوقين).</w:t>
      </w:r>
      <w:r w:rsidRPr="00317DD5">
        <w:rPr>
          <w:rFonts w:asciiTheme="minorBidi" w:eastAsia="Calibri" w:hAnsiTheme="minorBidi"/>
          <w:sz w:val="28"/>
          <w:szCs w:val="28"/>
          <w:vertAlign w:val="superscript"/>
          <w:rtl/>
          <w:lang w:bidi="ar"/>
        </w:rPr>
        <w:footnoteReference w:id="113"/>
      </w:r>
      <w:r w:rsidRPr="00317DD5">
        <w:rPr>
          <w:rFonts w:asciiTheme="minorBidi" w:eastAsia="Calibri" w:hAnsiTheme="minorBidi"/>
          <w:sz w:val="28"/>
          <w:szCs w:val="28"/>
          <w:rtl/>
          <w:lang w:bidi="ar"/>
        </w:rPr>
        <w:t xml:space="preserve"> </w:t>
      </w:r>
    </w:p>
    <w:p w:rsidR="00AF410D" w:rsidRPr="00317DD5" w:rsidRDefault="00AF410D" w:rsidP="00436D88">
      <w:pPr>
        <w:spacing w:after="0" w:line="276" w:lineRule="auto"/>
        <w:contextualSpacing/>
        <w:rPr>
          <w:rFonts w:asciiTheme="minorBidi" w:eastAsia="Calibri" w:hAnsiTheme="minorBidi"/>
          <w:sz w:val="28"/>
          <w:szCs w:val="28"/>
          <w:rtl/>
          <w:lang w:bidi="ar-IQ"/>
        </w:rPr>
      </w:pPr>
    </w:p>
    <w:p w:rsidR="006B142B" w:rsidRPr="00317DD5" w:rsidRDefault="006B142B" w:rsidP="00436D88">
      <w:pPr>
        <w:spacing w:after="0" w:line="276" w:lineRule="auto"/>
        <w:contextualSpacing/>
        <w:rPr>
          <w:rFonts w:asciiTheme="minorBidi" w:eastAsia="Calibri" w:hAnsiTheme="minorBidi"/>
          <w:sz w:val="28"/>
          <w:szCs w:val="28"/>
          <w:rtl/>
          <w:lang w:bidi="ar-IQ"/>
        </w:rPr>
      </w:pPr>
    </w:p>
    <w:p w:rsidR="006B142B" w:rsidRPr="00317DD5" w:rsidRDefault="006B142B" w:rsidP="00436D88">
      <w:pPr>
        <w:spacing w:after="0" w:line="276" w:lineRule="auto"/>
        <w:contextualSpacing/>
        <w:rPr>
          <w:rFonts w:asciiTheme="minorBidi" w:eastAsia="Calibri" w:hAnsiTheme="minorBidi"/>
          <w:sz w:val="28"/>
          <w:szCs w:val="28"/>
          <w:rtl/>
          <w:lang w:bidi="ar-IQ"/>
        </w:rPr>
      </w:pPr>
    </w:p>
    <w:p w:rsidR="006B142B" w:rsidRPr="00317DD5" w:rsidRDefault="006B142B" w:rsidP="00436D88">
      <w:pPr>
        <w:spacing w:after="0" w:line="276" w:lineRule="auto"/>
        <w:contextualSpacing/>
        <w:rPr>
          <w:rFonts w:asciiTheme="minorBidi" w:eastAsia="Calibri" w:hAnsiTheme="minorBidi"/>
          <w:sz w:val="28"/>
          <w:szCs w:val="28"/>
          <w:rtl/>
          <w:lang w:bidi="ar-IQ"/>
        </w:rPr>
      </w:pPr>
    </w:p>
    <w:p w:rsidR="00A6558C" w:rsidRPr="00317DD5" w:rsidRDefault="00A6558C"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الفرق بين الأفعال والصفات</w:t>
      </w:r>
    </w:p>
    <w:p w:rsidR="00A611EF" w:rsidRPr="00317DD5" w:rsidRDefault="00A611EF"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الفرق بين أفعال الله وصفاته أنَّ الأفعال مشتملة على صفة وعلى زمن؛ لأنَّ الفعل يشتمل على حدث وعلى زمن، والحدث هذا وصف، ولما كان كذلك كان الفعل المضاف إلى الله </w:t>
      </w:r>
      <w:r w:rsidR="00A6558C" w:rsidRPr="00317DD5">
        <w:rPr>
          <w:rFonts w:asciiTheme="minorBidi" w:eastAsia="Calibri" w:hAnsiTheme="minorBidi"/>
          <w:sz w:val="28"/>
          <w:szCs w:val="28"/>
          <w:rtl/>
          <w:lang w:bidi="ar-IQ"/>
        </w:rPr>
        <w:t>تعالى</w:t>
      </w:r>
      <w:r w:rsidRPr="00317DD5">
        <w:rPr>
          <w:rFonts w:asciiTheme="minorBidi" w:eastAsia="Calibri" w:hAnsiTheme="minorBidi"/>
          <w:sz w:val="28"/>
          <w:szCs w:val="28"/>
          <w:rtl/>
          <w:lang w:bidi="ar-IQ"/>
        </w:rPr>
        <w:t xml:space="preserve"> لا يدلّ على الصفة التي اشتمل عليها هذا الفعل بإطلاق، بل قد يوصف الله </w:t>
      </w:r>
      <w:r w:rsidR="00A6558C" w:rsidRPr="00317DD5">
        <w:rPr>
          <w:rFonts w:asciiTheme="minorBidi" w:eastAsia="Calibri" w:hAnsiTheme="minorBidi"/>
          <w:sz w:val="28"/>
          <w:szCs w:val="28"/>
          <w:rtl/>
          <w:lang w:bidi="ar-IQ"/>
        </w:rPr>
        <w:t>تعالى</w:t>
      </w:r>
      <w:r w:rsidRPr="00317DD5">
        <w:rPr>
          <w:rFonts w:asciiTheme="minorBidi" w:eastAsia="Calibri" w:hAnsiTheme="minorBidi"/>
          <w:sz w:val="28"/>
          <w:szCs w:val="28"/>
          <w:rtl/>
          <w:lang w:bidi="ar-IQ"/>
        </w:rPr>
        <w:t xml:space="preserve"> بها وقد لا يوصف؛ لأنّ باب الأفعال أوسع من باب الصفات.</w:t>
      </w:r>
    </w:p>
    <w:p w:rsidR="00A611EF" w:rsidRPr="00317DD5" w:rsidRDefault="00A611EF"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مثاله</w:t>
      </w:r>
      <w:r w:rsidR="00A6558C"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 xml:space="preserve"> </w:t>
      </w:r>
      <w:r w:rsidR="00A6558C"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ثُمَّ اسْتَوَى عَلَى الْعَرْشِ الرَّحْمَنُ</w:t>
      </w:r>
      <w:r w:rsidR="00A6558C"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الفرقان</w:t>
      </w:r>
      <w:r w:rsidR="00A6558C" w:rsidRPr="00317DD5">
        <w:rPr>
          <w:rFonts w:asciiTheme="minorBidi" w:eastAsia="Calibri" w:hAnsiTheme="minorBidi"/>
          <w:sz w:val="28"/>
          <w:szCs w:val="28"/>
          <w:rtl/>
          <w:lang w:bidi="ar-IQ"/>
        </w:rPr>
        <w:t>/59)</w:t>
      </w:r>
      <w:r w:rsidRPr="00317DD5">
        <w:rPr>
          <w:rFonts w:asciiTheme="minorBidi" w:eastAsia="Calibri" w:hAnsiTheme="minorBidi"/>
          <w:sz w:val="28"/>
          <w:szCs w:val="28"/>
          <w:rtl/>
          <w:lang w:bidi="ar-IQ"/>
        </w:rPr>
        <w:t xml:space="preserve">، فاستواء الله </w:t>
      </w:r>
      <w:r w:rsidR="00A6558C" w:rsidRPr="00317DD5">
        <w:rPr>
          <w:rFonts w:asciiTheme="minorBidi" w:eastAsia="Calibri" w:hAnsiTheme="minorBidi"/>
          <w:sz w:val="28"/>
          <w:szCs w:val="28"/>
          <w:rtl/>
          <w:lang w:bidi="ar-IQ"/>
        </w:rPr>
        <w:t>تعالى</w:t>
      </w:r>
      <w:r w:rsidRPr="00317DD5">
        <w:rPr>
          <w:rFonts w:asciiTheme="minorBidi" w:eastAsia="Calibri" w:hAnsiTheme="minorBidi"/>
          <w:sz w:val="28"/>
          <w:szCs w:val="28"/>
          <w:rtl/>
          <w:lang w:bidi="ar-IQ"/>
        </w:rPr>
        <w:t xml:space="preserve"> صفة أخذناها من فعل استوى؛ لأنَّ استوى مشتمل على حدث وهو الاستواء (الصفة)، ومشتمل على زمن وهو الماضي، ويُثبَتْ الاستواء هنا صفة لله</w:t>
      </w:r>
      <w:r w:rsidR="00A6558C" w:rsidRPr="00317DD5">
        <w:rPr>
          <w:rFonts w:asciiTheme="minorBidi" w:eastAsia="Calibri" w:hAnsiTheme="minorBidi"/>
          <w:sz w:val="28"/>
          <w:szCs w:val="28"/>
          <w:rtl/>
          <w:lang w:bidi="ar-IQ"/>
        </w:rPr>
        <w:t xml:space="preserve"> تعالى</w:t>
      </w:r>
      <w:r w:rsidRPr="00317DD5">
        <w:rPr>
          <w:rFonts w:asciiTheme="minorBidi" w:eastAsia="Calibri" w:hAnsiTheme="minorBidi"/>
          <w:sz w:val="28"/>
          <w:szCs w:val="28"/>
          <w:rtl/>
          <w:lang w:bidi="ar-IQ"/>
        </w:rPr>
        <w:t xml:space="preserve"> كما يليق بجلاله وبعظمته لأنه متضمن كمالا، فيقال من صفات الله الاستواء على العرش.</w:t>
      </w:r>
    </w:p>
    <w:p w:rsidR="00A611EF" w:rsidRPr="00317DD5" w:rsidRDefault="00A611EF"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مثال الثاني</w:t>
      </w:r>
      <w:r w:rsidR="00A6558C" w:rsidRPr="00317DD5">
        <w:rPr>
          <w:rFonts w:asciiTheme="minorBidi" w:eastAsia="Calibri" w:hAnsiTheme="minorBidi"/>
          <w:sz w:val="28"/>
          <w:szCs w:val="28"/>
          <w:rtl/>
          <w:lang w:bidi="ar-IQ"/>
        </w:rPr>
        <w:t>: (</w:t>
      </w:r>
      <w:r w:rsidRPr="00317DD5">
        <w:rPr>
          <w:rFonts w:asciiTheme="minorBidi" w:eastAsia="Calibri" w:hAnsiTheme="minorBidi"/>
          <w:sz w:val="28"/>
          <w:szCs w:val="28"/>
          <w:rtl/>
          <w:lang w:bidi="ar-IQ"/>
        </w:rPr>
        <w:t>وَيَمْكُرُونَ وَيَمْكُرُ اللَّهُ</w:t>
      </w:r>
      <w:r w:rsidR="00A6558C" w:rsidRPr="00317DD5">
        <w:rPr>
          <w:rFonts w:asciiTheme="minorBidi" w:eastAsia="Calibri" w:hAnsiTheme="minorBidi"/>
          <w:sz w:val="28"/>
          <w:szCs w:val="28"/>
          <w:rtl/>
          <w:lang w:bidi="ar-IQ"/>
        </w:rPr>
        <w:t>)(</w:t>
      </w:r>
      <w:r w:rsidRPr="00317DD5">
        <w:rPr>
          <w:rFonts w:asciiTheme="minorBidi" w:eastAsia="Calibri" w:hAnsiTheme="minorBidi"/>
          <w:sz w:val="28"/>
          <w:szCs w:val="28"/>
          <w:rtl/>
          <w:lang w:bidi="ar-IQ"/>
        </w:rPr>
        <w:t>الأنفال</w:t>
      </w:r>
      <w:r w:rsidR="00A6558C" w:rsidRPr="00317DD5">
        <w:rPr>
          <w:rFonts w:asciiTheme="minorBidi" w:eastAsia="Calibri" w:hAnsiTheme="minorBidi"/>
          <w:sz w:val="28"/>
          <w:szCs w:val="28"/>
          <w:rtl/>
          <w:lang w:bidi="ar-IQ"/>
        </w:rPr>
        <w:t>/30)</w:t>
      </w:r>
      <w:r w:rsidRPr="00317DD5">
        <w:rPr>
          <w:rFonts w:asciiTheme="minorBidi" w:eastAsia="Calibri" w:hAnsiTheme="minorBidi"/>
          <w:sz w:val="28"/>
          <w:szCs w:val="28"/>
          <w:rtl/>
          <w:lang w:bidi="ar-IQ"/>
        </w:rPr>
        <w:t>، (يَمْكُرُ اللَّهُ) هذا فعل مضارع مشتمل على حدث على صفة وهو المكر؛ يعني على مصدر وهو المكر، ومشتمل على زمن وهو المضارع؛ لكن لا يقال هذا الفعل يدلّ على إثبات صفة المكر؛ لأنّ صفة المكر ليست دائما صفة كمال، فلهذا قال أئمة أهل السنة رحمهم الله تعالى: إنَّ باب الأفعال أوسع من باب الصفات؛ فقد يضاف الفعل إلى الحق</w:t>
      </w:r>
      <w:r w:rsidR="00A6558C" w:rsidRPr="00317DD5">
        <w:rPr>
          <w:rFonts w:asciiTheme="minorBidi" w:eastAsia="Calibri" w:hAnsiTheme="minorBidi"/>
          <w:sz w:val="28"/>
          <w:szCs w:val="28"/>
          <w:rtl/>
          <w:lang w:bidi="ar-IQ"/>
        </w:rPr>
        <w:t xml:space="preserve"> تعالى</w:t>
      </w:r>
      <w:r w:rsidRPr="00317DD5">
        <w:rPr>
          <w:rFonts w:asciiTheme="minorBidi" w:eastAsia="Calibri" w:hAnsiTheme="minorBidi"/>
          <w:sz w:val="28"/>
          <w:szCs w:val="28"/>
          <w:rtl/>
          <w:lang w:bidi="ar-IQ"/>
        </w:rPr>
        <w:t xml:space="preserve"> ولا تُثْبَتُ الصفة التي تضمنها هذا الفعل، كما أنَّ باب الصفات أوسع من باب الأسماء؛ فقد تطلق الصفة على الله </w:t>
      </w:r>
      <w:r w:rsidR="00A6558C" w:rsidRPr="00317DD5">
        <w:rPr>
          <w:rFonts w:asciiTheme="minorBidi" w:eastAsia="Calibri" w:hAnsiTheme="minorBidi"/>
          <w:sz w:val="28"/>
          <w:szCs w:val="28"/>
          <w:rtl/>
          <w:lang w:bidi="ar-IQ"/>
        </w:rPr>
        <w:t xml:space="preserve">تعالى </w:t>
      </w:r>
      <w:r w:rsidRPr="00317DD5">
        <w:rPr>
          <w:rFonts w:asciiTheme="minorBidi" w:eastAsia="Calibri" w:hAnsiTheme="minorBidi"/>
          <w:sz w:val="28"/>
          <w:szCs w:val="28"/>
          <w:rtl/>
          <w:lang w:bidi="ar-IQ"/>
        </w:rPr>
        <w:t>ولا يطلق الاسم. من مثل الاستواء والمستوي، وم</w:t>
      </w:r>
      <w:r w:rsidR="00A6558C" w:rsidRPr="00317DD5">
        <w:rPr>
          <w:rFonts w:asciiTheme="minorBidi" w:eastAsia="Calibri" w:hAnsiTheme="minorBidi"/>
          <w:sz w:val="28"/>
          <w:szCs w:val="28"/>
          <w:rtl/>
          <w:lang w:bidi="ar-IQ"/>
        </w:rPr>
        <w:t xml:space="preserve">ن </w:t>
      </w:r>
      <w:r w:rsidRPr="00317DD5">
        <w:rPr>
          <w:rFonts w:asciiTheme="minorBidi" w:eastAsia="Calibri" w:hAnsiTheme="minorBidi"/>
          <w:sz w:val="28"/>
          <w:szCs w:val="28"/>
          <w:rtl/>
          <w:lang w:bidi="ar-IQ"/>
        </w:rPr>
        <w:t>مثل المكر بحق والماكر وأشباه ذلك.</w:t>
      </w:r>
    </w:p>
    <w:p w:rsidR="00A611EF" w:rsidRPr="00317DD5" w:rsidRDefault="00A611EF"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إذاً ثَمّ فرق بين أفعال الله</w:t>
      </w:r>
      <w:r w:rsidR="00A6558C" w:rsidRPr="00317DD5">
        <w:rPr>
          <w:rFonts w:asciiTheme="minorBidi" w:eastAsia="Calibri" w:hAnsiTheme="minorBidi"/>
          <w:sz w:val="28"/>
          <w:szCs w:val="28"/>
          <w:rtl/>
          <w:lang w:bidi="ar-IQ"/>
        </w:rPr>
        <w:t xml:space="preserve"> تعالى</w:t>
      </w:r>
      <w:r w:rsidRPr="00317DD5">
        <w:rPr>
          <w:rFonts w:asciiTheme="minorBidi" w:eastAsia="Calibri" w:hAnsiTheme="minorBidi"/>
          <w:sz w:val="28"/>
          <w:szCs w:val="28"/>
          <w:rtl/>
          <w:lang w:bidi="ar-IQ"/>
        </w:rPr>
        <w:t xml:space="preserve"> وبين صفاته من هذه الجهة.</w:t>
      </w:r>
    </w:p>
    <w:p w:rsidR="00E41C45" w:rsidRPr="00317DD5" w:rsidRDefault="00A611EF"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أما من جهة قيامها جميعا بالله</w:t>
      </w:r>
      <w:r w:rsidR="00A6558C" w:rsidRPr="00317DD5">
        <w:rPr>
          <w:rFonts w:asciiTheme="minorBidi" w:eastAsia="Calibri" w:hAnsiTheme="minorBidi"/>
          <w:sz w:val="28"/>
          <w:szCs w:val="28"/>
          <w:rtl/>
          <w:lang w:bidi="ar-IQ"/>
        </w:rPr>
        <w:t xml:space="preserve"> تعالى</w:t>
      </w:r>
      <w:r w:rsidRPr="00317DD5">
        <w:rPr>
          <w:rFonts w:asciiTheme="minorBidi" w:eastAsia="Calibri" w:hAnsiTheme="minorBidi"/>
          <w:sz w:val="28"/>
          <w:szCs w:val="28"/>
          <w:rtl/>
          <w:lang w:bidi="ar-IQ"/>
        </w:rPr>
        <w:t xml:space="preserve"> فالصفة قائمة بالله</w:t>
      </w:r>
      <w:r w:rsidR="00E41C45" w:rsidRPr="00317DD5">
        <w:rPr>
          <w:rFonts w:asciiTheme="minorBidi" w:eastAsia="Calibri" w:hAnsiTheme="minorBidi"/>
          <w:sz w:val="28"/>
          <w:szCs w:val="28"/>
          <w:rtl/>
          <w:lang w:bidi="ar-IQ"/>
        </w:rPr>
        <w:t xml:space="preserve"> تعالى</w:t>
      </w:r>
      <w:r w:rsidRPr="00317DD5">
        <w:rPr>
          <w:rFonts w:asciiTheme="minorBidi" w:eastAsia="Calibri" w:hAnsiTheme="minorBidi"/>
          <w:sz w:val="28"/>
          <w:szCs w:val="28"/>
          <w:rtl/>
          <w:lang w:bidi="ar-IQ"/>
        </w:rPr>
        <w:t xml:space="preserve"> ولها أثر في الخارج، لها أثر مثل صفة الخلق لها أثر في المخلوق، صفة الرحمة لها اثر في المرحوم، وهكذا، والفعل في </w:t>
      </w:r>
      <w:r w:rsidR="00E41C45" w:rsidRPr="00317DD5">
        <w:rPr>
          <w:rFonts w:asciiTheme="minorBidi" w:eastAsia="Calibri" w:hAnsiTheme="minorBidi"/>
          <w:sz w:val="28"/>
          <w:szCs w:val="28"/>
          <w:rtl/>
          <w:lang w:bidi="ar-IQ"/>
        </w:rPr>
        <w:t>تعلق</w:t>
      </w:r>
      <w:r w:rsidRPr="00317DD5">
        <w:rPr>
          <w:rFonts w:asciiTheme="minorBidi" w:eastAsia="Calibri" w:hAnsiTheme="minorBidi"/>
          <w:sz w:val="28"/>
          <w:szCs w:val="28"/>
          <w:rtl/>
          <w:lang w:bidi="ar-IQ"/>
        </w:rPr>
        <w:t>ه بالله</w:t>
      </w:r>
      <w:r w:rsidR="00E41C45" w:rsidRPr="00317DD5">
        <w:rPr>
          <w:rFonts w:asciiTheme="minorBidi" w:eastAsia="Calibri" w:hAnsiTheme="minorBidi"/>
          <w:sz w:val="28"/>
          <w:szCs w:val="28"/>
          <w:rtl/>
          <w:lang w:bidi="ar-IQ"/>
        </w:rPr>
        <w:t xml:space="preserve"> تعالى</w:t>
      </w:r>
      <w:r w:rsidRPr="00317DD5">
        <w:rPr>
          <w:rFonts w:asciiTheme="minorBidi" w:eastAsia="Calibri" w:hAnsiTheme="minorBidi"/>
          <w:sz w:val="28"/>
          <w:szCs w:val="28"/>
          <w:rtl/>
          <w:lang w:bidi="ar-IQ"/>
        </w:rPr>
        <w:t xml:space="preserve"> قد يكون متعديا وقد يكون لازما.</w:t>
      </w:r>
      <w:r w:rsidRPr="00317DD5">
        <w:rPr>
          <w:rFonts w:asciiTheme="minorBidi" w:hAnsiTheme="minorBidi"/>
          <w:sz w:val="28"/>
          <w:szCs w:val="28"/>
          <w:rtl/>
        </w:rPr>
        <w:t xml:space="preserve"> </w:t>
      </w:r>
      <w:r w:rsidR="00E41C45" w:rsidRPr="00317DD5">
        <w:rPr>
          <w:rFonts w:asciiTheme="minorBidi" w:eastAsia="Calibri" w:hAnsiTheme="minorBidi"/>
          <w:sz w:val="28"/>
          <w:szCs w:val="28"/>
          <w:vertAlign w:val="superscript"/>
          <w:rtl/>
          <w:lang w:bidi="ar-IQ"/>
        </w:rPr>
        <w:footnoteReference w:id="114"/>
      </w:r>
    </w:p>
    <w:p w:rsidR="00AF410D" w:rsidRPr="0073485E" w:rsidRDefault="0073485E"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و</w:t>
      </w:r>
      <w:r w:rsidR="00805F23" w:rsidRPr="0073485E">
        <w:rPr>
          <w:rFonts w:asciiTheme="minorBidi" w:eastAsia="Calibri" w:hAnsiTheme="minorBidi"/>
          <w:sz w:val="28"/>
          <w:szCs w:val="28"/>
          <w:rtl/>
          <w:lang w:bidi="ar-IQ"/>
        </w:rPr>
        <w:t>المقصود أن باب الأفعال أوسع من باب الصفات، وأنه لا يطرد القول بالمساواة بي</w:t>
      </w:r>
      <w:r>
        <w:rPr>
          <w:rFonts w:asciiTheme="minorBidi" w:eastAsia="Calibri" w:hAnsiTheme="minorBidi" w:hint="cs"/>
          <w:sz w:val="28"/>
          <w:szCs w:val="28"/>
          <w:rtl/>
          <w:lang w:bidi="ar-IQ"/>
        </w:rPr>
        <w:t>ن</w:t>
      </w:r>
      <w:r>
        <w:rPr>
          <w:rFonts w:asciiTheme="minorBidi" w:eastAsia="Calibri" w:hAnsiTheme="minorBidi"/>
          <w:sz w:val="28"/>
          <w:szCs w:val="28"/>
          <w:rtl/>
          <w:lang w:bidi="ar-IQ"/>
        </w:rPr>
        <w:t xml:space="preserve"> الفعل القائم بالله عز وجل </w:t>
      </w:r>
      <w:r w:rsidR="00805F23" w:rsidRPr="0073485E">
        <w:rPr>
          <w:rFonts w:asciiTheme="minorBidi" w:eastAsia="Calibri" w:hAnsiTheme="minorBidi"/>
          <w:sz w:val="28"/>
          <w:szCs w:val="28"/>
          <w:rtl/>
          <w:lang w:bidi="ar-IQ"/>
        </w:rPr>
        <w:t>وبين الصفات الق</w:t>
      </w:r>
      <w:r>
        <w:rPr>
          <w:rFonts w:asciiTheme="minorBidi" w:eastAsia="Calibri" w:hAnsiTheme="minorBidi"/>
          <w:sz w:val="28"/>
          <w:szCs w:val="28"/>
          <w:rtl/>
          <w:lang w:bidi="ar-IQ"/>
        </w:rPr>
        <w:t>ائمة بالله عز وجل</w:t>
      </w:r>
      <w:r w:rsidR="00805F23" w:rsidRPr="0073485E">
        <w:rPr>
          <w:rFonts w:asciiTheme="minorBidi" w:eastAsia="Calibri" w:hAnsiTheme="minorBidi"/>
          <w:sz w:val="28"/>
          <w:szCs w:val="28"/>
          <w:rtl/>
          <w:lang w:bidi="ar-IQ"/>
        </w:rPr>
        <w:t>.</w:t>
      </w:r>
    </w:p>
    <w:p w:rsidR="006F0161" w:rsidRPr="00317DD5" w:rsidRDefault="006F0161" w:rsidP="00436D88">
      <w:pPr>
        <w:spacing w:after="0" w:line="276" w:lineRule="auto"/>
        <w:contextualSpacing/>
        <w:rPr>
          <w:rFonts w:asciiTheme="minorBidi" w:eastAsia="Calibri" w:hAnsiTheme="minorBidi"/>
          <w:sz w:val="28"/>
          <w:szCs w:val="28"/>
          <w:rtl/>
          <w:lang w:bidi="ar-IQ"/>
        </w:rPr>
      </w:pPr>
    </w:p>
    <w:p w:rsidR="00501469" w:rsidRPr="00317DD5" w:rsidRDefault="00501469" w:rsidP="00436D88">
      <w:pPr>
        <w:spacing w:after="0" w:line="276" w:lineRule="auto"/>
        <w:contextualSpacing/>
        <w:rPr>
          <w:rFonts w:asciiTheme="minorBidi" w:eastAsia="Calibri" w:hAnsiTheme="minorBidi"/>
          <w:sz w:val="28"/>
          <w:szCs w:val="28"/>
          <w:rtl/>
          <w:lang w:bidi="ar"/>
        </w:rPr>
      </w:pPr>
    </w:p>
    <w:p w:rsidR="00AF410D" w:rsidRPr="00317DD5" w:rsidRDefault="00AF410D" w:rsidP="00436D88">
      <w:pPr>
        <w:spacing w:after="0" w:line="276" w:lineRule="auto"/>
        <w:contextualSpacing/>
        <w:rPr>
          <w:rFonts w:asciiTheme="minorBidi" w:eastAsia="Calibri" w:hAnsiTheme="minorBidi"/>
          <w:sz w:val="28"/>
          <w:szCs w:val="28"/>
          <w:rtl/>
          <w:lang w:bidi="ar-IQ"/>
        </w:rPr>
      </w:pPr>
    </w:p>
    <w:p w:rsidR="00AF410D" w:rsidRPr="00317DD5" w:rsidRDefault="00AF410D" w:rsidP="00436D88">
      <w:pPr>
        <w:spacing w:after="0" w:line="276" w:lineRule="auto"/>
        <w:contextualSpacing/>
        <w:rPr>
          <w:rFonts w:asciiTheme="minorBidi" w:eastAsia="Calibri" w:hAnsiTheme="minorBidi"/>
          <w:sz w:val="28"/>
          <w:szCs w:val="28"/>
          <w:rtl/>
          <w:lang w:bidi="ar-IQ"/>
        </w:rPr>
      </w:pPr>
    </w:p>
    <w:p w:rsidR="004D1E64" w:rsidRPr="00317DD5" w:rsidRDefault="004D1E64" w:rsidP="00436D88">
      <w:pPr>
        <w:spacing w:after="0" w:line="276" w:lineRule="auto"/>
        <w:contextualSpacing/>
        <w:rPr>
          <w:rFonts w:asciiTheme="minorBidi" w:eastAsia="Calibri" w:hAnsiTheme="minorBidi"/>
          <w:sz w:val="28"/>
          <w:szCs w:val="28"/>
          <w:rtl/>
          <w:lang w:bidi="ar-IQ"/>
        </w:rPr>
      </w:pPr>
    </w:p>
    <w:p w:rsidR="004D1E64" w:rsidRPr="00317DD5" w:rsidRDefault="004D1E64" w:rsidP="00436D88">
      <w:pPr>
        <w:spacing w:after="0" w:line="276" w:lineRule="auto"/>
        <w:contextualSpacing/>
        <w:rPr>
          <w:rFonts w:asciiTheme="minorBidi" w:eastAsia="Calibri" w:hAnsiTheme="minorBidi"/>
          <w:sz w:val="28"/>
          <w:szCs w:val="28"/>
          <w:rtl/>
          <w:lang w:bidi="ar-IQ"/>
        </w:rPr>
      </w:pPr>
    </w:p>
    <w:p w:rsidR="004D1E64" w:rsidRPr="00317DD5" w:rsidRDefault="004D1E64" w:rsidP="00436D88">
      <w:pPr>
        <w:spacing w:after="0" w:line="276" w:lineRule="auto"/>
        <w:contextualSpacing/>
        <w:rPr>
          <w:rFonts w:asciiTheme="minorBidi" w:eastAsia="Calibri" w:hAnsiTheme="minorBidi"/>
          <w:sz w:val="28"/>
          <w:szCs w:val="28"/>
          <w:rtl/>
          <w:lang w:bidi="ar-IQ"/>
        </w:rPr>
      </w:pPr>
    </w:p>
    <w:p w:rsidR="004D1E64" w:rsidRPr="00317DD5" w:rsidRDefault="004D1E64" w:rsidP="00436D88">
      <w:pPr>
        <w:spacing w:after="0" w:line="276" w:lineRule="auto"/>
        <w:contextualSpacing/>
        <w:rPr>
          <w:rFonts w:asciiTheme="minorBidi" w:eastAsia="Calibri" w:hAnsiTheme="minorBidi"/>
          <w:sz w:val="28"/>
          <w:szCs w:val="28"/>
          <w:rtl/>
          <w:lang w:bidi="ar-IQ"/>
        </w:rPr>
      </w:pPr>
    </w:p>
    <w:p w:rsidR="004D1E64" w:rsidRPr="00317DD5" w:rsidRDefault="004D1E64" w:rsidP="00436D88">
      <w:pPr>
        <w:spacing w:after="0" w:line="276" w:lineRule="auto"/>
        <w:contextualSpacing/>
        <w:rPr>
          <w:rFonts w:asciiTheme="minorBidi" w:eastAsia="Calibri" w:hAnsiTheme="minorBidi"/>
          <w:sz w:val="28"/>
          <w:szCs w:val="28"/>
          <w:rtl/>
          <w:lang w:bidi="ar-IQ"/>
        </w:rPr>
      </w:pPr>
    </w:p>
    <w:p w:rsidR="004D1E64" w:rsidRPr="00317DD5" w:rsidRDefault="004D1E64" w:rsidP="00436D88">
      <w:pPr>
        <w:spacing w:after="0" w:line="276" w:lineRule="auto"/>
        <w:contextualSpacing/>
        <w:rPr>
          <w:rFonts w:asciiTheme="minorBidi" w:eastAsia="Calibri" w:hAnsiTheme="minorBidi"/>
          <w:sz w:val="28"/>
          <w:szCs w:val="28"/>
          <w:rtl/>
          <w:lang w:bidi="ar-IQ"/>
        </w:rPr>
      </w:pPr>
    </w:p>
    <w:p w:rsidR="004D1E64" w:rsidRPr="00317DD5" w:rsidRDefault="004D1E64" w:rsidP="00436D88">
      <w:pPr>
        <w:spacing w:after="0" w:line="276" w:lineRule="auto"/>
        <w:contextualSpacing/>
        <w:rPr>
          <w:rFonts w:asciiTheme="minorBidi" w:eastAsia="Calibri" w:hAnsiTheme="minorBidi"/>
          <w:sz w:val="28"/>
          <w:szCs w:val="28"/>
          <w:rtl/>
          <w:lang w:bidi="ar-IQ"/>
        </w:rPr>
      </w:pPr>
    </w:p>
    <w:p w:rsidR="004D1E64" w:rsidRPr="00317DD5" w:rsidRDefault="004D1E64" w:rsidP="00436D88">
      <w:pPr>
        <w:spacing w:after="0" w:line="276" w:lineRule="auto"/>
        <w:contextualSpacing/>
        <w:rPr>
          <w:rFonts w:asciiTheme="minorBidi" w:eastAsia="Calibri" w:hAnsiTheme="minorBidi"/>
          <w:sz w:val="28"/>
          <w:szCs w:val="28"/>
          <w:rtl/>
          <w:lang w:bidi="ar-IQ"/>
        </w:rPr>
      </w:pPr>
    </w:p>
    <w:p w:rsidR="004D1E64" w:rsidRPr="00317DD5" w:rsidRDefault="004D1E64" w:rsidP="00436D88">
      <w:pPr>
        <w:spacing w:after="0" w:line="276" w:lineRule="auto"/>
        <w:contextualSpacing/>
        <w:rPr>
          <w:rFonts w:asciiTheme="minorBidi" w:eastAsia="Calibri" w:hAnsiTheme="minorBidi"/>
          <w:sz w:val="28"/>
          <w:szCs w:val="28"/>
          <w:rtl/>
          <w:lang w:bidi="ar-IQ"/>
        </w:rPr>
      </w:pPr>
    </w:p>
    <w:p w:rsidR="004D1E64" w:rsidRPr="00317DD5" w:rsidRDefault="004D1E64" w:rsidP="00436D88">
      <w:pPr>
        <w:spacing w:after="0" w:line="276" w:lineRule="auto"/>
        <w:contextualSpacing/>
        <w:rPr>
          <w:rFonts w:asciiTheme="minorBidi" w:eastAsia="Calibri" w:hAnsiTheme="minorBidi"/>
          <w:sz w:val="28"/>
          <w:szCs w:val="28"/>
          <w:rtl/>
          <w:lang w:bidi="ar-IQ"/>
        </w:rPr>
      </w:pPr>
    </w:p>
    <w:p w:rsidR="004D1E64" w:rsidRPr="00317DD5" w:rsidRDefault="004D1E64" w:rsidP="00436D88">
      <w:pPr>
        <w:spacing w:after="0" w:line="276" w:lineRule="auto"/>
        <w:contextualSpacing/>
        <w:rPr>
          <w:rFonts w:asciiTheme="minorBidi" w:eastAsia="Calibri" w:hAnsiTheme="minorBidi"/>
          <w:sz w:val="28"/>
          <w:szCs w:val="28"/>
          <w:rtl/>
          <w:lang w:bidi="ar-IQ"/>
        </w:rPr>
      </w:pPr>
    </w:p>
    <w:p w:rsidR="004D1E64" w:rsidRPr="00317DD5" w:rsidRDefault="004D1E64" w:rsidP="00436D88">
      <w:pPr>
        <w:spacing w:after="0" w:line="276" w:lineRule="auto"/>
        <w:contextualSpacing/>
        <w:rPr>
          <w:rFonts w:asciiTheme="minorBidi" w:eastAsia="Calibri" w:hAnsiTheme="minorBidi"/>
          <w:sz w:val="28"/>
          <w:szCs w:val="28"/>
          <w:rtl/>
          <w:lang w:bidi="ar-IQ"/>
        </w:rPr>
      </w:pPr>
    </w:p>
    <w:p w:rsidR="004D1E64" w:rsidRPr="00317DD5" w:rsidRDefault="004D1E64" w:rsidP="00436D88">
      <w:pPr>
        <w:spacing w:after="0" w:line="276" w:lineRule="auto"/>
        <w:contextualSpacing/>
        <w:rPr>
          <w:rFonts w:asciiTheme="minorBidi" w:eastAsia="Calibri" w:hAnsiTheme="minorBidi"/>
          <w:sz w:val="28"/>
          <w:szCs w:val="28"/>
          <w:rtl/>
          <w:lang w:bidi="ar-IQ"/>
        </w:rPr>
      </w:pPr>
    </w:p>
    <w:p w:rsidR="004F16A7" w:rsidRPr="00317DD5" w:rsidRDefault="004F16A7" w:rsidP="00436D88">
      <w:pPr>
        <w:spacing w:after="0" w:line="276" w:lineRule="auto"/>
        <w:contextualSpacing/>
        <w:jc w:val="center"/>
        <w:rPr>
          <w:rFonts w:asciiTheme="minorBidi" w:eastAsia="Calibri" w:hAnsiTheme="minorBidi"/>
          <w:b/>
          <w:bCs/>
          <w:sz w:val="28"/>
          <w:szCs w:val="28"/>
          <w:rtl/>
          <w:lang w:bidi="ar-IQ"/>
        </w:rPr>
      </w:pPr>
    </w:p>
    <w:p w:rsidR="00501469" w:rsidRPr="00317DD5" w:rsidRDefault="00501469" w:rsidP="00436D88">
      <w:pPr>
        <w:spacing w:after="0" w:line="276" w:lineRule="auto"/>
        <w:contextualSpacing/>
        <w:jc w:val="center"/>
        <w:rPr>
          <w:rFonts w:asciiTheme="minorBidi" w:eastAsia="Calibri" w:hAnsiTheme="minorBidi"/>
          <w:b/>
          <w:bCs/>
          <w:sz w:val="28"/>
          <w:szCs w:val="28"/>
          <w:rtl/>
          <w:lang w:bidi="ar-IQ"/>
        </w:rPr>
      </w:pPr>
      <w:r w:rsidRPr="00317DD5">
        <w:rPr>
          <w:rFonts w:asciiTheme="minorBidi" w:eastAsia="Calibri" w:hAnsiTheme="minorBidi"/>
          <w:b/>
          <w:bCs/>
          <w:sz w:val="28"/>
          <w:szCs w:val="28"/>
          <w:rtl/>
          <w:lang w:bidi="ar-IQ"/>
        </w:rPr>
        <w:t>المبحث الرابع</w:t>
      </w:r>
    </w:p>
    <w:p w:rsidR="00501469" w:rsidRPr="00317DD5" w:rsidRDefault="00501469" w:rsidP="00436D88">
      <w:pPr>
        <w:spacing w:after="0" w:line="276" w:lineRule="auto"/>
        <w:contextualSpacing/>
        <w:jc w:val="center"/>
        <w:rPr>
          <w:rFonts w:asciiTheme="minorBidi" w:eastAsia="Calibri" w:hAnsiTheme="minorBidi"/>
          <w:b/>
          <w:bCs/>
          <w:sz w:val="28"/>
          <w:szCs w:val="28"/>
          <w:rtl/>
          <w:lang w:bidi="ar-IQ"/>
        </w:rPr>
      </w:pPr>
      <w:r w:rsidRPr="00317DD5">
        <w:rPr>
          <w:rFonts w:asciiTheme="minorBidi" w:eastAsia="Calibri" w:hAnsiTheme="minorBidi"/>
          <w:b/>
          <w:bCs/>
          <w:sz w:val="28"/>
          <w:szCs w:val="28"/>
          <w:rtl/>
          <w:lang w:bidi="ar-IQ"/>
        </w:rPr>
        <w:t>الخبر</w:t>
      </w:r>
    </w:p>
    <w:p w:rsidR="00501469" w:rsidRPr="00317DD5" w:rsidRDefault="00501469" w:rsidP="00436D88">
      <w:pPr>
        <w:spacing w:after="0" w:line="276" w:lineRule="auto"/>
        <w:contextualSpacing/>
        <w:rPr>
          <w:rFonts w:asciiTheme="minorBidi" w:eastAsia="Calibri" w:hAnsiTheme="minorBidi"/>
          <w:sz w:val="28"/>
          <w:szCs w:val="28"/>
          <w:rtl/>
          <w:lang w:bidi="ar-IQ"/>
        </w:rPr>
      </w:pPr>
    </w:p>
    <w:p w:rsidR="006B142B" w:rsidRPr="00317DD5" w:rsidRDefault="006B142B"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الخبر في اللغة</w:t>
      </w:r>
    </w:p>
    <w:p w:rsidR="006B142B" w:rsidRPr="00317DD5" w:rsidRDefault="006B142B"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خ ب ر: (الخَبَرُ، مُحرَّكَةً: النَّبَأُ)، هكذا فِي المُحْكَم. وَفِي التَّهْذِيب: الخَبَر: مَا أَتَاكَ مِن نَبَإٍ عَمَّن تَسْتَخْبِرُ. </w:t>
      </w:r>
      <w:r w:rsidRPr="00317DD5">
        <w:rPr>
          <w:rStyle w:val="a4"/>
          <w:rFonts w:asciiTheme="minorBidi" w:eastAsia="Calibri" w:hAnsiTheme="minorBidi"/>
          <w:sz w:val="28"/>
          <w:szCs w:val="28"/>
          <w:rtl/>
          <w:lang w:bidi="ar-IQ"/>
        </w:rPr>
        <w:footnoteReference w:id="115"/>
      </w:r>
    </w:p>
    <w:p w:rsidR="006B142B" w:rsidRPr="00317DD5" w:rsidRDefault="00AD052E"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w:t>
      </w:r>
      <w:r w:rsidR="00015393" w:rsidRPr="00317DD5">
        <w:rPr>
          <w:rFonts w:asciiTheme="minorBidi" w:eastAsia="Calibri" w:hAnsiTheme="minorBidi"/>
          <w:sz w:val="28"/>
          <w:szCs w:val="28"/>
          <w:rtl/>
          <w:lang w:bidi="ar-IQ"/>
        </w:rPr>
        <w:t>الخبر</w:t>
      </w:r>
      <w:r w:rsidRPr="00317DD5">
        <w:rPr>
          <w:rFonts w:asciiTheme="minorBidi" w:eastAsia="Calibri" w:hAnsiTheme="minorBidi"/>
          <w:sz w:val="28"/>
          <w:szCs w:val="28"/>
          <w:rtl/>
          <w:lang w:bidi="ar-IQ"/>
        </w:rPr>
        <w:t>:</w:t>
      </w:r>
      <w:r w:rsidR="00015393" w:rsidRPr="00317DD5">
        <w:rPr>
          <w:rFonts w:asciiTheme="minorBidi" w:eastAsia="Calibri" w:hAnsiTheme="minorBidi"/>
          <w:sz w:val="28"/>
          <w:szCs w:val="28"/>
          <w:rtl/>
          <w:lang w:bidi="ar-IQ"/>
        </w:rPr>
        <w:t xml:space="preserve"> هو العلم بكنه المعلومات على حقائقها ففيه معنى زائد على العلم، قال أبو أحمد بن أبي سلمة رحمه الله: لا يقال منه خابر لأنه من باب فعلت مثل</w:t>
      </w:r>
      <w:r w:rsidRPr="00317DD5">
        <w:rPr>
          <w:rFonts w:asciiTheme="minorBidi" w:eastAsia="Calibri" w:hAnsiTheme="minorBidi"/>
          <w:sz w:val="28"/>
          <w:szCs w:val="28"/>
          <w:rtl/>
          <w:lang w:bidi="ar-IQ"/>
        </w:rPr>
        <w:t>:</w:t>
      </w:r>
      <w:r w:rsidR="00015393" w:rsidRPr="00317DD5">
        <w:rPr>
          <w:rFonts w:asciiTheme="minorBidi" w:eastAsia="Calibri" w:hAnsiTheme="minorBidi"/>
          <w:sz w:val="28"/>
          <w:szCs w:val="28"/>
          <w:rtl/>
          <w:lang w:bidi="ar-IQ"/>
        </w:rPr>
        <w:t xml:space="preserve"> طرقت وكرمت وهذا غلط لان فعلت لا يتعدى وهذه الكلمة تتعدى به وإنما هو من قولك</w:t>
      </w:r>
      <w:r w:rsidRPr="00317DD5">
        <w:rPr>
          <w:rFonts w:asciiTheme="minorBidi" w:eastAsia="Calibri" w:hAnsiTheme="minorBidi"/>
          <w:sz w:val="28"/>
          <w:szCs w:val="28"/>
          <w:rtl/>
          <w:lang w:bidi="ar-IQ"/>
        </w:rPr>
        <w:t>:</w:t>
      </w:r>
      <w:r w:rsidR="00015393" w:rsidRPr="00317DD5">
        <w:rPr>
          <w:rFonts w:asciiTheme="minorBidi" w:eastAsia="Calibri" w:hAnsiTheme="minorBidi"/>
          <w:sz w:val="28"/>
          <w:szCs w:val="28"/>
          <w:rtl/>
          <w:lang w:bidi="ar-IQ"/>
        </w:rPr>
        <w:t xml:space="preserve"> خبرت الشيء إذا عرفت حقيقة خبره وأنا خابر وخبير من قولك</w:t>
      </w:r>
      <w:r w:rsidRPr="00317DD5">
        <w:rPr>
          <w:rFonts w:asciiTheme="minorBidi" w:eastAsia="Calibri" w:hAnsiTheme="minorBidi"/>
          <w:sz w:val="28"/>
          <w:szCs w:val="28"/>
          <w:rtl/>
          <w:lang w:bidi="ar-IQ"/>
        </w:rPr>
        <w:t>:</w:t>
      </w:r>
      <w:r w:rsidR="00015393" w:rsidRPr="00317DD5">
        <w:rPr>
          <w:rFonts w:asciiTheme="minorBidi" w:eastAsia="Calibri" w:hAnsiTheme="minorBidi"/>
          <w:sz w:val="28"/>
          <w:szCs w:val="28"/>
          <w:rtl/>
          <w:lang w:bidi="ar-IQ"/>
        </w:rPr>
        <w:t xml:space="preserve"> خبرت الشيء إذا عرفت حقيقة خبره وأنا خابر وخبير من قولك</w:t>
      </w:r>
      <w:r w:rsidRPr="00317DD5">
        <w:rPr>
          <w:rFonts w:asciiTheme="minorBidi" w:eastAsia="Calibri" w:hAnsiTheme="minorBidi"/>
          <w:sz w:val="28"/>
          <w:szCs w:val="28"/>
          <w:rtl/>
          <w:lang w:bidi="ar-IQ"/>
        </w:rPr>
        <w:t>:</w:t>
      </w:r>
      <w:r w:rsidR="00015393" w:rsidRPr="00317DD5">
        <w:rPr>
          <w:rFonts w:asciiTheme="minorBidi" w:eastAsia="Calibri" w:hAnsiTheme="minorBidi"/>
          <w:sz w:val="28"/>
          <w:szCs w:val="28"/>
          <w:rtl/>
          <w:lang w:bidi="ar-IQ"/>
        </w:rPr>
        <w:t xml:space="preserve"> خبرت الشيء إذا عرفته مبالغة مثل</w:t>
      </w:r>
      <w:r w:rsidRPr="00317DD5">
        <w:rPr>
          <w:rFonts w:asciiTheme="minorBidi" w:eastAsia="Calibri" w:hAnsiTheme="minorBidi"/>
          <w:sz w:val="28"/>
          <w:szCs w:val="28"/>
          <w:rtl/>
          <w:lang w:bidi="ar-IQ"/>
        </w:rPr>
        <w:t>:</w:t>
      </w:r>
      <w:r w:rsidR="00015393" w:rsidRPr="00317DD5">
        <w:rPr>
          <w:rFonts w:asciiTheme="minorBidi" w:eastAsia="Calibri" w:hAnsiTheme="minorBidi"/>
          <w:sz w:val="28"/>
          <w:szCs w:val="28"/>
          <w:rtl/>
          <w:lang w:bidi="ar-IQ"/>
        </w:rPr>
        <w:t xml:space="preserve"> عليم وقدير ثم كثر حتى أستعمل في معرفة كنهه وحقيقته.</w:t>
      </w:r>
      <w:r w:rsidR="00015393" w:rsidRPr="00317DD5">
        <w:rPr>
          <w:rStyle w:val="a4"/>
          <w:rFonts w:asciiTheme="minorBidi" w:eastAsia="Calibri" w:hAnsiTheme="minorBidi"/>
          <w:sz w:val="28"/>
          <w:szCs w:val="28"/>
          <w:rtl/>
          <w:lang w:bidi="ar-IQ"/>
        </w:rPr>
        <w:footnoteReference w:id="116"/>
      </w:r>
    </w:p>
    <w:p w:rsidR="00A90D78" w:rsidRPr="00317DD5" w:rsidRDefault="00A90D78" w:rsidP="00436D88">
      <w:pPr>
        <w:spacing w:after="0" w:line="276" w:lineRule="auto"/>
        <w:contextualSpacing/>
        <w:rPr>
          <w:rFonts w:asciiTheme="minorBidi" w:eastAsia="Calibri" w:hAnsiTheme="minorBidi"/>
          <w:sz w:val="28"/>
          <w:szCs w:val="28"/>
          <w:rtl/>
          <w:lang w:bidi="ar-IQ"/>
        </w:rPr>
      </w:pPr>
    </w:p>
    <w:p w:rsidR="006B142B" w:rsidRPr="00317DD5" w:rsidRDefault="006B142B"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الخبر في الاصطلاح</w:t>
      </w:r>
    </w:p>
    <w:p w:rsidR="00AD052E" w:rsidRPr="00317DD5" w:rsidRDefault="00501469"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
        </w:rPr>
        <w:t>الخبر: هو ما يخبر ب</w:t>
      </w:r>
      <w:r w:rsidR="00A568CB" w:rsidRPr="00317DD5">
        <w:rPr>
          <w:rFonts w:asciiTheme="minorBidi" w:eastAsia="Calibri" w:hAnsiTheme="minorBidi"/>
          <w:sz w:val="28"/>
          <w:szCs w:val="28"/>
          <w:rtl/>
          <w:lang w:bidi="ar"/>
        </w:rPr>
        <w:t xml:space="preserve">ه عن الله تعالى؛ وهو غير الصفة؛ </w:t>
      </w:r>
      <w:r w:rsidRPr="00317DD5">
        <w:rPr>
          <w:rFonts w:asciiTheme="minorBidi" w:eastAsia="Calibri" w:hAnsiTheme="minorBidi"/>
          <w:sz w:val="28"/>
          <w:szCs w:val="28"/>
          <w:rtl/>
          <w:lang w:bidi="ar"/>
        </w:rPr>
        <w:t xml:space="preserve">أي: </w:t>
      </w:r>
      <w:r w:rsidR="00A568CB" w:rsidRPr="00317DD5">
        <w:rPr>
          <w:rFonts w:asciiTheme="minorBidi" w:eastAsia="Calibri" w:hAnsiTheme="minorBidi"/>
          <w:sz w:val="28"/>
          <w:szCs w:val="28"/>
          <w:rtl/>
          <w:lang w:bidi="ar-IQ"/>
        </w:rPr>
        <w:t xml:space="preserve">ليس وصفا قائما بالذات، </w:t>
      </w:r>
      <w:r w:rsidR="009E244F" w:rsidRPr="00317DD5">
        <w:rPr>
          <w:rFonts w:asciiTheme="minorBidi" w:eastAsia="Calibri" w:hAnsiTheme="minorBidi"/>
          <w:sz w:val="28"/>
          <w:szCs w:val="28"/>
          <w:rtl/>
          <w:lang w:bidi="ar-IQ"/>
        </w:rPr>
        <w:t>وإنما</w:t>
      </w:r>
      <w:r w:rsidR="00A568CB" w:rsidRPr="00317DD5">
        <w:rPr>
          <w:rFonts w:asciiTheme="minorBidi" w:eastAsia="Calibri" w:hAnsiTheme="minorBidi"/>
          <w:sz w:val="28"/>
          <w:szCs w:val="28"/>
          <w:rtl/>
          <w:lang w:bidi="ar-IQ"/>
        </w:rPr>
        <w:t xml:space="preserve"> هو راجع للذات نفسها.</w:t>
      </w:r>
    </w:p>
    <w:p w:rsidR="00A568CB" w:rsidRPr="00317DD5" w:rsidRDefault="00A568CB" w:rsidP="00436D88">
      <w:pPr>
        <w:spacing w:after="0" w:line="276" w:lineRule="auto"/>
        <w:contextualSpacing/>
        <w:rPr>
          <w:rFonts w:asciiTheme="minorBidi" w:eastAsia="Calibri" w:hAnsiTheme="minorBidi"/>
          <w:sz w:val="28"/>
          <w:szCs w:val="28"/>
          <w:rtl/>
        </w:rPr>
      </w:pPr>
      <w:r w:rsidRPr="00317DD5">
        <w:rPr>
          <w:rFonts w:asciiTheme="minorBidi" w:eastAsia="Calibri" w:hAnsiTheme="minorBidi"/>
          <w:sz w:val="28"/>
          <w:szCs w:val="28"/>
          <w:rtl/>
          <w:lang w:bidi="ar-IQ"/>
        </w:rPr>
        <w:t>ويخبر عن الله تعالى بألفاظ تدل على معنى صحيح، و</w:t>
      </w:r>
      <w:r w:rsidRPr="00317DD5">
        <w:rPr>
          <w:rFonts w:asciiTheme="minorBidi" w:eastAsia="Calibri" w:hAnsiTheme="minorBidi"/>
          <w:sz w:val="28"/>
          <w:szCs w:val="28"/>
          <w:rtl/>
        </w:rPr>
        <w:t xml:space="preserve">بمضامين ما تحمله الأسماء والصفات (التوقيفية) من معاني، ولا يوصف الله عز وجل بهذه المضامين فضلاً من أن يُسمى عز وجل بها. </w:t>
      </w:r>
    </w:p>
    <w:p w:rsidR="00A568CB" w:rsidRDefault="00A568CB"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rPr>
        <w:t>و</w:t>
      </w:r>
      <w:r w:rsidRPr="00317DD5">
        <w:rPr>
          <w:rFonts w:asciiTheme="minorBidi" w:eastAsia="Calibri" w:hAnsiTheme="minorBidi"/>
          <w:sz w:val="28"/>
          <w:szCs w:val="28"/>
          <w:rtl/>
          <w:lang w:bidi="ar-IQ"/>
        </w:rPr>
        <w:t xml:space="preserve">الإخبار أوسع من باب الأسماء والصفات </w:t>
      </w:r>
      <w:r w:rsidR="009E244F" w:rsidRPr="00317DD5">
        <w:rPr>
          <w:rFonts w:asciiTheme="minorBidi" w:eastAsia="Calibri" w:hAnsiTheme="minorBidi"/>
          <w:sz w:val="28"/>
          <w:szCs w:val="28"/>
          <w:rtl/>
          <w:lang w:bidi="ar-IQ"/>
        </w:rPr>
        <w:t>والأفعال</w:t>
      </w:r>
      <w:r w:rsidRPr="00317DD5">
        <w:rPr>
          <w:rFonts w:asciiTheme="minorBidi" w:eastAsia="Calibri" w:hAnsiTheme="minorBidi"/>
          <w:sz w:val="28"/>
          <w:szCs w:val="28"/>
          <w:rtl/>
          <w:lang w:bidi="ar-IQ"/>
        </w:rPr>
        <w:t xml:space="preserve">، لان </w:t>
      </w:r>
      <w:r w:rsidR="009E244F" w:rsidRPr="00317DD5">
        <w:rPr>
          <w:rFonts w:asciiTheme="minorBidi" w:eastAsia="Calibri" w:hAnsiTheme="minorBidi"/>
          <w:sz w:val="28"/>
          <w:szCs w:val="28"/>
          <w:rtl/>
          <w:lang w:bidi="ar-IQ"/>
        </w:rPr>
        <w:t>الإخبار</w:t>
      </w:r>
      <w:r w:rsidRPr="00317DD5">
        <w:rPr>
          <w:rFonts w:asciiTheme="minorBidi" w:eastAsia="Calibri" w:hAnsiTheme="minorBidi"/>
          <w:sz w:val="28"/>
          <w:szCs w:val="28"/>
          <w:rtl/>
          <w:lang w:bidi="ar-IQ"/>
        </w:rPr>
        <w:t xml:space="preserve"> باب مستفاد من اللوازم، لوازم كلام الله تعالى وكلام رسوله صلى الله عليه واله وسلم، إن صح أنه لازم (أي إن دلت عليه النصوص دلالة صحيحة بدلالة اللزوم). </w:t>
      </w:r>
    </w:p>
    <w:p w:rsidR="00EC67B1" w:rsidRPr="00EC67B1" w:rsidRDefault="00EC67B1"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
        </w:rPr>
        <w:t>و</w:t>
      </w:r>
      <w:r w:rsidRPr="00EC67B1">
        <w:rPr>
          <w:rFonts w:asciiTheme="minorBidi" w:eastAsia="Calibri" w:hAnsiTheme="minorBidi"/>
          <w:sz w:val="28"/>
          <w:szCs w:val="28"/>
          <w:rtl/>
          <w:lang w:bidi="ar"/>
        </w:rPr>
        <w:t>(</w:t>
      </w:r>
      <w:r w:rsidRPr="00EC67B1">
        <w:rPr>
          <w:rFonts w:asciiTheme="minorBidi" w:eastAsia="Calibri" w:hAnsiTheme="minorBidi"/>
          <w:sz w:val="28"/>
          <w:szCs w:val="28"/>
          <w:rtl/>
          <w:lang w:bidi="ar-IQ"/>
        </w:rPr>
        <w:t>الإخبار عن الله عز وجل بالمعنى الصحيح فإنه جائز لا شيء فيه، ومن هنا جاء جواز ترجمة معاني صفات الله عز وجل بلغات أخرى، فإنه عندما يوجد مسلم حديث عهد بإسلام مثلاً لا يعرف اللغة العربية، ونريد أن نخبره عن الله عز وجل فيجوز أن تترجم له معانيها، ولا يعني هذا أن الكلمات الإنجليزية أو أي لغة أخرى هي في لفظها صفات لله عز وجل، وإنما معناها صحيح وثابت عن الله عز وجل، وحينئذٍ يجوز الإخبار عن الله عز وجل بكل معنىً صحيح.</w:t>
      </w:r>
      <w:r w:rsidRPr="00EC67B1">
        <w:rPr>
          <w:rFonts w:asciiTheme="minorBidi" w:eastAsia="Calibri" w:hAnsiTheme="minorBidi"/>
          <w:sz w:val="28"/>
          <w:szCs w:val="28"/>
          <w:vertAlign w:val="superscript"/>
          <w:rtl/>
          <w:lang w:bidi="ar-IQ"/>
        </w:rPr>
        <w:footnoteReference w:id="117"/>
      </w:r>
      <w:r>
        <w:rPr>
          <w:rFonts w:asciiTheme="minorBidi" w:eastAsia="Calibri" w:hAnsiTheme="minorBidi" w:hint="cs"/>
          <w:sz w:val="28"/>
          <w:szCs w:val="28"/>
          <w:rtl/>
          <w:lang w:bidi="ar-IQ"/>
        </w:rPr>
        <w:t>)</w:t>
      </w:r>
      <w:r w:rsidRPr="00EC67B1">
        <w:rPr>
          <w:rFonts w:asciiTheme="minorBidi" w:eastAsia="Calibri" w:hAnsiTheme="minorBidi"/>
          <w:sz w:val="28"/>
          <w:szCs w:val="28"/>
          <w:rtl/>
          <w:lang w:bidi="ar-IQ"/>
        </w:rPr>
        <w:t>.</w:t>
      </w:r>
      <w:r w:rsidR="00FC7581" w:rsidRPr="00FC7581">
        <w:rPr>
          <w:rFonts w:asciiTheme="minorBidi" w:eastAsia="Calibri" w:hAnsiTheme="minorBidi"/>
          <w:sz w:val="28"/>
          <w:szCs w:val="28"/>
          <w:vertAlign w:val="superscript"/>
          <w:rtl/>
          <w:lang w:bidi="ar-IQ"/>
        </w:rPr>
        <w:t xml:space="preserve"> </w:t>
      </w:r>
      <w:r w:rsidR="00FC7581" w:rsidRPr="00FC7581">
        <w:rPr>
          <w:rFonts w:asciiTheme="minorBidi" w:eastAsia="Calibri" w:hAnsiTheme="minorBidi"/>
          <w:sz w:val="28"/>
          <w:szCs w:val="28"/>
          <w:vertAlign w:val="superscript"/>
          <w:rtl/>
          <w:lang w:bidi="ar-IQ"/>
        </w:rPr>
        <w:footnoteReference w:id="118"/>
      </w:r>
    </w:p>
    <w:p w:rsidR="00A568CB" w:rsidRPr="00317DD5" w:rsidRDefault="00A568CB" w:rsidP="00436D88">
      <w:pPr>
        <w:spacing w:after="0" w:line="276" w:lineRule="auto"/>
        <w:contextualSpacing/>
        <w:rPr>
          <w:rFonts w:asciiTheme="minorBidi" w:eastAsia="Calibri" w:hAnsiTheme="minorBidi"/>
          <w:sz w:val="28"/>
          <w:szCs w:val="28"/>
          <w:rtl/>
          <w:lang w:bidi="ar-IQ"/>
        </w:rPr>
      </w:pPr>
    </w:p>
    <w:p w:rsidR="00A568CB" w:rsidRPr="00317DD5" w:rsidRDefault="00A568CB"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ورود الخبر عن الله تعالى في القرآن المجيد</w:t>
      </w:r>
    </w:p>
    <w:p w:rsidR="00817C75" w:rsidRDefault="00A568CB"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جاء لفظ (الشيء) في القرآن المجي</w:t>
      </w:r>
      <w:r w:rsidR="00817C75">
        <w:rPr>
          <w:rFonts w:asciiTheme="minorBidi" w:eastAsia="Calibri" w:hAnsiTheme="minorBidi" w:hint="cs"/>
          <w:sz w:val="28"/>
          <w:szCs w:val="28"/>
          <w:rtl/>
          <w:lang w:bidi="ar-IQ"/>
        </w:rPr>
        <w:t>د</w:t>
      </w:r>
      <w:r w:rsidRPr="00317DD5">
        <w:rPr>
          <w:rFonts w:asciiTheme="minorBidi" w:eastAsia="Calibri" w:hAnsiTheme="minorBidi"/>
          <w:sz w:val="28"/>
          <w:szCs w:val="28"/>
          <w:rtl/>
          <w:lang w:bidi="ar-IQ"/>
        </w:rPr>
        <w:t xml:space="preserve"> في قوله تعالى: (قُلْ أَيُّ شَيْءٍ أَكْبَرُ شَهَادَةً قُلِ اللَّهُ شَهِيدٌ بَيْنِي وَبَيْنَكُمْ وَأُوحِيَ إِلَيَّ هَذَا الْقُرْآنُ لِأُنْذِرَكُمْ بِهِ وَمَنْ بَلَغَ أَئِنَّكُمْ لَتَشْهَدُونَ أَنَّ مَعَ اللَّهِ آلِهَةً أُخْرَى قُلْ لَا أَشْهَدُ قُلْ إِنَّمَا هُوَ إِلَهٌ وَاحِدٌ وَإِنَّنِي بَرِيءٌ مِمَّا تُشْرِكُونَ)(الأنعام/19). وروى الإمام البخاري في صحيحه</w:t>
      </w:r>
      <w:r w:rsidRPr="00317DD5">
        <w:rPr>
          <w:rFonts w:asciiTheme="minorBidi" w:eastAsia="Calibri" w:hAnsiTheme="minorBidi"/>
          <w:sz w:val="28"/>
          <w:szCs w:val="28"/>
          <w:vertAlign w:val="superscript"/>
          <w:rtl/>
          <w:lang w:bidi="ar-IQ"/>
        </w:rPr>
        <w:footnoteReference w:id="119"/>
      </w:r>
      <w:r w:rsidRPr="00317DD5">
        <w:rPr>
          <w:rFonts w:asciiTheme="minorBidi" w:eastAsia="Calibri" w:hAnsiTheme="minorBidi"/>
          <w:sz w:val="28"/>
          <w:szCs w:val="28"/>
          <w:rtl/>
          <w:lang w:bidi="ar-IQ"/>
        </w:rPr>
        <w:t>، بَابُ (قُلْ أَيُّ شَيْءٍ أَكْبَرُ شَهَادَةً قُلِ اللَّهُ)(الأنعام/19)، (فَسَمَّى اللَّهُ تَعَالَى نَفْسَهُ شَيْئًا، وَسَمَّى النَّبِيُّ صَلَّى اللهُ عَلَيْهِ وَسَلَّمَ القُرْآنَ شَيْئًا، وَهُوَ صِفَةٌ مِنْ صِفَاتِ اللَّهِ)، وَقَالَ: (كُلُّ شَيْءٍ هَالِكٌ إِلَّا وَجْهَهُ)</w:t>
      </w:r>
      <w:r w:rsidR="00817C75">
        <w:rPr>
          <w:rFonts w:asciiTheme="minorBidi" w:eastAsia="Calibri" w:hAnsiTheme="minorBidi"/>
          <w:sz w:val="28"/>
          <w:szCs w:val="28"/>
          <w:rtl/>
          <w:lang w:bidi="ar-IQ"/>
        </w:rPr>
        <w:t>(القصص/88)</w:t>
      </w:r>
      <w:r w:rsidR="00817C75">
        <w:rPr>
          <w:rFonts w:asciiTheme="minorBidi" w:eastAsia="Calibri" w:hAnsiTheme="minorBidi" w:hint="cs"/>
          <w:sz w:val="28"/>
          <w:szCs w:val="28"/>
          <w:rtl/>
          <w:lang w:bidi="ar-IQ"/>
        </w:rPr>
        <w:t>.</w:t>
      </w:r>
    </w:p>
    <w:p w:rsidR="00A568CB" w:rsidRPr="00817C75" w:rsidRDefault="00817C75"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sz w:val="28"/>
          <w:szCs w:val="28"/>
          <w:rtl/>
          <w:lang w:bidi="ar-IQ"/>
        </w:rPr>
        <w:lastRenderedPageBreak/>
        <w:t>و</w:t>
      </w:r>
      <w:r w:rsidR="00A568CB" w:rsidRPr="00817C75">
        <w:rPr>
          <w:rFonts w:asciiTheme="minorBidi" w:eastAsia="Calibri" w:hAnsiTheme="minorBidi"/>
          <w:sz w:val="28"/>
          <w:szCs w:val="28"/>
          <w:rtl/>
          <w:lang w:bidi="ar-IQ"/>
        </w:rPr>
        <w:t>(الشيء)</w:t>
      </w:r>
      <w:r w:rsidR="00C55F9B" w:rsidRPr="00817C75">
        <w:rPr>
          <w:rStyle w:val="a4"/>
          <w:rFonts w:asciiTheme="minorBidi" w:eastAsia="Calibri" w:hAnsiTheme="minorBidi"/>
          <w:sz w:val="28"/>
          <w:szCs w:val="28"/>
          <w:rtl/>
          <w:lang w:bidi="ar-IQ"/>
        </w:rPr>
        <w:footnoteReference w:id="120"/>
      </w:r>
      <w:r w:rsidR="00A568CB" w:rsidRPr="00817C75">
        <w:rPr>
          <w:rFonts w:asciiTheme="minorBidi" w:eastAsia="Calibri" w:hAnsiTheme="minorBidi"/>
          <w:sz w:val="28"/>
          <w:szCs w:val="28"/>
          <w:rtl/>
          <w:lang w:bidi="ar-IQ"/>
        </w:rPr>
        <w:t xml:space="preserve"> خبر</w:t>
      </w:r>
      <w:r w:rsidRPr="00817C75">
        <w:rPr>
          <w:rFonts w:asciiTheme="minorBidi" w:eastAsia="Calibri" w:hAnsiTheme="minorBidi"/>
          <w:sz w:val="28"/>
          <w:szCs w:val="28"/>
          <w:rtl/>
          <w:lang w:bidi="ar-IQ"/>
        </w:rPr>
        <w:t xml:space="preserve"> عن الله تعالى، وإطلاقه على الله تعالى يعني</w:t>
      </w:r>
      <w:r w:rsidRPr="00817C75">
        <w:rPr>
          <w:rFonts w:asciiTheme="minorBidi" w:eastAsia="Calibri" w:hAnsiTheme="minorBidi" w:hint="cs"/>
          <w:sz w:val="28"/>
          <w:szCs w:val="28"/>
          <w:rtl/>
          <w:lang w:bidi="ar-IQ"/>
        </w:rPr>
        <w:t>:</w:t>
      </w:r>
      <w:r w:rsidRPr="00817C75">
        <w:rPr>
          <w:rFonts w:asciiTheme="minorBidi" w:eastAsia="Calibri" w:hAnsiTheme="minorBidi"/>
          <w:sz w:val="28"/>
          <w:szCs w:val="28"/>
          <w:rtl/>
          <w:lang w:bidi="ar-IQ"/>
        </w:rPr>
        <w:t xml:space="preserve"> إثبات للوجود، ونفياً للعدم</w:t>
      </w:r>
      <w:r w:rsidR="00A568CB" w:rsidRPr="00817C75">
        <w:rPr>
          <w:rFonts w:asciiTheme="minorBidi" w:eastAsia="Calibri" w:hAnsiTheme="minorBidi"/>
          <w:sz w:val="28"/>
          <w:szCs w:val="28"/>
          <w:rtl/>
          <w:lang w:bidi="ar-IQ"/>
        </w:rPr>
        <w:t>.</w:t>
      </w:r>
      <w:r w:rsidRPr="00817C75">
        <w:rPr>
          <w:rFonts w:asciiTheme="minorBidi" w:eastAsia="Calibri" w:hAnsiTheme="minorBidi" w:hint="cs"/>
          <w:sz w:val="28"/>
          <w:szCs w:val="28"/>
          <w:rtl/>
          <w:lang w:bidi="ar-IQ"/>
        </w:rPr>
        <w:t xml:space="preserve"> و</w:t>
      </w:r>
      <w:r w:rsidRPr="00817C75">
        <w:rPr>
          <w:rFonts w:asciiTheme="minorBidi" w:eastAsia="Calibri" w:hAnsiTheme="minorBidi"/>
          <w:sz w:val="28"/>
          <w:szCs w:val="28"/>
          <w:rtl/>
          <w:lang w:bidi="ar-IQ"/>
        </w:rPr>
        <w:t>لكن لفظ: (الشيء) ليس اسماً لله تعالى.</w:t>
      </w:r>
    </w:p>
    <w:p w:rsidR="00501469" w:rsidRPr="00317DD5" w:rsidRDefault="00501469" w:rsidP="00436D88">
      <w:pPr>
        <w:spacing w:after="0" w:line="276" w:lineRule="auto"/>
        <w:contextualSpacing/>
        <w:rPr>
          <w:rFonts w:asciiTheme="minorBidi" w:eastAsia="Calibri" w:hAnsiTheme="minorBidi"/>
          <w:sz w:val="28"/>
          <w:szCs w:val="28"/>
          <w:rtl/>
          <w:lang w:bidi="ar-IQ"/>
        </w:rPr>
      </w:pPr>
    </w:p>
    <w:p w:rsidR="0046499C" w:rsidRPr="00317DD5" w:rsidRDefault="0046499C"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الإخبار نوعان:</w:t>
      </w:r>
    </w:p>
    <w:p w:rsidR="0046499C" w:rsidRPr="00317DD5" w:rsidRDefault="0046499C"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1/ الإخبار الثابت في الكتاب والسنة كـ (الشيء) و(الصانع) ونحوها.</w:t>
      </w:r>
    </w:p>
    <w:p w:rsidR="0046499C" w:rsidRPr="00317DD5" w:rsidRDefault="0046499C"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2/ الإخبار بمعنى صحيح لم ينفَ في الكتاب والسنة وثبت جنسه في الكتاب والسنة، فإنه لا بأس أن يخبر به عن الله تعالى، كلفظ (</w:t>
      </w:r>
      <w:r w:rsidR="00C7600B" w:rsidRPr="00317DD5">
        <w:rPr>
          <w:rFonts w:asciiTheme="minorBidi" w:eastAsia="Calibri" w:hAnsiTheme="minorBidi"/>
          <w:sz w:val="28"/>
          <w:szCs w:val="28"/>
          <w:rtl/>
          <w:lang w:bidi="ar-IQ"/>
        </w:rPr>
        <w:t>الأعز</w:t>
      </w:r>
      <w:r w:rsidRPr="00317DD5">
        <w:rPr>
          <w:rFonts w:asciiTheme="minorBidi" w:eastAsia="Calibri" w:hAnsiTheme="minorBidi"/>
          <w:sz w:val="28"/>
          <w:szCs w:val="28"/>
          <w:rtl/>
          <w:lang w:bidi="ar-IQ"/>
        </w:rPr>
        <w:t>) فقد دل عليه اسم الله تعالى (العزيز)،</w:t>
      </w:r>
      <w:r w:rsidRPr="00317DD5">
        <w:rPr>
          <w:rFonts w:asciiTheme="minorBidi" w:eastAsia="Calibri" w:hAnsiTheme="minorBidi"/>
          <w:sz w:val="28"/>
          <w:szCs w:val="28"/>
          <w:rtl/>
        </w:rPr>
        <w:t xml:space="preserve"> </w:t>
      </w:r>
      <w:r w:rsidRPr="00317DD5">
        <w:rPr>
          <w:rFonts w:asciiTheme="minorBidi" w:eastAsia="Calibri" w:hAnsiTheme="minorBidi"/>
          <w:sz w:val="28"/>
          <w:szCs w:val="28"/>
          <w:rtl/>
          <w:lang w:bidi="ar-IQ"/>
        </w:rPr>
        <w:t>قال تعالى: (وَهُوَ الْعَزِيزُ الْحَكِيمُ) (الحشر/24) ودل عليه صفة (العزة) لله تعالى، قال تعالى:</w:t>
      </w:r>
      <w:r w:rsidRPr="00317DD5">
        <w:rPr>
          <w:rFonts w:asciiTheme="minorBidi" w:eastAsia="Calibri" w:hAnsiTheme="minorBidi"/>
          <w:sz w:val="28"/>
          <w:szCs w:val="28"/>
          <w:rtl/>
        </w:rPr>
        <w:t xml:space="preserve"> (</w:t>
      </w:r>
      <w:r w:rsidRPr="00317DD5">
        <w:rPr>
          <w:rFonts w:asciiTheme="minorBidi" w:eastAsia="Calibri" w:hAnsiTheme="minorBidi"/>
          <w:sz w:val="28"/>
          <w:szCs w:val="28"/>
          <w:rtl/>
          <w:lang w:bidi="ar-IQ"/>
        </w:rPr>
        <w:t xml:space="preserve">فَإِنَّ الْعِزَّةَ لِلَّهِ جَمِيعًا) (النساء/139) ودل عليه فعل الله تعالى: (وَتُعِزُّ مَن تَشَاء) (آل عمران/26). </w:t>
      </w:r>
    </w:p>
    <w:p w:rsidR="0046499C" w:rsidRPr="00317DD5" w:rsidRDefault="0046499C"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ولفظ (الستار)</w:t>
      </w:r>
      <w:r w:rsidRPr="00317DD5">
        <w:rPr>
          <w:rFonts w:asciiTheme="minorBidi" w:eastAsia="Calibri" w:hAnsiTheme="minorBidi"/>
          <w:sz w:val="28"/>
          <w:szCs w:val="28"/>
          <w:rtl/>
        </w:rPr>
        <w:t xml:space="preserve"> </w:t>
      </w:r>
      <w:r w:rsidRPr="00317DD5">
        <w:rPr>
          <w:rFonts w:asciiTheme="minorBidi" w:eastAsia="Calibri" w:hAnsiTheme="minorBidi"/>
          <w:sz w:val="28"/>
          <w:szCs w:val="28"/>
          <w:rtl/>
          <w:lang w:bidi="ar-IQ"/>
        </w:rPr>
        <w:t xml:space="preserve">دل عليه اسم الله تعالى (الستير)، ودل عليه صفة (الستر) لله تعالى، روى </w:t>
      </w:r>
      <w:r w:rsidR="00C7600B" w:rsidRPr="00317DD5">
        <w:rPr>
          <w:rFonts w:asciiTheme="minorBidi" w:eastAsia="Calibri" w:hAnsiTheme="minorBidi"/>
          <w:sz w:val="28"/>
          <w:szCs w:val="28"/>
          <w:rtl/>
          <w:lang w:bidi="ar-IQ"/>
        </w:rPr>
        <w:t>الإمام</w:t>
      </w:r>
      <w:r w:rsidRPr="00317DD5">
        <w:rPr>
          <w:rFonts w:asciiTheme="minorBidi" w:eastAsia="Calibri" w:hAnsiTheme="minorBidi"/>
          <w:sz w:val="28"/>
          <w:szCs w:val="28"/>
          <w:rtl/>
          <w:lang w:bidi="ar-IQ"/>
        </w:rPr>
        <w:t xml:space="preserve"> النسائي في السنن وصححه الشيخ </w:t>
      </w:r>
      <w:r w:rsidR="00C7600B" w:rsidRPr="00317DD5">
        <w:rPr>
          <w:rFonts w:asciiTheme="minorBidi" w:eastAsia="Calibri" w:hAnsiTheme="minorBidi"/>
          <w:sz w:val="28"/>
          <w:szCs w:val="28"/>
          <w:rtl/>
          <w:lang w:bidi="ar-IQ"/>
        </w:rPr>
        <w:t>الألباني</w:t>
      </w:r>
      <w:r w:rsidRPr="00317DD5">
        <w:rPr>
          <w:rFonts w:asciiTheme="minorBidi" w:eastAsia="Calibri" w:hAnsiTheme="minorBidi"/>
          <w:sz w:val="28"/>
          <w:szCs w:val="28"/>
          <w:rtl/>
          <w:lang w:bidi="ar-IQ"/>
        </w:rPr>
        <w:t xml:space="preserve">: عن يعلى أن رسول الله صلى الله عليه وسلم رأى رجلا يغتسل بالبراز، فصعد المنبر فحمد الله وأثنى عليه، وقال: (إن الله عز وجل حليم حيي ستير يحب الحياء والستر فإذا اغتسل أحدكم فليستتر)، ودل عليه فعل الله تعالى(ستر)، روى ابن حبان في صحيحه وصححه الشيخ </w:t>
      </w:r>
      <w:r w:rsidR="00C7600B" w:rsidRPr="00317DD5">
        <w:rPr>
          <w:rFonts w:asciiTheme="minorBidi" w:eastAsia="Calibri" w:hAnsiTheme="minorBidi"/>
          <w:sz w:val="28"/>
          <w:szCs w:val="28"/>
          <w:rtl/>
          <w:lang w:bidi="ar-IQ"/>
        </w:rPr>
        <w:t>الألباني</w:t>
      </w:r>
      <w:r w:rsidRPr="00317DD5">
        <w:rPr>
          <w:rFonts w:asciiTheme="minorBidi" w:eastAsia="Calibri" w:hAnsiTheme="minorBidi"/>
          <w:sz w:val="28"/>
          <w:szCs w:val="28"/>
          <w:rtl/>
          <w:lang w:bidi="ar-IQ"/>
        </w:rPr>
        <w:t xml:space="preserve"> في التعليقات الحسان/535: عَنْ أَبِي هُرَيْرَةَ أَنَّ النَّبِيَّ صَلَّى اللَّهُ عَلَيْهِ وَسَلَّمَ قَالَ: (مَنْ سَتَرَ أَخَاهُ الْمُسْلِمَ سَتَرَهُ اللَّهُ فِي الدُّنْيَا وَالْآخِرَةِ وَمَنْ فرَّج عَنْ مُسْلِمٍ كُرْبَةً فَرَّجَ اللَّهُ عَنْهُ كُرْبَةً مِنْ كُرَبِ يَوْمِ الْقِيَامَةِ وَاللَّهُ فِي عَوْنِ الْعَبْدِ مَا كَانَ الْعَبْدُ فِي عَوْنِ أخيه).</w:t>
      </w:r>
    </w:p>
    <w:p w:rsidR="0046499C" w:rsidRPr="00317DD5" w:rsidRDefault="0046499C"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ويصح </w:t>
      </w:r>
      <w:r w:rsidR="00C7600B" w:rsidRPr="00317DD5">
        <w:rPr>
          <w:rFonts w:asciiTheme="minorBidi" w:eastAsia="Calibri" w:hAnsiTheme="minorBidi"/>
          <w:sz w:val="28"/>
          <w:szCs w:val="28"/>
          <w:rtl/>
          <w:lang w:bidi="ar-IQ"/>
        </w:rPr>
        <w:t>الإخبار</w:t>
      </w:r>
      <w:r w:rsidRPr="00317DD5">
        <w:rPr>
          <w:rFonts w:asciiTheme="minorBidi" w:eastAsia="Calibri" w:hAnsiTheme="minorBidi"/>
          <w:sz w:val="28"/>
          <w:szCs w:val="28"/>
          <w:rtl/>
          <w:lang w:bidi="ar-IQ"/>
        </w:rPr>
        <w:t xml:space="preserve"> بأن الله تعالى: (قَديمٌ بلا ابتدَاء)، لأنه مشتمل على معنى صحيح. أي أنه تعالى: لم يسبقه شيء، وذلك معنى اسمه تعالى (</w:t>
      </w:r>
      <w:r w:rsidR="00C7600B" w:rsidRPr="00317DD5">
        <w:rPr>
          <w:rFonts w:asciiTheme="minorBidi" w:eastAsia="Calibri" w:hAnsiTheme="minorBidi"/>
          <w:sz w:val="28"/>
          <w:szCs w:val="28"/>
          <w:rtl/>
          <w:lang w:bidi="ar-IQ"/>
        </w:rPr>
        <w:t>الأول</w:t>
      </w:r>
      <w:r w:rsidRPr="00317DD5">
        <w:rPr>
          <w:rFonts w:asciiTheme="minorBidi" w:eastAsia="Calibri" w:hAnsiTheme="minorBidi"/>
          <w:sz w:val="28"/>
          <w:szCs w:val="28"/>
          <w:rtl/>
          <w:lang w:bidi="ar-IQ"/>
        </w:rPr>
        <w:t xml:space="preserve">)، وقد ورد على سبيل </w:t>
      </w:r>
      <w:r w:rsidR="00C7600B" w:rsidRPr="00317DD5">
        <w:rPr>
          <w:rFonts w:asciiTheme="minorBidi" w:eastAsia="Calibri" w:hAnsiTheme="minorBidi"/>
          <w:sz w:val="28"/>
          <w:szCs w:val="28"/>
          <w:rtl/>
          <w:lang w:bidi="ar-IQ"/>
        </w:rPr>
        <w:t>الإطلاق</w:t>
      </w:r>
      <w:r w:rsidRPr="00317DD5">
        <w:rPr>
          <w:rFonts w:asciiTheme="minorBidi" w:eastAsia="Calibri" w:hAnsiTheme="minorBidi"/>
          <w:sz w:val="28"/>
          <w:szCs w:val="28"/>
          <w:rtl/>
          <w:lang w:bidi="ar-IQ"/>
        </w:rPr>
        <w:t xml:space="preserve"> في الكتاب والسنة، قال الله تعالى: (هُوَ الْأَوَّلُ وَالْآخِرُ وَالظَّاهِرُ وَالْبَاطِنُ وَهُوَ بِكُلِّ شَيْءٍ عَلِيمٌ) (الحديد/3). وروى مسلم عن أبي هريرة رضي الله عنه أن النبي صَلَّى اللهُ عَلَيْهِ وآله وَسَلَّمَ قال: (اللهم أنت الأول فليس قبلك شيء، وأنت الآخر فليس بعدك شيء، وأنت الظاهر فليس فوقك شيء، وأنت الباطن فليس دونك شيء أقض عنا الدين وأغننا من الفقر).</w:t>
      </w:r>
    </w:p>
    <w:p w:rsidR="0046499C" w:rsidRPr="00317DD5" w:rsidRDefault="0046499C"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أما من جهة الوصف، فوصف الله تعالى بالقدم، لا بد فيه من دليل. وكذلك تسميته سبحانه وتعالى بالقديم، لا بد فيه من دليل. كما أن إسم القديم لا يدلّ على مدحٍ كامل مطلق، ولذلك قيل: (قَديمٌ بلا ابتدَاء). وهذا يدل على أن اسم القديم بحاجة إلى إضافة كلام حتى يُجعل حقا وحسنا ووصفا مشتملا على مدح حق. </w:t>
      </w:r>
    </w:p>
    <w:p w:rsidR="0046499C" w:rsidRPr="00317DD5" w:rsidRDefault="0046499C"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لذا يجب أن تكون الأسماء التي تُطلق على أنها من الأسماء الحسنى؛ صفات مدح وكمال ومطلقة غير مقيدة، وأمّا ما كان مقيَّدا، والمدح فيه بحال دون حال، فإنه لا يجوز أن يطلق في أسماء الله تعالى.</w:t>
      </w:r>
    </w:p>
    <w:p w:rsidR="00302F59" w:rsidRDefault="00302F59" w:rsidP="00436D88">
      <w:pPr>
        <w:spacing w:after="0" w:line="276" w:lineRule="auto"/>
        <w:contextualSpacing/>
        <w:rPr>
          <w:rFonts w:asciiTheme="minorBidi" w:eastAsia="Calibri" w:hAnsiTheme="minorBidi"/>
          <w:sz w:val="28"/>
          <w:szCs w:val="28"/>
          <w:rtl/>
          <w:lang w:bidi="ar"/>
        </w:rPr>
      </w:pPr>
    </w:p>
    <w:p w:rsidR="00EC67B1" w:rsidRDefault="00EC67B1" w:rsidP="00436D88">
      <w:pPr>
        <w:spacing w:after="0" w:line="276" w:lineRule="auto"/>
        <w:contextualSpacing/>
        <w:rPr>
          <w:rFonts w:asciiTheme="minorBidi" w:eastAsia="Calibri" w:hAnsiTheme="minorBidi"/>
          <w:sz w:val="28"/>
          <w:szCs w:val="28"/>
          <w:rtl/>
          <w:lang w:bidi="ar"/>
        </w:rPr>
      </w:pPr>
    </w:p>
    <w:p w:rsidR="00EC67B1" w:rsidRDefault="00EC67B1" w:rsidP="00436D88">
      <w:pPr>
        <w:spacing w:after="0" w:line="276" w:lineRule="auto"/>
        <w:contextualSpacing/>
        <w:rPr>
          <w:rFonts w:asciiTheme="minorBidi" w:eastAsia="Calibri" w:hAnsiTheme="minorBidi"/>
          <w:sz w:val="28"/>
          <w:szCs w:val="28"/>
          <w:rtl/>
          <w:lang w:bidi="ar"/>
        </w:rPr>
      </w:pPr>
    </w:p>
    <w:p w:rsidR="00EC67B1" w:rsidRDefault="00EC67B1" w:rsidP="00436D88">
      <w:pPr>
        <w:spacing w:after="0" w:line="276" w:lineRule="auto"/>
        <w:contextualSpacing/>
        <w:rPr>
          <w:rFonts w:asciiTheme="minorBidi" w:eastAsia="Calibri" w:hAnsiTheme="minorBidi"/>
          <w:sz w:val="28"/>
          <w:szCs w:val="28"/>
          <w:rtl/>
          <w:lang w:bidi="ar"/>
        </w:rPr>
      </w:pPr>
    </w:p>
    <w:p w:rsidR="00EC67B1" w:rsidRDefault="00EC67B1" w:rsidP="00436D88">
      <w:pPr>
        <w:spacing w:after="0" w:line="276" w:lineRule="auto"/>
        <w:contextualSpacing/>
        <w:rPr>
          <w:rFonts w:asciiTheme="minorBidi" w:eastAsia="Calibri" w:hAnsiTheme="minorBidi"/>
          <w:sz w:val="28"/>
          <w:szCs w:val="28"/>
          <w:rtl/>
          <w:lang w:bidi="ar"/>
        </w:rPr>
      </w:pPr>
    </w:p>
    <w:p w:rsidR="00EC67B1" w:rsidRDefault="00EC67B1" w:rsidP="00436D88">
      <w:pPr>
        <w:spacing w:after="0" w:line="276" w:lineRule="auto"/>
        <w:contextualSpacing/>
        <w:rPr>
          <w:rFonts w:asciiTheme="minorBidi" w:eastAsia="Calibri" w:hAnsiTheme="minorBidi"/>
          <w:sz w:val="28"/>
          <w:szCs w:val="28"/>
          <w:rtl/>
          <w:lang w:bidi="ar"/>
        </w:rPr>
      </w:pPr>
    </w:p>
    <w:p w:rsidR="00EC67B1" w:rsidRDefault="00EC67B1" w:rsidP="00436D88">
      <w:pPr>
        <w:spacing w:after="0" w:line="276" w:lineRule="auto"/>
        <w:contextualSpacing/>
        <w:rPr>
          <w:rFonts w:asciiTheme="minorBidi" w:eastAsia="Calibri" w:hAnsiTheme="minorBidi"/>
          <w:sz w:val="28"/>
          <w:szCs w:val="28"/>
          <w:rtl/>
          <w:lang w:bidi="ar"/>
        </w:rPr>
      </w:pPr>
    </w:p>
    <w:p w:rsidR="00EC67B1" w:rsidRDefault="00EC67B1" w:rsidP="00436D88">
      <w:pPr>
        <w:spacing w:after="0" w:line="276" w:lineRule="auto"/>
        <w:contextualSpacing/>
        <w:rPr>
          <w:rFonts w:asciiTheme="minorBidi" w:eastAsia="Calibri" w:hAnsiTheme="minorBidi"/>
          <w:sz w:val="28"/>
          <w:szCs w:val="28"/>
          <w:rtl/>
          <w:lang w:bidi="ar"/>
        </w:rPr>
      </w:pPr>
    </w:p>
    <w:p w:rsidR="00EC67B1" w:rsidRDefault="00EC67B1" w:rsidP="00436D88">
      <w:pPr>
        <w:spacing w:after="0" w:line="276" w:lineRule="auto"/>
        <w:contextualSpacing/>
        <w:rPr>
          <w:rFonts w:asciiTheme="minorBidi" w:eastAsia="Calibri" w:hAnsiTheme="minorBidi"/>
          <w:sz w:val="28"/>
          <w:szCs w:val="28"/>
          <w:rtl/>
          <w:lang w:bidi="ar"/>
        </w:rPr>
      </w:pPr>
    </w:p>
    <w:p w:rsidR="00EC67B1" w:rsidRDefault="00EC67B1" w:rsidP="00436D88">
      <w:pPr>
        <w:spacing w:after="0" w:line="276" w:lineRule="auto"/>
        <w:contextualSpacing/>
        <w:rPr>
          <w:rFonts w:asciiTheme="minorBidi" w:eastAsia="Calibri" w:hAnsiTheme="minorBidi"/>
          <w:sz w:val="28"/>
          <w:szCs w:val="28"/>
          <w:rtl/>
          <w:lang w:bidi="ar"/>
        </w:rPr>
      </w:pPr>
    </w:p>
    <w:p w:rsidR="00EC67B1" w:rsidRDefault="00EC67B1" w:rsidP="00436D88">
      <w:pPr>
        <w:spacing w:after="0" w:line="276" w:lineRule="auto"/>
        <w:contextualSpacing/>
        <w:rPr>
          <w:rFonts w:asciiTheme="minorBidi" w:eastAsia="Calibri" w:hAnsiTheme="minorBidi"/>
          <w:sz w:val="28"/>
          <w:szCs w:val="28"/>
          <w:rtl/>
          <w:lang w:bidi="ar"/>
        </w:rPr>
      </w:pPr>
    </w:p>
    <w:p w:rsidR="00EC67B1" w:rsidRDefault="00EC67B1" w:rsidP="00436D88">
      <w:pPr>
        <w:spacing w:after="0" w:line="276" w:lineRule="auto"/>
        <w:contextualSpacing/>
        <w:rPr>
          <w:rFonts w:asciiTheme="minorBidi" w:eastAsia="Calibri" w:hAnsiTheme="minorBidi"/>
          <w:sz w:val="28"/>
          <w:szCs w:val="28"/>
          <w:rtl/>
          <w:lang w:bidi="ar"/>
        </w:rPr>
      </w:pPr>
    </w:p>
    <w:p w:rsidR="0020500E" w:rsidRDefault="0020500E" w:rsidP="00436D88">
      <w:pPr>
        <w:spacing w:after="0" w:line="276" w:lineRule="auto"/>
        <w:contextualSpacing/>
        <w:jc w:val="center"/>
        <w:rPr>
          <w:rFonts w:asciiTheme="minorBidi" w:eastAsia="Calibri" w:hAnsiTheme="minorBidi"/>
          <w:b/>
          <w:bCs/>
          <w:sz w:val="28"/>
          <w:szCs w:val="28"/>
          <w:rtl/>
          <w:lang w:bidi="ar-IQ"/>
        </w:rPr>
      </w:pPr>
    </w:p>
    <w:p w:rsidR="00EC67B1" w:rsidRPr="00EC67B1" w:rsidRDefault="00EC67B1" w:rsidP="00436D88">
      <w:pPr>
        <w:spacing w:after="0" w:line="276" w:lineRule="auto"/>
        <w:contextualSpacing/>
        <w:jc w:val="center"/>
        <w:rPr>
          <w:rFonts w:asciiTheme="minorBidi" w:eastAsia="Calibri" w:hAnsiTheme="minorBidi"/>
          <w:b/>
          <w:bCs/>
          <w:sz w:val="28"/>
          <w:szCs w:val="28"/>
          <w:rtl/>
          <w:lang w:bidi="ar-IQ"/>
        </w:rPr>
      </w:pPr>
      <w:r w:rsidRPr="00EC67B1">
        <w:rPr>
          <w:rFonts w:asciiTheme="minorBidi" w:eastAsia="Calibri" w:hAnsiTheme="minorBidi"/>
          <w:b/>
          <w:bCs/>
          <w:sz w:val="28"/>
          <w:szCs w:val="28"/>
          <w:rtl/>
          <w:lang w:bidi="ar-IQ"/>
        </w:rPr>
        <w:t>المبحث الخامس</w:t>
      </w:r>
    </w:p>
    <w:p w:rsidR="00EC67B1" w:rsidRDefault="00EC67B1" w:rsidP="00436D88">
      <w:pPr>
        <w:tabs>
          <w:tab w:val="center" w:pos="4819"/>
          <w:tab w:val="left" w:pos="6375"/>
        </w:tabs>
        <w:spacing w:after="0" w:line="276" w:lineRule="auto"/>
        <w:contextualSpacing/>
        <w:rPr>
          <w:rFonts w:asciiTheme="minorBidi" w:eastAsia="Calibri" w:hAnsiTheme="minorBidi"/>
          <w:b/>
          <w:bCs/>
          <w:sz w:val="28"/>
          <w:szCs w:val="28"/>
          <w:rtl/>
          <w:lang w:bidi="ar-IQ"/>
        </w:rPr>
      </w:pPr>
      <w:r>
        <w:rPr>
          <w:rFonts w:asciiTheme="minorBidi" w:eastAsia="Calibri" w:hAnsiTheme="minorBidi"/>
          <w:b/>
          <w:bCs/>
          <w:sz w:val="28"/>
          <w:szCs w:val="28"/>
          <w:rtl/>
          <w:lang w:bidi="ar"/>
        </w:rPr>
        <w:tab/>
      </w:r>
      <w:r w:rsidRPr="00EC67B1">
        <w:rPr>
          <w:rFonts w:asciiTheme="minorBidi" w:eastAsia="Calibri" w:hAnsiTheme="minorBidi"/>
          <w:b/>
          <w:bCs/>
          <w:sz w:val="28"/>
          <w:szCs w:val="28"/>
          <w:rtl/>
          <w:lang w:bidi="ar"/>
        </w:rPr>
        <w:t>الكلمات المُجْمَلة</w:t>
      </w:r>
      <w:r>
        <w:rPr>
          <w:rFonts w:asciiTheme="minorBidi" w:eastAsia="Calibri" w:hAnsiTheme="minorBidi"/>
          <w:b/>
          <w:bCs/>
          <w:sz w:val="28"/>
          <w:szCs w:val="28"/>
          <w:rtl/>
          <w:lang w:bidi="ar-IQ"/>
        </w:rPr>
        <w:tab/>
      </w:r>
    </w:p>
    <w:p w:rsidR="00C201D6" w:rsidRDefault="00C201D6" w:rsidP="00436D88">
      <w:pPr>
        <w:spacing w:after="0" w:line="276" w:lineRule="auto"/>
        <w:contextualSpacing/>
        <w:rPr>
          <w:rFonts w:asciiTheme="minorBidi" w:eastAsia="Calibri" w:hAnsiTheme="minorBidi"/>
          <w:sz w:val="28"/>
          <w:szCs w:val="28"/>
          <w:rtl/>
          <w:lang w:bidi="ar"/>
        </w:rPr>
      </w:pPr>
      <w:r w:rsidRPr="00C201D6">
        <w:rPr>
          <w:rFonts w:asciiTheme="minorBidi" w:eastAsia="Calibri" w:hAnsiTheme="minorBidi"/>
          <w:sz w:val="28"/>
          <w:szCs w:val="28"/>
          <w:rtl/>
          <w:lang w:bidi="ar"/>
        </w:rPr>
        <w:br/>
        <w:t>الكلمات المُجْمَلة</w:t>
      </w:r>
      <w:r>
        <w:rPr>
          <w:rFonts w:asciiTheme="minorBidi" w:eastAsia="Calibri" w:hAnsiTheme="minorBidi" w:hint="cs"/>
          <w:sz w:val="28"/>
          <w:szCs w:val="28"/>
          <w:rtl/>
          <w:lang w:bidi="ar"/>
        </w:rPr>
        <w:t xml:space="preserve"> أو الالفاظ المجملة</w:t>
      </w:r>
      <w:r w:rsidRPr="00C201D6">
        <w:rPr>
          <w:rFonts w:asciiTheme="minorBidi" w:eastAsia="Calibri" w:hAnsiTheme="minorBidi"/>
          <w:sz w:val="28"/>
          <w:szCs w:val="28"/>
          <w:rtl/>
          <w:lang w:bidi="ar"/>
        </w:rPr>
        <w:br/>
      </w:r>
      <w:r w:rsidR="006F4532">
        <w:rPr>
          <w:rFonts w:asciiTheme="minorBidi" w:eastAsia="Calibri" w:hAnsiTheme="minorBidi" w:hint="cs"/>
          <w:sz w:val="28"/>
          <w:szCs w:val="28"/>
          <w:rtl/>
          <w:lang w:bidi="ar"/>
        </w:rPr>
        <w:t>(</w:t>
      </w:r>
      <w:r w:rsidRPr="00C201D6">
        <w:rPr>
          <w:rFonts w:asciiTheme="minorBidi" w:eastAsia="Calibri" w:hAnsiTheme="minorBidi"/>
          <w:sz w:val="28"/>
          <w:szCs w:val="28"/>
          <w:rtl/>
          <w:lang w:bidi="ar"/>
        </w:rPr>
        <w:t>يَرِدُ في كتب العقائد مصطلح الكلمات المجملة</w:t>
      </w:r>
      <w:r>
        <w:rPr>
          <w:rFonts w:asciiTheme="minorBidi" w:eastAsia="Calibri" w:hAnsiTheme="minorBidi" w:hint="cs"/>
          <w:sz w:val="28"/>
          <w:szCs w:val="28"/>
          <w:rtl/>
          <w:lang w:bidi="ar"/>
        </w:rPr>
        <w:t xml:space="preserve"> </w:t>
      </w:r>
      <w:r w:rsidRPr="00C201D6">
        <w:rPr>
          <w:rFonts w:asciiTheme="minorBidi" w:eastAsia="Calibri" w:hAnsiTheme="minorBidi" w:hint="cs"/>
          <w:sz w:val="28"/>
          <w:szCs w:val="28"/>
          <w:rtl/>
          <w:lang w:bidi="ar"/>
        </w:rPr>
        <w:t>أو الالفاظ المجملة</w:t>
      </w:r>
      <w:r w:rsidRPr="00C201D6">
        <w:rPr>
          <w:rFonts w:asciiTheme="minorBidi" w:eastAsia="Calibri" w:hAnsiTheme="minorBidi"/>
          <w:sz w:val="28"/>
          <w:szCs w:val="28"/>
          <w:rtl/>
          <w:lang w:bidi="ar"/>
        </w:rPr>
        <w:t>.</w:t>
      </w:r>
      <w:r w:rsidR="00FC5512">
        <w:rPr>
          <w:rFonts w:asciiTheme="minorBidi" w:eastAsia="Calibri" w:hAnsiTheme="minorBidi" w:hint="cs"/>
          <w:sz w:val="28"/>
          <w:szCs w:val="28"/>
          <w:rtl/>
          <w:lang w:bidi="ar"/>
        </w:rPr>
        <w:t xml:space="preserve"> و</w:t>
      </w:r>
      <w:r w:rsidRPr="00C201D6">
        <w:rPr>
          <w:rFonts w:asciiTheme="minorBidi" w:eastAsia="Calibri" w:hAnsiTheme="minorBidi"/>
          <w:sz w:val="28"/>
          <w:szCs w:val="28"/>
          <w:rtl/>
          <w:lang w:bidi="ar"/>
        </w:rPr>
        <w:t>المقصود بالكلمات المجملة</w:t>
      </w:r>
      <w:r w:rsidR="00FC5512">
        <w:rPr>
          <w:rFonts w:asciiTheme="minorBidi" w:eastAsia="Calibri" w:hAnsiTheme="minorBidi"/>
          <w:sz w:val="28"/>
          <w:szCs w:val="28"/>
          <w:rtl/>
          <w:lang w:bidi="ar"/>
        </w:rPr>
        <w:t>: أنها ألفاظ يطلقها أهل التعطيل</w:t>
      </w:r>
      <w:r w:rsidR="00FC5512">
        <w:rPr>
          <w:rFonts w:asciiTheme="minorBidi" w:eastAsia="Calibri" w:hAnsiTheme="minorBidi" w:hint="cs"/>
          <w:sz w:val="28"/>
          <w:szCs w:val="28"/>
          <w:rtl/>
          <w:lang w:bidi="ar"/>
        </w:rPr>
        <w:t xml:space="preserve">، </w:t>
      </w:r>
      <w:r w:rsidRPr="00C201D6">
        <w:rPr>
          <w:rFonts w:asciiTheme="minorBidi" w:eastAsia="Calibri" w:hAnsiTheme="minorBidi"/>
          <w:sz w:val="28"/>
          <w:szCs w:val="28"/>
          <w:rtl/>
          <w:lang w:bidi="ar"/>
        </w:rPr>
        <w:t>أو: هي مصطلحات أحدثها أهل الكلام.</w:t>
      </w:r>
      <w:r w:rsidR="00FC5512">
        <w:rPr>
          <w:rFonts w:asciiTheme="minorBidi" w:eastAsia="Calibri" w:hAnsiTheme="minorBidi" w:hint="cs"/>
          <w:sz w:val="28"/>
          <w:szCs w:val="28"/>
          <w:rtl/>
          <w:lang w:bidi="ar"/>
        </w:rPr>
        <w:t xml:space="preserve"> </w:t>
      </w:r>
      <w:r w:rsidR="00FC5512">
        <w:rPr>
          <w:rFonts w:asciiTheme="minorBidi" w:eastAsia="Calibri" w:hAnsiTheme="minorBidi"/>
          <w:sz w:val="28"/>
          <w:szCs w:val="28"/>
          <w:rtl/>
          <w:lang w:bidi="ar"/>
        </w:rPr>
        <w:t xml:space="preserve">ومعنى كونها مجملة: </w:t>
      </w:r>
      <w:r w:rsidR="00FC5512">
        <w:rPr>
          <w:rFonts w:asciiTheme="minorBidi" w:eastAsia="Calibri" w:hAnsiTheme="minorBidi" w:hint="cs"/>
          <w:sz w:val="28"/>
          <w:szCs w:val="28"/>
          <w:rtl/>
          <w:lang w:bidi="ar"/>
        </w:rPr>
        <w:t xml:space="preserve">أي </w:t>
      </w:r>
      <w:r w:rsidRPr="00C201D6">
        <w:rPr>
          <w:rFonts w:asciiTheme="minorBidi" w:eastAsia="Calibri" w:hAnsiTheme="minorBidi"/>
          <w:sz w:val="28"/>
          <w:szCs w:val="28"/>
          <w:rtl/>
          <w:lang w:bidi="ar"/>
        </w:rPr>
        <w:t>أنها تحتمل حقاً وباطلاً.</w:t>
      </w:r>
      <w:r w:rsidRPr="00C201D6">
        <w:rPr>
          <w:rFonts w:asciiTheme="minorBidi" w:eastAsia="Calibri" w:hAnsiTheme="minorBidi"/>
          <w:sz w:val="28"/>
          <w:szCs w:val="28"/>
          <w:rtl/>
          <w:lang w:bidi="ar"/>
        </w:rPr>
        <w:br/>
        <w:t>أو يقال: لأنها ألفاظ مُشتركة بين معانٍ صحيح</w:t>
      </w:r>
      <w:r w:rsidR="00FC5512">
        <w:rPr>
          <w:rFonts w:asciiTheme="minorBidi" w:eastAsia="Calibri" w:hAnsiTheme="minorBidi"/>
          <w:sz w:val="28"/>
          <w:szCs w:val="28"/>
          <w:rtl/>
          <w:lang w:bidi="ar"/>
        </w:rPr>
        <w:t>ة، ومعانٍ باطلة</w:t>
      </w:r>
      <w:r w:rsidR="00FC5512">
        <w:rPr>
          <w:rFonts w:asciiTheme="minorBidi" w:eastAsia="Calibri" w:hAnsiTheme="minorBidi" w:hint="cs"/>
          <w:sz w:val="28"/>
          <w:szCs w:val="28"/>
          <w:rtl/>
          <w:lang w:bidi="ar"/>
        </w:rPr>
        <w:t xml:space="preserve">، </w:t>
      </w:r>
      <w:r w:rsidRPr="00C201D6">
        <w:rPr>
          <w:rFonts w:asciiTheme="minorBidi" w:eastAsia="Calibri" w:hAnsiTheme="minorBidi"/>
          <w:sz w:val="28"/>
          <w:szCs w:val="28"/>
          <w:rtl/>
          <w:lang w:bidi="ar"/>
        </w:rPr>
        <w:t>أو يقال</w:t>
      </w:r>
      <w:r w:rsidR="00FC5512">
        <w:rPr>
          <w:rFonts w:asciiTheme="minorBidi" w:eastAsia="Calibri" w:hAnsiTheme="minorBidi" w:hint="cs"/>
          <w:sz w:val="28"/>
          <w:szCs w:val="28"/>
          <w:rtl/>
          <w:lang w:bidi="ar"/>
        </w:rPr>
        <w:t>:</w:t>
      </w:r>
      <w:r w:rsidRPr="00C201D6">
        <w:rPr>
          <w:rFonts w:asciiTheme="minorBidi" w:eastAsia="Calibri" w:hAnsiTheme="minorBidi"/>
          <w:sz w:val="28"/>
          <w:szCs w:val="28"/>
          <w:rtl/>
          <w:lang w:bidi="ar"/>
        </w:rPr>
        <w:t xml:space="preserve"> لخفاء المراد منها؛ بحيث لا يدرك معنى اللفظ إلا بعد الاستفصال والاستفسار.</w:t>
      </w:r>
      <w:r w:rsidRPr="00C201D6">
        <w:rPr>
          <w:rFonts w:asciiTheme="minorBidi" w:eastAsia="Calibri" w:hAnsiTheme="minorBidi"/>
          <w:sz w:val="28"/>
          <w:szCs w:val="28"/>
          <w:rtl/>
          <w:lang w:bidi="ar"/>
        </w:rPr>
        <w:br/>
        <w:t>ومراد أهل التعطيل من إطلاقها:</w:t>
      </w:r>
      <w:r w:rsidR="00FC5512">
        <w:rPr>
          <w:rFonts w:asciiTheme="minorBidi" w:eastAsia="Calibri" w:hAnsiTheme="minorBidi"/>
          <w:sz w:val="28"/>
          <w:szCs w:val="28"/>
          <w:rtl/>
          <w:lang w:bidi="ar"/>
        </w:rPr>
        <w:t xml:space="preserve"> التوصل إلى نفي الصفات عن الله تعالى</w:t>
      </w:r>
      <w:r w:rsidRPr="00C201D6">
        <w:rPr>
          <w:rFonts w:asciiTheme="minorBidi" w:eastAsia="Calibri" w:hAnsiTheme="minorBidi"/>
          <w:sz w:val="28"/>
          <w:szCs w:val="28"/>
          <w:rtl/>
          <w:lang w:bidi="ar"/>
        </w:rPr>
        <w:t xml:space="preserve"> بحجة تنزيهه</w:t>
      </w:r>
      <w:r w:rsidR="00FC5512">
        <w:rPr>
          <w:rFonts w:asciiTheme="minorBidi" w:eastAsia="Calibri" w:hAnsiTheme="minorBidi" w:hint="cs"/>
          <w:sz w:val="28"/>
          <w:szCs w:val="28"/>
          <w:rtl/>
          <w:lang w:bidi="ar"/>
        </w:rPr>
        <w:t xml:space="preserve"> سبحانه</w:t>
      </w:r>
      <w:r w:rsidR="00FC5512">
        <w:rPr>
          <w:rFonts w:asciiTheme="minorBidi" w:eastAsia="Calibri" w:hAnsiTheme="minorBidi"/>
          <w:sz w:val="28"/>
          <w:szCs w:val="28"/>
          <w:rtl/>
          <w:lang w:bidi="ar"/>
        </w:rPr>
        <w:t xml:space="preserve"> عن النقائص</w:t>
      </w:r>
      <w:r w:rsidR="00FC5512">
        <w:rPr>
          <w:rFonts w:asciiTheme="minorBidi" w:eastAsia="Calibri" w:hAnsiTheme="minorBidi" w:hint="cs"/>
          <w:sz w:val="28"/>
          <w:szCs w:val="28"/>
          <w:rtl/>
          <w:lang w:bidi="ar"/>
        </w:rPr>
        <w:t>،</w:t>
      </w:r>
      <w:r w:rsidRPr="00C201D6">
        <w:rPr>
          <w:rFonts w:asciiTheme="minorBidi" w:eastAsia="Calibri" w:hAnsiTheme="minorBidi"/>
          <w:sz w:val="28"/>
          <w:szCs w:val="28"/>
          <w:rtl/>
          <w:lang w:bidi="ar"/>
        </w:rPr>
        <w:br/>
        <w:t>والذي دعاهم إلى ذلك: عجزهم عن مقارعة أهل السنة بالحجة؛ فلجأوا إلى هذه الطريقة؛ ليخفوا عوارهم، وزيفهم.</w:t>
      </w:r>
      <w:r w:rsidR="002238D8">
        <w:rPr>
          <w:rFonts w:asciiTheme="minorBidi" w:eastAsia="Calibri" w:hAnsiTheme="minorBidi" w:hint="cs"/>
          <w:sz w:val="28"/>
          <w:szCs w:val="28"/>
          <w:rtl/>
          <w:lang w:bidi="ar"/>
        </w:rPr>
        <w:t xml:space="preserve"> </w:t>
      </w:r>
      <w:r w:rsidRPr="00C201D6">
        <w:rPr>
          <w:rFonts w:asciiTheme="minorBidi" w:eastAsia="Calibri" w:hAnsiTheme="minorBidi"/>
          <w:sz w:val="28"/>
          <w:szCs w:val="28"/>
          <w:rtl/>
          <w:lang w:bidi="ar"/>
        </w:rPr>
        <w:t xml:space="preserve">وهذه الألفاظ لم ترد </w:t>
      </w:r>
      <w:r w:rsidR="00FC5512">
        <w:rPr>
          <w:rFonts w:asciiTheme="minorBidi" w:eastAsia="Calibri" w:hAnsiTheme="minorBidi"/>
          <w:sz w:val="28"/>
          <w:szCs w:val="28"/>
          <w:rtl/>
          <w:lang w:bidi="ar"/>
        </w:rPr>
        <w:t>في الكتاب،</w:t>
      </w:r>
      <w:r w:rsidRPr="00C201D6">
        <w:rPr>
          <w:rFonts w:asciiTheme="minorBidi" w:eastAsia="Calibri" w:hAnsiTheme="minorBidi"/>
          <w:sz w:val="28"/>
          <w:szCs w:val="28"/>
          <w:rtl/>
          <w:lang w:bidi="ar"/>
        </w:rPr>
        <w:t xml:space="preserve"> </w:t>
      </w:r>
      <w:r w:rsidR="00FC5512">
        <w:rPr>
          <w:rFonts w:asciiTheme="minorBidi" w:eastAsia="Calibri" w:hAnsiTheme="minorBidi" w:hint="cs"/>
          <w:sz w:val="28"/>
          <w:szCs w:val="28"/>
          <w:rtl/>
          <w:lang w:bidi="ar"/>
        </w:rPr>
        <w:t>و</w:t>
      </w:r>
      <w:r w:rsidRPr="00C201D6">
        <w:rPr>
          <w:rFonts w:asciiTheme="minorBidi" w:eastAsia="Calibri" w:hAnsiTheme="minorBidi"/>
          <w:sz w:val="28"/>
          <w:szCs w:val="28"/>
          <w:rtl/>
          <w:lang w:bidi="ar"/>
        </w:rPr>
        <w:t>السنة؛ بل هي من إطلاقات أهل الكلام</w:t>
      </w:r>
      <w:r w:rsidR="00FC5512">
        <w:rPr>
          <w:rFonts w:asciiTheme="minorBidi" w:eastAsia="Calibri" w:hAnsiTheme="minorBidi" w:hint="cs"/>
          <w:sz w:val="28"/>
          <w:szCs w:val="28"/>
          <w:rtl/>
          <w:lang w:bidi="ar"/>
        </w:rPr>
        <w:t xml:space="preserve"> كما تقدم</w:t>
      </w:r>
      <w:r w:rsidR="006F4532">
        <w:rPr>
          <w:rFonts w:asciiTheme="minorBidi" w:eastAsia="Calibri" w:hAnsiTheme="minorBidi" w:hint="cs"/>
          <w:sz w:val="28"/>
          <w:szCs w:val="28"/>
          <w:rtl/>
          <w:lang w:bidi="ar"/>
        </w:rPr>
        <w:t>)</w:t>
      </w:r>
      <w:r w:rsidRPr="00C201D6">
        <w:rPr>
          <w:rFonts w:asciiTheme="minorBidi" w:eastAsia="Calibri" w:hAnsiTheme="minorBidi"/>
          <w:sz w:val="28"/>
          <w:szCs w:val="28"/>
          <w:rtl/>
          <w:lang w:bidi="ar"/>
        </w:rPr>
        <w:t>.</w:t>
      </w:r>
      <w:r w:rsidR="006F4532">
        <w:rPr>
          <w:rStyle w:val="a4"/>
          <w:rFonts w:asciiTheme="minorBidi" w:eastAsia="Calibri" w:hAnsiTheme="minorBidi"/>
          <w:sz w:val="28"/>
          <w:szCs w:val="28"/>
          <w:rtl/>
          <w:lang w:bidi="ar"/>
        </w:rPr>
        <w:footnoteReference w:id="121"/>
      </w:r>
    </w:p>
    <w:p w:rsidR="008E4EF4" w:rsidRDefault="008E4EF4" w:rsidP="00436D88">
      <w:pPr>
        <w:spacing w:after="0" w:line="276" w:lineRule="auto"/>
        <w:contextualSpacing/>
        <w:rPr>
          <w:rFonts w:asciiTheme="minorBidi" w:eastAsia="Calibri" w:hAnsiTheme="minorBidi"/>
          <w:b/>
          <w:bCs/>
          <w:sz w:val="28"/>
          <w:szCs w:val="28"/>
          <w:rtl/>
          <w:lang w:bidi="ar-IQ"/>
        </w:rPr>
      </w:pPr>
    </w:p>
    <w:p w:rsidR="00AE426A" w:rsidRDefault="00AE426A" w:rsidP="00436D88">
      <w:pPr>
        <w:spacing w:after="0" w:line="276" w:lineRule="auto"/>
        <w:contextualSpacing/>
        <w:rPr>
          <w:rFonts w:asciiTheme="minorBidi" w:eastAsia="Calibri" w:hAnsiTheme="minorBidi"/>
          <w:sz w:val="28"/>
          <w:szCs w:val="28"/>
          <w:rtl/>
          <w:lang w:bidi="ar"/>
        </w:rPr>
      </w:pPr>
      <w:r>
        <w:rPr>
          <w:rFonts w:asciiTheme="minorBidi" w:eastAsia="Calibri" w:hAnsiTheme="minorBidi" w:hint="cs"/>
          <w:sz w:val="28"/>
          <w:szCs w:val="28"/>
          <w:rtl/>
          <w:lang w:bidi="ar"/>
        </w:rPr>
        <w:t>النص والمجمل والظاهر</w:t>
      </w:r>
    </w:p>
    <w:p w:rsidR="00AE426A" w:rsidRPr="00AE426A" w:rsidRDefault="00AE426A" w:rsidP="00436D88">
      <w:pPr>
        <w:spacing w:after="0" w:line="276" w:lineRule="auto"/>
        <w:contextualSpacing/>
        <w:rPr>
          <w:rFonts w:asciiTheme="minorBidi" w:eastAsia="Calibri" w:hAnsiTheme="minorBidi"/>
          <w:sz w:val="28"/>
          <w:szCs w:val="28"/>
          <w:rtl/>
          <w:lang w:bidi="ar-IQ"/>
        </w:rPr>
      </w:pPr>
      <w:r w:rsidRPr="00AE426A">
        <w:rPr>
          <w:rFonts w:asciiTheme="minorBidi" w:eastAsia="Calibri" w:hAnsiTheme="minorBidi"/>
          <w:sz w:val="28"/>
          <w:szCs w:val="28"/>
          <w:rtl/>
          <w:lang w:bidi="ar-IQ"/>
        </w:rPr>
        <w:t>(المقرر في الأصول أنّ الكلام إن دلّ على معنى لا يحتمل غيره فهو المسمى نصاً كقوله مثلاً: (تِلْكَ عَشَرَةٌ كَامِلَة)</w:t>
      </w:r>
      <w:r w:rsidR="006D0812">
        <w:rPr>
          <w:rFonts w:asciiTheme="minorBidi" w:eastAsia="Calibri" w:hAnsiTheme="minorBidi" w:hint="cs"/>
          <w:sz w:val="28"/>
          <w:szCs w:val="28"/>
          <w:rtl/>
          <w:lang w:bidi="ar-IQ"/>
        </w:rPr>
        <w:t>(البقرة/196)</w:t>
      </w:r>
      <w:r w:rsidRPr="00AE426A">
        <w:rPr>
          <w:rFonts w:asciiTheme="minorBidi" w:eastAsia="Calibri" w:hAnsiTheme="minorBidi"/>
          <w:sz w:val="28"/>
          <w:szCs w:val="28"/>
          <w:rtl/>
          <w:lang w:bidi="ar-IQ"/>
        </w:rPr>
        <w:t xml:space="preserve">، فإذا كان يحتمل معنيين أو أكثر فلا يخلو من حالتين: </w:t>
      </w:r>
    </w:p>
    <w:p w:rsidR="00AE426A" w:rsidRPr="00AE426A" w:rsidRDefault="00AE426A" w:rsidP="00436D88">
      <w:pPr>
        <w:spacing w:after="0" w:line="276" w:lineRule="auto"/>
        <w:contextualSpacing/>
        <w:rPr>
          <w:rFonts w:asciiTheme="minorBidi" w:eastAsia="Calibri" w:hAnsiTheme="minorBidi"/>
          <w:sz w:val="28"/>
          <w:szCs w:val="28"/>
          <w:rtl/>
          <w:lang w:bidi="ar-IQ"/>
        </w:rPr>
      </w:pPr>
      <w:r w:rsidRPr="00AE426A">
        <w:rPr>
          <w:rFonts w:asciiTheme="minorBidi" w:eastAsia="Calibri" w:hAnsiTheme="minorBidi"/>
          <w:sz w:val="28"/>
          <w:szCs w:val="28"/>
          <w:rtl/>
          <w:lang w:bidi="ar-IQ"/>
        </w:rPr>
        <w:t xml:space="preserve">إمّا أن يكون أظهر في أحد الاحتمالين من الآخر </w:t>
      </w:r>
    </w:p>
    <w:p w:rsidR="00AE426A" w:rsidRPr="00AE426A" w:rsidRDefault="00AE426A" w:rsidP="00436D88">
      <w:pPr>
        <w:spacing w:after="0" w:line="276" w:lineRule="auto"/>
        <w:contextualSpacing/>
        <w:rPr>
          <w:rFonts w:asciiTheme="minorBidi" w:eastAsia="Calibri" w:hAnsiTheme="minorBidi"/>
          <w:sz w:val="28"/>
          <w:szCs w:val="28"/>
          <w:rtl/>
          <w:lang w:bidi="ar-IQ"/>
        </w:rPr>
      </w:pPr>
      <w:r w:rsidRPr="00AE426A">
        <w:rPr>
          <w:rFonts w:asciiTheme="minorBidi" w:eastAsia="Calibri" w:hAnsiTheme="minorBidi"/>
          <w:sz w:val="28"/>
          <w:szCs w:val="28"/>
          <w:rtl/>
          <w:lang w:bidi="ar-IQ"/>
        </w:rPr>
        <w:t>وإمّا أن يتساوى بينهما</w:t>
      </w:r>
    </w:p>
    <w:p w:rsidR="00AE426A" w:rsidRPr="00AE426A" w:rsidRDefault="00AE426A" w:rsidP="00436D88">
      <w:pPr>
        <w:spacing w:after="0" w:line="276" w:lineRule="auto"/>
        <w:contextualSpacing/>
        <w:rPr>
          <w:rFonts w:asciiTheme="minorBidi" w:eastAsia="Calibri" w:hAnsiTheme="minorBidi"/>
          <w:sz w:val="28"/>
          <w:szCs w:val="28"/>
          <w:rtl/>
          <w:lang w:bidi="ar-IQ"/>
        </w:rPr>
      </w:pPr>
      <w:r w:rsidRPr="00AE426A">
        <w:rPr>
          <w:rFonts w:asciiTheme="minorBidi" w:eastAsia="Calibri" w:hAnsiTheme="minorBidi"/>
          <w:sz w:val="28"/>
          <w:szCs w:val="28"/>
          <w:rtl/>
          <w:lang w:bidi="ar-IQ"/>
        </w:rPr>
        <w:t xml:space="preserve">فإن كان الاحتمال يتساوى بينهما فهذا الذي يسمى في الاصطلاح المجمل كما لو قلت: (عدا اللصوص البارحة على عين زيد)، فإنه يحتمل أن تكون عينه الباصرة عوروها أو عينه الجارية غوروها أو عين ذهبه وفضته سرقوها فهذا مجمل. وحكم المجمل أن يتوقف عنه إلاّ بدليل على التفصيل. </w:t>
      </w:r>
    </w:p>
    <w:p w:rsidR="00AE426A" w:rsidRPr="00AE426A" w:rsidRDefault="00AE426A" w:rsidP="00436D88">
      <w:pPr>
        <w:spacing w:after="0" w:line="276" w:lineRule="auto"/>
        <w:contextualSpacing/>
        <w:rPr>
          <w:rFonts w:asciiTheme="minorBidi" w:eastAsia="Calibri" w:hAnsiTheme="minorBidi"/>
          <w:sz w:val="28"/>
          <w:szCs w:val="28"/>
          <w:rtl/>
          <w:lang w:bidi="ar-IQ"/>
        </w:rPr>
      </w:pPr>
      <w:r w:rsidRPr="00AE426A">
        <w:rPr>
          <w:rFonts w:asciiTheme="minorBidi" w:eastAsia="Calibri" w:hAnsiTheme="minorBidi"/>
          <w:sz w:val="28"/>
          <w:szCs w:val="28"/>
          <w:rtl/>
          <w:lang w:bidi="ar-IQ"/>
        </w:rPr>
        <w:t>أمّا إذا كان نصاً صريحاً فالنص يعمل به ولا يعدل عنه إلاّ بثبوت النسخ.</w:t>
      </w:r>
    </w:p>
    <w:p w:rsidR="00AE426A" w:rsidRDefault="00AE426A" w:rsidP="00436D88">
      <w:pPr>
        <w:spacing w:after="0" w:line="276" w:lineRule="auto"/>
        <w:contextualSpacing/>
        <w:rPr>
          <w:rFonts w:asciiTheme="minorBidi" w:eastAsia="Calibri" w:hAnsiTheme="minorBidi"/>
          <w:sz w:val="28"/>
          <w:szCs w:val="28"/>
          <w:rtl/>
          <w:lang w:bidi="ar-IQ"/>
        </w:rPr>
      </w:pPr>
      <w:r w:rsidRPr="00AE426A">
        <w:rPr>
          <w:rFonts w:asciiTheme="minorBidi" w:eastAsia="Calibri" w:hAnsiTheme="minorBidi"/>
          <w:sz w:val="28"/>
          <w:szCs w:val="28"/>
          <w:rtl/>
          <w:lang w:bidi="ar-IQ"/>
        </w:rPr>
        <w:t>فإذا كان أظهر في أحد الاحتمالين فهو المسمّى بالظاهر، ومقابله يسمّى (محتملاً مرجوحاً)، والظاهر يجب الحمل عليه إلاّ لدليل صارف عنه كما لو قلت: رأيت أسداً، فهذا مثلاً ظاهر في الحيوان المفترس، محتمل في الرجل الشجاع).</w:t>
      </w:r>
      <w:r>
        <w:rPr>
          <w:rStyle w:val="a4"/>
          <w:rFonts w:asciiTheme="minorBidi" w:eastAsia="Calibri" w:hAnsiTheme="minorBidi"/>
          <w:sz w:val="28"/>
          <w:szCs w:val="28"/>
          <w:rtl/>
          <w:lang w:bidi="ar-IQ"/>
        </w:rPr>
        <w:footnoteReference w:id="122"/>
      </w:r>
    </w:p>
    <w:p w:rsidR="002238D8" w:rsidRDefault="008E4C7D"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sz w:val="28"/>
          <w:szCs w:val="28"/>
          <w:rtl/>
          <w:lang w:bidi="ar-IQ"/>
        </w:rPr>
        <w:t>وتجد</w:t>
      </w:r>
      <w:r>
        <w:rPr>
          <w:rFonts w:asciiTheme="minorBidi" w:eastAsia="Calibri" w:hAnsiTheme="minorBidi" w:hint="cs"/>
          <w:sz w:val="28"/>
          <w:szCs w:val="28"/>
          <w:rtl/>
          <w:lang w:bidi="ar-IQ"/>
        </w:rPr>
        <w:t xml:space="preserve"> </w:t>
      </w:r>
      <w:r w:rsidR="00D67D3B" w:rsidRPr="008E4C7D">
        <w:rPr>
          <w:rFonts w:asciiTheme="minorBidi" w:eastAsia="Calibri" w:hAnsiTheme="minorBidi"/>
          <w:sz w:val="28"/>
          <w:szCs w:val="28"/>
          <w:rtl/>
          <w:lang w:bidi="ar-IQ"/>
        </w:rPr>
        <w:t xml:space="preserve">السلف يستعملون كلمة </w:t>
      </w:r>
      <w:r w:rsidRPr="008E4C7D">
        <w:rPr>
          <w:rFonts w:asciiTheme="minorBidi" w:eastAsia="Calibri" w:hAnsiTheme="minorBidi" w:hint="cs"/>
          <w:sz w:val="28"/>
          <w:szCs w:val="28"/>
          <w:rtl/>
          <w:lang w:bidi="ar-IQ"/>
        </w:rPr>
        <w:t>(</w:t>
      </w:r>
      <w:r w:rsidR="00D67D3B" w:rsidRPr="008E4C7D">
        <w:rPr>
          <w:rFonts w:asciiTheme="minorBidi" w:eastAsia="Calibri" w:hAnsiTheme="minorBidi"/>
          <w:sz w:val="28"/>
          <w:szCs w:val="28"/>
          <w:rtl/>
          <w:lang w:bidi="ar-IQ"/>
        </w:rPr>
        <w:t>ظاهر</w:t>
      </w:r>
      <w:r w:rsidRPr="008E4C7D">
        <w:rPr>
          <w:rFonts w:asciiTheme="minorBidi" w:eastAsia="Calibri" w:hAnsiTheme="minorBidi" w:hint="cs"/>
          <w:sz w:val="28"/>
          <w:szCs w:val="28"/>
          <w:rtl/>
          <w:lang w:bidi="ar-IQ"/>
        </w:rPr>
        <w:t>)</w:t>
      </w:r>
      <w:r w:rsidR="00D67D3B" w:rsidRPr="008E4C7D">
        <w:rPr>
          <w:rFonts w:asciiTheme="minorBidi" w:eastAsia="Calibri" w:hAnsiTheme="minorBidi"/>
          <w:sz w:val="28"/>
          <w:szCs w:val="28"/>
          <w:rtl/>
          <w:lang w:bidi="ar-IQ"/>
        </w:rPr>
        <w:t xml:space="preserve"> كثيرا، </w:t>
      </w:r>
      <w:r w:rsidR="002238D8">
        <w:rPr>
          <w:rFonts w:asciiTheme="minorBidi" w:eastAsia="Calibri" w:hAnsiTheme="minorBidi" w:hint="cs"/>
          <w:sz w:val="28"/>
          <w:szCs w:val="28"/>
          <w:rtl/>
          <w:lang w:bidi="ar-IQ"/>
        </w:rPr>
        <w:t>و</w:t>
      </w:r>
      <w:r w:rsidRPr="008E4C7D">
        <w:rPr>
          <w:rFonts w:asciiTheme="minorBidi" w:eastAsia="Calibri" w:hAnsiTheme="minorBidi" w:hint="cs"/>
          <w:sz w:val="28"/>
          <w:szCs w:val="28"/>
          <w:rtl/>
          <w:lang w:bidi="ar-IQ"/>
        </w:rPr>
        <w:t>(</w:t>
      </w:r>
      <w:r w:rsidR="00D67D3B" w:rsidRPr="008E4C7D">
        <w:rPr>
          <w:rFonts w:asciiTheme="minorBidi" w:eastAsia="Calibri" w:hAnsiTheme="minorBidi"/>
          <w:sz w:val="28"/>
          <w:szCs w:val="28"/>
          <w:rtl/>
          <w:lang w:bidi="ar-IQ"/>
        </w:rPr>
        <w:t>أمروا على ظاهرها</w:t>
      </w:r>
      <w:r w:rsidRPr="008E4C7D">
        <w:rPr>
          <w:rFonts w:asciiTheme="minorBidi" w:eastAsia="Calibri" w:hAnsiTheme="minorBidi" w:hint="cs"/>
          <w:sz w:val="28"/>
          <w:szCs w:val="28"/>
          <w:rtl/>
          <w:lang w:bidi="ar-IQ"/>
        </w:rPr>
        <w:t>)</w:t>
      </w:r>
      <w:r w:rsidR="00D67D3B" w:rsidRPr="008E4C7D">
        <w:rPr>
          <w:rFonts w:asciiTheme="minorBidi" w:eastAsia="Calibri" w:hAnsiTheme="minorBidi"/>
          <w:sz w:val="28"/>
          <w:szCs w:val="28"/>
          <w:rtl/>
          <w:lang w:bidi="ar-IQ"/>
        </w:rPr>
        <w:t xml:space="preserve">، </w:t>
      </w:r>
      <w:r w:rsidR="002238D8">
        <w:rPr>
          <w:rFonts w:asciiTheme="minorBidi" w:eastAsia="Calibri" w:hAnsiTheme="minorBidi" w:hint="cs"/>
          <w:sz w:val="28"/>
          <w:szCs w:val="28"/>
          <w:rtl/>
          <w:lang w:bidi="ar-IQ"/>
        </w:rPr>
        <w:t>و</w:t>
      </w:r>
      <w:r w:rsidRPr="008E4C7D">
        <w:rPr>
          <w:rFonts w:asciiTheme="minorBidi" w:eastAsia="Calibri" w:hAnsiTheme="minorBidi" w:hint="cs"/>
          <w:sz w:val="28"/>
          <w:szCs w:val="28"/>
          <w:rtl/>
          <w:lang w:bidi="ar-IQ"/>
        </w:rPr>
        <w:t>(</w:t>
      </w:r>
      <w:r w:rsidR="00D67D3B" w:rsidRPr="008E4C7D">
        <w:rPr>
          <w:rFonts w:asciiTheme="minorBidi" w:eastAsia="Calibri" w:hAnsiTheme="minorBidi"/>
          <w:sz w:val="28"/>
          <w:szCs w:val="28"/>
          <w:rtl/>
          <w:lang w:bidi="ar-IQ"/>
        </w:rPr>
        <w:t>أمروها كما جاءت</w:t>
      </w:r>
      <w:r w:rsidRPr="008E4C7D">
        <w:rPr>
          <w:rFonts w:asciiTheme="minorBidi" w:eastAsia="Calibri" w:hAnsiTheme="minorBidi" w:hint="cs"/>
          <w:sz w:val="28"/>
          <w:szCs w:val="28"/>
          <w:rtl/>
          <w:lang w:bidi="ar-IQ"/>
        </w:rPr>
        <w:t>)</w:t>
      </w:r>
      <w:r w:rsidR="00D67D3B" w:rsidRPr="008E4C7D">
        <w:rPr>
          <w:rFonts w:asciiTheme="minorBidi" w:eastAsia="Calibri" w:hAnsiTheme="minorBidi"/>
          <w:sz w:val="28"/>
          <w:szCs w:val="28"/>
          <w:rtl/>
          <w:lang w:bidi="ar-IQ"/>
        </w:rPr>
        <w:t xml:space="preserve">، </w:t>
      </w:r>
      <w:r w:rsidR="002238D8">
        <w:rPr>
          <w:rFonts w:asciiTheme="minorBidi" w:eastAsia="Calibri" w:hAnsiTheme="minorBidi" w:hint="cs"/>
          <w:sz w:val="28"/>
          <w:szCs w:val="28"/>
          <w:rtl/>
          <w:lang w:bidi="ar-IQ"/>
        </w:rPr>
        <w:t>و</w:t>
      </w:r>
      <w:r w:rsidR="00D67D3B" w:rsidRPr="008E4C7D">
        <w:rPr>
          <w:rFonts w:asciiTheme="minorBidi" w:eastAsia="Calibri" w:hAnsiTheme="minorBidi"/>
          <w:sz w:val="28"/>
          <w:szCs w:val="28"/>
          <w:rtl/>
          <w:lang w:bidi="ar-IQ"/>
        </w:rPr>
        <w:t xml:space="preserve">الأخذ بدلالة </w:t>
      </w:r>
      <w:r w:rsidRPr="008E4C7D">
        <w:rPr>
          <w:rFonts w:asciiTheme="minorBidi" w:eastAsia="Calibri" w:hAnsiTheme="minorBidi" w:hint="cs"/>
          <w:sz w:val="28"/>
          <w:szCs w:val="28"/>
          <w:rtl/>
          <w:lang w:bidi="ar-IQ"/>
        </w:rPr>
        <w:t>(</w:t>
      </w:r>
      <w:r w:rsidR="00D67D3B" w:rsidRPr="008E4C7D">
        <w:rPr>
          <w:rFonts w:asciiTheme="minorBidi" w:eastAsia="Calibri" w:hAnsiTheme="minorBidi"/>
          <w:sz w:val="28"/>
          <w:szCs w:val="28"/>
          <w:rtl/>
          <w:lang w:bidi="ar-IQ"/>
        </w:rPr>
        <w:t>النص والظاهر</w:t>
      </w:r>
      <w:r w:rsidRPr="008E4C7D">
        <w:rPr>
          <w:rFonts w:asciiTheme="minorBidi" w:eastAsia="Calibri" w:hAnsiTheme="minorBidi" w:hint="cs"/>
          <w:sz w:val="28"/>
          <w:szCs w:val="28"/>
          <w:rtl/>
          <w:lang w:bidi="ar-IQ"/>
        </w:rPr>
        <w:t>)</w:t>
      </w:r>
      <w:r w:rsidR="002238D8">
        <w:rPr>
          <w:rFonts w:asciiTheme="minorBidi" w:eastAsia="Calibri" w:hAnsiTheme="minorBidi" w:hint="cs"/>
          <w:sz w:val="28"/>
          <w:szCs w:val="28"/>
          <w:rtl/>
          <w:lang w:bidi="ar-IQ"/>
        </w:rPr>
        <w:t>.</w:t>
      </w:r>
    </w:p>
    <w:p w:rsidR="00D67D3B" w:rsidRPr="00D67D3B" w:rsidRDefault="00D67D3B" w:rsidP="00436D88">
      <w:pPr>
        <w:spacing w:after="0" w:line="276" w:lineRule="auto"/>
        <w:contextualSpacing/>
        <w:rPr>
          <w:rFonts w:asciiTheme="minorBidi" w:eastAsia="Calibri" w:hAnsiTheme="minorBidi"/>
          <w:b/>
          <w:bCs/>
          <w:sz w:val="28"/>
          <w:szCs w:val="28"/>
          <w:rtl/>
          <w:lang w:bidi="ar-IQ"/>
        </w:rPr>
      </w:pPr>
      <w:r w:rsidRPr="008E4C7D">
        <w:rPr>
          <w:rFonts w:asciiTheme="minorBidi" w:eastAsia="Calibri" w:hAnsiTheme="minorBidi"/>
          <w:sz w:val="28"/>
          <w:szCs w:val="28"/>
          <w:rtl/>
          <w:lang w:bidi="ar-IQ"/>
        </w:rPr>
        <w:t xml:space="preserve">أما قولهم </w:t>
      </w:r>
      <w:r w:rsidR="008E4C7D" w:rsidRPr="008E4C7D">
        <w:rPr>
          <w:rFonts w:asciiTheme="minorBidi" w:eastAsia="Calibri" w:hAnsiTheme="minorBidi" w:hint="cs"/>
          <w:sz w:val="28"/>
          <w:szCs w:val="28"/>
          <w:rtl/>
          <w:lang w:bidi="ar-IQ"/>
        </w:rPr>
        <w:t>(</w:t>
      </w:r>
      <w:r w:rsidRPr="008E4C7D">
        <w:rPr>
          <w:rFonts w:asciiTheme="minorBidi" w:eastAsia="Calibri" w:hAnsiTheme="minorBidi"/>
          <w:sz w:val="28"/>
          <w:szCs w:val="28"/>
          <w:rtl/>
          <w:lang w:bidi="ar-IQ"/>
        </w:rPr>
        <w:t>النصوص</w:t>
      </w:r>
      <w:r w:rsidR="008E4C7D" w:rsidRPr="008E4C7D">
        <w:rPr>
          <w:rFonts w:asciiTheme="minorBidi" w:eastAsia="Calibri" w:hAnsiTheme="minorBidi" w:hint="cs"/>
          <w:sz w:val="28"/>
          <w:szCs w:val="28"/>
          <w:rtl/>
          <w:lang w:bidi="ar-IQ"/>
        </w:rPr>
        <w:t>)</w:t>
      </w:r>
      <w:r w:rsidRPr="008E4C7D">
        <w:rPr>
          <w:rFonts w:asciiTheme="minorBidi" w:eastAsia="Calibri" w:hAnsiTheme="minorBidi"/>
          <w:sz w:val="28"/>
          <w:szCs w:val="28"/>
          <w:rtl/>
          <w:lang w:bidi="ar-IQ"/>
        </w:rPr>
        <w:t>، و</w:t>
      </w:r>
      <w:r w:rsidR="008E4C7D" w:rsidRPr="008E4C7D">
        <w:rPr>
          <w:rFonts w:asciiTheme="minorBidi" w:eastAsia="Calibri" w:hAnsiTheme="minorBidi" w:hint="cs"/>
          <w:sz w:val="28"/>
          <w:szCs w:val="28"/>
          <w:rtl/>
          <w:lang w:bidi="ar-IQ"/>
        </w:rPr>
        <w:t>(</w:t>
      </w:r>
      <w:r w:rsidRPr="008E4C7D">
        <w:rPr>
          <w:rFonts w:asciiTheme="minorBidi" w:eastAsia="Calibri" w:hAnsiTheme="minorBidi"/>
          <w:sz w:val="28"/>
          <w:szCs w:val="28"/>
          <w:rtl/>
          <w:lang w:bidi="ar-IQ"/>
        </w:rPr>
        <w:t>النص</w:t>
      </w:r>
      <w:r w:rsidR="008E4C7D" w:rsidRPr="008E4C7D">
        <w:rPr>
          <w:rFonts w:asciiTheme="minorBidi" w:eastAsia="Calibri" w:hAnsiTheme="minorBidi" w:hint="cs"/>
          <w:sz w:val="28"/>
          <w:szCs w:val="28"/>
          <w:rtl/>
          <w:lang w:bidi="ar-IQ"/>
        </w:rPr>
        <w:t>)</w:t>
      </w:r>
      <w:r w:rsidRPr="008E4C7D">
        <w:rPr>
          <w:rFonts w:asciiTheme="minorBidi" w:eastAsia="Calibri" w:hAnsiTheme="minorBidi"/>
          <w:sz w:val="28"/>
          <w:szCs w:val="28"/>
          <w:rtl/>
          <w:lang w:bidi="ar-IQ"/>
        </w:rPr>
        <w:t xml:space="preserve">، </w:t>
      </w:r>
      <w:r w:rsidR="002238D8">
        <w:rPr>
          <w:rFonts w:asciiTheme="minorBidi" w:eastAsia="Calibri" w:hAnsiTheme="minorBidi" w:hint="cs"/>
          <w:sz w:val="28"/>
          <w:szCs w:val="28"/>
          <w:rtl/>
          <w:lang w:bidi="ar-IQ"/>
        </w:rPr>
        <w:t>و</w:t>
      </w:r>
      <w:r w:rsidR="008E4C7D" w:rsidRPr="008E4C7D">
        <w:rPr>
          <w:rFonts w:asciiTheme="minorBidi" w:eastAsia="Calibri" w:hAnsiTheme="minorBidi" w:hint="cs"/>
          <w:sz w:val="28"/>
          <w:szCs w:val="28"/>
          <w:rtl/>
          <w:lang w:bidi="ar-IQ"/>
        </w:rPr>
        <w:t>(</w:t>
      </w:r>
      <w:r w:rsidRPr="008E4C7D">
        <w:rPr>
          <w:rFonts w:asciiTheme="minorBidi" w:eastAsia="Calibri" w:hAnsiTheme="minorBidi"/>
          <w:sz w:val="28"/>
          <w:szCs w:val="28"/>
          <w:rtl/>
          <w:lang w:bidi="ar-IQ"/>
        </w:rPr>
        <w:t>قد جاء في النص</w:t>
      </w:r>
      <w:r w:rsidR="008E4C7D" w:rsidRPr="008E4C7D">
        <w:rPr>
          <w:rFonts w:asciiTheme="minorBidi" w:eastAsia="Calibri" w:hAnsiTheme="minorBidi" w:hint="cs"/>
          <w:sz w:val="28"/>
          <w:szCs w:val="28"/>
          <w:rtl/>
          <w:lang w:bidi="ar-IQ"/>
        </w:rPr>
        <w:t>)</w:t>
      </w:r>
      <w:r w:rsidRPr="008E4C7D">
        <w:rPr>
          <w:rFonts w:asciiTheme="minorBidi" w:eastAsia="Calibri" w:hAnsiTheme="minorBidi"/>
          <w:sz w:val="28"/>
          <w:szCs w:val="28"/>
          <w:rtl/>
          <w:lang w:bidi="ar-IQ"/>
        </w:rPr>
        <w:t xml:space="preserve">، فيريدون بالنص الكتاب والسنة، وهذا ليس المراد منه الاصطلاح الخاص عند الأصوليين بذلك، وإنما </w:t>
      </w:r>
      <w:r w:rsidR="008E4C7D" w:rsidRPr="008E4C7D">
        <w:rPr>
          <w:rFonts w:asciiTheme="minorBidi" w:eastAsia="Calibri" w:hAnsiTheme="minorBidi" w:hint="cs"/>
          <w:sz w:val="28"/>
          <w:szCs w:val="28"/>
          <w:rtl/>
          <w:lang w:bidi="ar-IQ"/>
        </w:rPr>
        <w:t>ا</w:t>
      </w:r>
      <w:r w:rsidRPr="008E4C7D">
        <w:rPr>
          <w:rFonts w:asciiTheme="minorBidi" w:eastAsia="Calibri" w:hAnsiTheme="minorBidi"/>
          <w:sz w:val="28"/>
          <w:szCs w:val="28"/>
          <w:rtl/>
          <w:lang w:bidi="ar-IQ"/>
        </w:rPr>
        <w:t>راد</w:t>
      </w:r>
      <w:r w:rsidR="008E4C7D" w:rsidRPr="008E4C7D">
        <w:rPr>
          <w:rFonts w:asciiTheme="minorBidi" w:eastAsia="Calibri" w:hAnsiTheme="minorBidi" w:hint="cs"/>
          <w:sz w:val="28"/>
          <w:szCs w:val="28"/>
          <w:rtl/>
          <w:lang w:bidi="ar-IQ"/>
        </w:rPr>
        <w:t>وا</w:t>
      </w:r>
      <w:r w:rsidRPr="008E4C7D">
        <w:rPr>
          <w:rFonts w:asciiTheme="minorBidi" w:eastAsia="Calibri" w:hAnsiTheme="minorBidi"/>
          <w:sz w:val="28"/>
          <w:szCs w:val="28"/>
          <w:rtl/>
          <w:lang w:bidi="ar-IQ"/>
        </w:rPr>
        <w:t xml:space="preserve"> بالنص الدليل من الكتاب والسنة.</w:t>
      </w:r>
      <w:r w:rsidR="008E4C7D">
        <w:rPr>
          <w:rFonts w:asciiTheme="minorBidi" w:eastAsia="Calibri" w:hAnsiTheme="minorBidi" w:hint="cs"/>
          <w:sz w:val="28"/>
          <w:szCs w:val="28"/>
          <w:rtl/>
          <w:lang w:bidi="ar-IQ"/>
        </w:rPr>
        <w:t xml:space="preserve"> </w:t>
      </w:r>
      <w:r w:rsidR="008E4C7D">
        <w:rPr>
          <w:rFonts w:asciiTheme="minorBidi" w:eastAsia="Calibri" w:hAnsiTheme="minorBidi"/>
          <w:sz w:val="28"/>
          <w:szCs w:val="28"/>
          <w:rtl/>
          <w:lang w:bidi="ar-IQ"/>
        </w:rPr>
        <w:t>ف</w:t>
      </w:r>
      <w:r w:rsidRPr="008E4C7D">
        <w:rPr>
          <w:rFonts w:asciiTheme="minorBidi" w:eastAsia="Calibri" w:hAnsiTheme="minorBidi"/>
          <w:sz w:val="28"/>
          <w:szCs w:val="28"/>
          <w:rtl/>
          <w:lang w:bidi="ar-IQ"/>
        </w:rPr>
        <w:t>تنتبه للفرق بين هذين الاستعمالين</w:t>
      </w:r>
      <w:r w:rsidRPr="00D67D3B">
        <w:rPr>
          <w:rFonts w:asciiTheme="minorBidi" w:eastAsia="Calibri" w:hAnsiTheme="minorBidi"/>
          <w:b/>
          <w:bCs/>
          <w:sz w:val="28"/>
          <w:szCs w:val="28"/>
          <w:rtl/>
          <w:lang w:bidi="ar-IQ"/>
        </w:rPr>
        <w:t>.</w:t>
      </w:r>
    </w:p>
    <w:p w:rsidR="00FC5512" w:rsidRDefault="00FC5512" w:rsidP="00436D88">
      <w:pPr>
        <w:spacing w:after="0" w:line="276" w:lineRule="auto"/>
        <w:contextualSpacing/>
        <w:rPr>
          <w:rFonts w:asciiTheme="minorBidi" w:eastAsia="Calibri" w:hAnsiTheme="minorBidi"/>
          <w:sz w:val="28"/>
          <w:szCs w:val="28"/>
          <w:rtl/>
          <w:lang w:bidi="ar"/>
        </w:rPr>
      </w:pPr>
    </w:p>
    <w:p w:rsidR="001972E8" w:rsidRDefault="001972E8" w:rsidP="00436D88">
      <w:pPr>
        <w:spacing w:after="0" w:line="276" w:lineRule="auto"/>
        <w:contextualSpacing/>
        <w:rPr>
          <w:rFonts w:asciiTheme="minorBidi" w:eastAsia="Calibri" w:hAnsiTheme="minorBidi"/>
          <w:sz w:val="28"/>
          <w:szCs w:val="28"/>
          <w:rtl/>
          <w:lang w:bidi="ar"/>
        </w:rPr>
      </w:pPr>
    </w:p>
    <w:p w:rsidR="001972E8" w:rsidRDefault="001972E8" w:rsidP="00436D88">
      <w:pPr>
        <w:spacing w:after="0" w:line="276" w:lineRule="auto"/>
        <w:contextualSpacing/>
        <w:rPr>
          <w:rFonts w:asciiTheme="minorBidi" w:eastAsia="Calibri" w:hAnsiTheme="minorBidi"/>
          <w:sz w:val="28"/>
          <w:szCs w:val="28"/>
          <w:rtl/>
          <w:lang w:bidi="ar"/>
        </w:rPr>
      </w:pPr>
    </w:p>
    <w:p w:rsidR="001972E8" w:rsidRDefault="001972E8" w:rsidP="00436D88">
      <w:pPr>
        <w:spacing w:after="0" w:line="276" w:lineRule="auto"/>
        <w:contextualSpacing/>
        <w:rPr>
          <w:rFonts w:asciiTheme="minorBidi" w:eastAsia="Calibri" w:hAnsiTheme="minorBidi"/>
          <w:sz w:val="28"/>
          <w:szCs w:val="28"/>
          <w:rtl/>
          <w:lang w:bidi="ar"/>
        </w:rPr>
      </w:pPr>
    </w:p>
    <w:p w:rsidR="001972E8" w:rsidRDefault="001972E8" w:rsidP="00436D88">
      <w:pPr>
        <w:spacing w:after="0" w:line="276" w:lineRule="auto"/>
        <w:contextualSpacing/>
        <w:rPr>
          <w:rFonts w:asciiTheme="minorBidi" w:eastAsia="Calibri" w:hAnsiTheme="minorBidi"/>
          <w:sz w:val="28"/>
          <w:szCs w:val="28"/>
          <w:rtl/>
          <w:lang w:bidi="ar"/>
        </w:rPr>
      </w:pPr>
    </w:p>
    <w:p w:rsidR="00FC5512" w:rsidRDefault="00FC5512" w:rsidP="00436D88">
      <w:pPr>
        <w:spacing w:after="0" w:line="276" w:lineRule="auto"/>
        <w:contextualSpacing/>
        <w:rPr>
          <w:rFonts w:asciiTheme="minorBidi" w:eastAsia="Calibri" w:hAnsiTheme="minorBidi"/>
          <w:sz w:val="28"/>
          <w:szCs w:val="28"/>
          <w:rtl/>
          <w:lang w:bidi="ar"/>
        </w:rPr>
      </w:pPr>
      <w:r>
        <w:rPr>
          <w:rFonts w:asciiTheme="minorBidi" w:eastAsia="Calibri" w:hAnsiTheme="minorBidi" w:hint="cs"/>
          <w:sz w:val="28"/>
          <w:szCs w:val="28"/>
          <w:rtl/>
          <w:lang w:bidi="ar"/>
        </w:rPr>
        <w:t>موقف أهل السنة والجماعة من الكلمات (الالفاظ) المجملة</w:t>
      </w:r>
    </w:p>
    <w:p w:rsidR="001104F2" w:rsidRDefault="006F4532" w:rsidP="00436D88">
      <w:pPr>
        <w:spacing w:after="0" w:line="276" w:lineRule="auto"/>
        <w:contextualSpacing/>
        <w:rPr>
          <w:rFonts w:asciiTheme="minorBidi" w:eastAsia="Calibri" w:hAnsiTheme="minorBidi"/>
          <w:sz w:val="28"/>
          <w:szCs w:val="28"/>
          <w:rtl/>
          <w:lang w:bidi="ar"/>
        </w:rPr>
      </w:pPr>
      <w:r>
        <w:rPr>
          <w:rFonts w:asciiTheme="minorBidi" w:eastAsia="Calibri" w:hAnsiTheme="minorBidi" w:hint="cs"/>
          <w:sz w:val="28"/>
          <w:szCs w:val="28"/>
          <w:rtl/>
          <w:lang w:bidi="ar"/>
        </w:rPr>
        <w:t>(</w:t>
      </w:r>
      <w:r w:rsidR="00C201D6" w:rsidRPr="00C201D6">
        <w:rPr>
          <w:rFonts w:asciiTheme="minorBidi" w:eastAsia="Calibri" w:hAnsiTheme="minorBidi"/>
          <w:sz w:val="28"/>
          <w:szCs w:val="28"/>
          <w:rtl/>
          <w:lang w:bidi="ar"/>
        </w:rPr>
        <w:t>طريقة أهل السنة في التعامل مع هذه الكلمات: أنهم يتوقفون في هذه الألفاظ؛ لأنه لم يرد نفيها، ولا إثباتها في الكتاب والسنة؛ فلا يثبتونها، ولا ينفونها.</w:t>
      </w:r>
      <w:r w:rsidR="00C201D6" w:rsidRPr="00C201D6">
        <w:rPr>
          <w:rFonts w:asciiTheme="minorBidi" w:eastAsia="Calibri" w:hAnsiTheme="minorBidi"/>
          <w:sz w:val="28"/>
          <w:szCs w:val="28"/>
          <w:rtl/>
          <w:lang w:bidi="ar"/>
        </w:rPr>
        <w:br/>
        <w:t>أما المعنى الذي تحت هذه الألفاظ فإنهم يستفصلون عنه، فإ</w:t>
      </w:r>
      <w:r w:rsidR="00FC5512">
        <w:rPr>
          <w:rFonts w:asciiTheme="minorBidi" w:eastAsia="Calibri" w:hAnsiTheme="minorBidi"/>
          <w:sz w:val="28"/>
          <w:szCs w:val="28"/>
          <w:rtl/>
          <w:lang w:bidi="ar"/>
        </w:rPr>
        <w:t>ن كان معنى باطلاً يُنَزَّه الله</w:t>
      </w:r>
      <w:r w:rsidR="00FC5512">
        <w:rPr>
          <w:rFonts w:asciiTheme="minorBidi" w:eastAsia="Calibri" w:hAnsiTheme="minorBidi" w:hint="cs"/>
          <w:sz w:val="28"/>
          <w:szCs w:val="28"/>
          <w:rtl/>
          <w:lang w:bidi="ar"/>
        </w:rPr>
        <w:t xml:space="preserve"> </w:t>
      </w:r>
      <w:r w:rsidR="00C201D6" w:rsidRPr="00C201D6">
        <w:rPr>
          <w:rFonts w:asciiTheme="minorBidi" w:eastAsia="Calibri" w:hAnsiTheme="minorBidi"/>
          <w:sz w:val="28"/>
          <w:szCs w:val="28"/>
          <w:rtl/>
          <w:lang w:bidi="ar"/>
        </w:rPr>
        <w:t xml:space="preserve">عنه رَدُّوه، وإن كان </w:t>
      </w:r>
      <w:r w:rsidR="00C201D6" w:rsidRPr="00FC5512">
        <w:rPr>
          <w:rFonts w:asciiTheme="minorBidi" w:eastAsia="Calibri" w:hAnsiTheme="minorBidi"/>
          <w:sz w:val="28"/>
          <w:szCs w:val="28"/>
          <w:rtl/>
          <w:lang w:bidi="ar"/>
        </w:rPr>
        <w:t>معنى حقاً لا يمتنع على الله قبلوه، واستعم</w:t>
      </w:r>
      <w:r>
        <w:rPr>
          <w:rFonts w:asciiTheme="minorBidi" w:eastAsia="Calibri" w:hAnsiTheme="minorBidi"/>
          <w:sz w:val="28"/>
          <w:szCs w:val="28"/>
          <w:rtl/>
          <w:lang w:bidi="ar"/>
        </w:rPr>
        <w:t>لوا اللفظ الشرعي المناسب للمقام</w:t>
      </w:r>
      <w:r>
        <w:rPr>
          <w:rFonts w:asciiTheme="minorBidi" w:eastAsia="Calibri" w:hAnsiTheme="minorBidi" w:hint="cs"/>
          <w:sz w:val="28"/>
          <w:szCs w:val="28"/>
          <w:rtl/>
          <w:lang w:bidi="ar"/>
        </w:rPr>
        <w:t>).</w:t>
      </w:r>
      <w:r>
        <w:rPr>
          <w:rStyle w:val="a4"/>
          <w:rFonts w:asciiTheme="minorBidi" w:eastAsia="Calibri" w:hAnsiTheme="minorBidi"/>
          <w:sz w:val="28"/>
          <w:szCs w:val="28"/>
          <w:rtl/>
          <w:lang w:bidi="ar"/>
        </w:rPr>
        <w:footnoteReference w:id="123"/>
      </w:r>
    </w:p>
    <w:p w:rsidR="006A4C45" w:rsidRDefault="001104F2" w:rsidP="00436D88">
      <w:pPr>
        <w:spacing w:after="0" w:line="276" w:lineRule="auto"/>
        <w:contextualSpacing/>
        <w:rPr>
          <w:rFonts w:asciiTheme="minorBidi" w:eastAsia="Calibri" w:hAnsiTheme="minorBidi"/>
          <w:sz w:val="28"/>
          <w:szCs w:val="28"/>
          <w:rtl/>
          <w:lang w:bidi="ar-IQ"/>
        </w:rPr>
      </w:pPr>
      <w:r w:rsidRPr="001104F2">
        <w:rPr>
          <w:rFonts w:asciiTheme="minorBidi" w:eastAsia="Calibri" w:hAnsiTheme="minorBidi" w:hint="cs"/>
          <w:sz w:val="28"/>
          <w:szCs w:val="28"/>
          <w:rtl/>
          <w:lang w:bidi="ar"/>
        </w:rPr>
        <w:t>(</w:t>
      </w:r>
      <w:r w:rsidRPr="001104F2">
        <w:rPr>
          <w:rFonts w:asciiTheme="minorBidi" w:eastAsia="Calibri" w:hAnsiTheme="minorBidi"/>
          <w:sz w:val="28"/>
          <w:szCs w:val="28"/>
          <w:rtl/>
          <w:lang w:bidi="ar-IQ"/>
        </w:rPr>
        <w:t>فالألفاظ الشرعية صحيحة المعاني، سالمة من الاحتمالات الفاسدة، فكذلك يجب أن لا يعدل عن الألفاظ الشرعية نفيا ولا إثباتا، لئلا يثبت معنى فاسد، أو ينفى معنى صحيح. وكل هذه الألفاظ المجملة عرضة للمحق والمبطل</w:t>
      </w:r>
      <w:r w:rsidRPr="001104F2">
        <w:rPr>
          <w:rFonts w:asciiTheme="minorBidi" w:eastAsia="Calibri" w:hAnsiTheme="minorBidi" w:hint="cs"/>
          <w:sz w:val="28"/>
          <w:szCs w:val="28"/>
          <w:rtl/>
          <w:lang w:bidi="ar"/>
        </w:rPr>
        <w:t>).</w:t>
      </w:r>
      <w:r>
        <w:rPr>
          <w:rStyle w:val="a4"/>
          <w:rFonts w:asciiTheme="minorBidi" w:eastAsia="Calibri" w:hAnsiTheme="minorBidi"/>
          <w:sz w:val="28"/>
          <w:szCs w:val="28"/>
          <w:rtl/>
          <w:lang w:bidi="ar"/>
        </w:rPr>
        <w:footnoteReference w:id="124"/>
      </w:r>
      <w:r w:rsidR="00C201D6" w:rsidRPr="00FC5512">
        <w:rPr>
          <w:rFonts w:asciiTheme="minorBidi" w:eastAsia="Calibri" w:hAnsiTheme="minorBidi"/>
          <w:sz w:val="28"/>
          <w:szCs w:val="28"/>
          <w:rtl/>
          <w:lang w:bidi="ar"/>
        </w:rPr>
        <w:br/>
        <w:t>قال شيخ الإسلام ابن تيمية رحمه الله</w:t>
      </w:r>
      <w:r w:rsidR="00FC5512" w:rsidRPr="00FC5512">
        <w:rPr>
          <w:rFonts w:asciiTheme="minorBidi" w:eastAsia="Calibri" w:hAnsiTheme="minorBidi"/>
          <w:sz w:val="28"/>
          <w:szCs w:val="28"/>
          <w:lang w:bidi="ar"/>
        </w:rPr>
        <w:t>:</w:t>
      </w:r>
      <w:r w:rsidR="00FC5512" w:rsidRPr="00FC5512">
        <w:rPr>
          <w:rFonts w:asciiTheme="minorBidi" w:eastAsia="Calibri" w:hAnsiTheme="minorBidi"/>
          <w:sz w:val="28"/>
          <w:szCs w:val="28"/>
          <w:rtl/>
          <w:lang w:bidi="ar-IQ"/>
        </w:rPr>
        <w:t xml:space="preserve"> </w:t>
      </w:r>
    </w:p>
    <w:p w:rsidR="00FC5512" w:rsidRPr="00F93924" w:rsidRDefault="00FC5512" w:rsidP="00436D88">
      <w:pPr>
        <w:spacing w:after="0" w:line="276" w:lineRule="auto"/>
        <w:contextualSpacing/>
        <w:rPr>
          <w:rFonts w:asciiTheme="minorBidi" w:eastAsia="Calibri" w:hAnsiTheme="minorBidi"/>
          <w:sz w:val="28"/>
          <w:szCs w:val="28"/>
          <w:rtl/>
          <w:lang w:bidi="ar-IQ"/>
        </w:rPr>
      </w:pPr>
      <w:r w:rsidRPr="00F93924">
        <w:rPr>
          <w:rFonts w:asciiTheme="minorBidi" w:eastAsia="Calibri" w:hAnsiTheme="minorBidi"/>
          <w:sz w:val="28"/>
          <w:szCs w:val="28"/>
          <w:rtl/>
          <w:lang w:bidi="ar-IQ"/>
        </w:rPr>
        <w:t xml:space="preserve">(أن ما أخبر به الرسول عن ربه فإنه يجب الإيمان به - سواء عرفنا معناه أو لم نعرف - لأنه الصادق المصدوق؛ فما جاء في الكتاب والسنة وجب على كل مؤمن الإيمان به وإن لم يفهم معناه وكذلك ما ثبت باتفاق سلف الأمة وأئمتها مع أن هذا الباب يوجد عامته منصوصا في الكتاب والسنة متفق عليه بين سلف الأمة، وما تنازع فيه المتأخرون </w:t>
      </w:r>
      <w:r w:rsidRPr="00F93924">
        <w:rPr>
          <w:rFonts w:asciiTheme="minorBidi" w:eastAsia="Calibri" w:hAnsiTheme="minorBidi"/>
          <w:sz w:val="28"/>
          <w:szCs w:val="28"/>
          <w:rtl/>
          <w:lang w:bidi="ar"/>
        </w:rPr>
        <w:t xml:space="preserve">نفياً وإثباتاً </w:t>
      </w:r>
      <w:r w:rsidRPr="00F93924">
        <w:rPr>
          <w:rFonts w:asciiTheme="minorBidi" w:eastAsia="Calibri" w:hAnsiTheme="minorBidi"/>
          <w:sz w:val="28"/>
          <w:szCs w:val="28"/>
          <w:rtl/>
          <w:lang w:bidi="ar-IQ"/>
        </w:rPr>
        <w:t>فليس على أحد، بل ولا له أن يوافق أحدا على إثبات لفظه أو نفيه حتى يعرف مراده</w:t>
      </w:r>
      <w:r w:rsidR="006F4532" w:rsidRPr="00F93924">
        <w:rPr>
          <w:rFonts w:asciiTheme="minorBidi" w:eastAsia="Calibri" w:hAnsiTheme="minorBidi"/>
          <w:sz w:val="28"/>
          <w:szCs w:val="28"/>
          <w:rtl/>
          <w:lang w:bidi="ar-IQ"/>
        </w:rPr>
        <w:t>.</w:t>
      </w:r>
      <w:r w:rsidRPr="00F93924">
        <w:rPr>
          <w:rFonts w:asciiTheme="minorBidi" w:eastAsia="Calibri" w:hAnsiTheme="minorBidi"/>
          <w:sz w:val="28"/>
          <w:szCs w:val="28"/>
          <w:rtl/>
          <w:lang w:bidi="ar-IQ"/>
        </w:rPr>
        <w:t xml:space="preserve"> فإن أراد حقا قبل</w:t>
      </w:r>
      <w:r w:rsidR="006F4532" w:rsidRPr="00F93924">
        <w:rPr>
          <w:rFonts w:asciiTheme="minorBidi" w:eastAsia="Calibri" w:hAnsiTheme="minorBidi"/>
          <w:sz w:val="28"/>
          <w:szCs w:val="28"/>
          <w:rtl/>
          <w:lang w:bidi="ar-IQ"/>
        </w:rPr>
        <w:t>،</w:t>
      </w:r>
      <w:r w:rsidRPr="00F93924">
        <w:rPr>
          <w:rFonts w:asciiTheme="minorBidi" w:eastAsia="Calibri" w:hAnsiTheme="minorBidi"/>
          <w:sz w:val="28"/>
          <w:szCs w:val="28"/>
          <w:rtl/>
          <w:lang w:bidi="ar-IQ"/>
        </w:rPr>
        <w:t xml:space="preserve"> وإن أراد باطلا </w:t>
      </w:r>
      <w:r w:rsidR="006F4532" w:rsidRPr="00F93924">
        <w:rPr>
          <w:rFonts w:asciiTheme="minorBidi" w:eastAsia="Calibri" w:hAnsiTheme="minorBidi"/>
          <w:sz w:val="28"/>
          <w:szCs w:val="28"/>
          <w:rtl/>
          <w:lang w:bidi="ar"/>
        </w:rPr>
        <w:t>رُدَّ،</w:t>
      </w:r>
      <w:r w:rsidRPr="00F93924">
        <w:rPr>
          <w:rFonts w:asciiTheme="minorBidi" w:eastAsia="Calibri" w:hAnsiTheme="minorBidi"/>
          <w:sz w:val="28"/>
          <w:szCs w:val="28"/>
          <w:rtl/>
          <w:lang w:bidi="ar-IQ"/>
        </w:rPr>
        <w:t xml:space="preserve"> وإن اشتمل كلامه على حق وباطل لم يقبل مطلقا</w:t>
      </w:r>
      <w:r w:rsidR="006F4532" w:rsidRPr="00F93924">
        <w:rPr>
          <w:rFonts w:asciiTheme="minorBidi" w:eastAsia="Calibri" w:hAnsiTheme="minorBidi"/>
          <w:sz w:val="28"/>
          <w:szCs w:val="28"/>
          <w:rtl/>
          <w:lang w:bidi="ar-IQ"/>
        </w:rPr>
        <w:t>،</w:t>
      </w:r>
      <w:r w:rsidRPr="00F93924">
        <w:rPr>
          <w:rFonts w:asciiTheme="minorBidi" w:eastAsia="Calibri" w:hAnsiTheme="minorBidi"/>
          <w:sz w:val="28"/>
          <w:szCs w:val="28"/>
          <w:rtl/>
          <w:lang w:bidi="ar-IQ"/>
        </w:rPr>
        <w:t xml:space="preserve"> ولم </w:t>
      </w:r>
      <w:r w:rsidR="006F4532" w:rsidRPr="00F93924">
        <w:rPr>
          <w:rFonts w:asciiTheme="minorBidi" w:eastAsia="Calibri" w:hAnsiTheme="minorBidi"/>
          <w:sz w:val="28"/>
          <w:szCs w:val="28"/>
          <w:rtl/>
          <w:lang w:bidi="ar"/>
        </w:rPr>
        <w:t>يُردَّ</w:t>
      </w:r>
      <w:r w:rsidRPr="00F93924">
        <w:rPr>
          <w:rFonts w:asciiTheme="minorBidi" w:eastAsia="Calibri" w:hAnsiTheme="minorBidi"/>
          <w:sz w:val="28"/>
          <w:szCs w:val="28"/>
          <w:rtl/>
          <w:lang w:bidi="ar-IQ"/>
        </w:rPr>
        <w:t xml:space="preserve"> جميع معناه</w:t>
      </w:r>
      <w:r w:rsidR="006F4532" w:rsidRPr="00F93924">
        <w:rPr>
          <w:rFonts w:asciiTheme="minorBidi" w:eastAsia="Calibri" w:hAnsiTheme="minorBidi"/>
          <w:sz w:val="28"/>
          <w:szCs w:val="28"/>
          <w:rtl/>
          <w:lang w:bidi="ar-IQ"/>
        </w:rPr>
        <w:t>،</w:t>
      </w:r>
      <w:r w:rsidRPr="00F93924">
        <w:rPr>
          <w:rFonts w:asciiTheme="minorBidi" w:eastAsia="Calibri" w:hAnsiTheme="minorBidi"/>
          <w:sz w:val="28"/>
          <w:szCs w:val="28"/>
          <w:rtl/>
          <w:lang w:bidi="ar-IQ"/>
        </w:rPr>
        <w:t xml:space="preserve"> بل يوقف اللفظ </w:t>
      </w:r>
      <w:r w:rsidR="006F4532" w:rsidRPr="00F93924">
        <w:rPr>
          <w:rFonts w:asciiTheme="minorBidi" w:eastAsia="Calibri" w:hAnsiTheme="minorBidi"/>
          <w:sz w:val="28"/>
          <w:szCs w:val="28"/>
          <w:rtl/>
          <w:lang w:bidi="ar-IQ"/>
        </w:rPr>
        <w:t xml:space="preserve">، </w:t>
      </w:r>
      <w:r w:rsidRPr="00F93924">
        <w:rPr>
          <w:rFonts w:asciiTheme="minorBidi" w:eastAsia="Calibri" w:hAnsiTheme="minorBidi"/>
          <w:sz w:val="28"/>
          <w:szCs w:val="28"/>
          <w:rtl/>
          <w:lang w:bidi="ar-IQ"/>
        </w:rPr>
        <w:t>ويفسر المعنى).</w:t>
      </w:r>
      <w:r w:rsidR="006F4532" w:rsidRPr="00F93924">
        <w:rPr>
          <w:rStyle w:val="a4"/>
          <w:rFonts w:asciiTheme="minorBidi" w:eastAsia="Calibri" w:hAnsiTheme="minorBidi"/>
          <w:sz w:val="28"/>
          <w:szCs w:val="28"/>
          <w:rtl/>
          <w:lang w:bidi="ar-IQ"/>
        </w:rPr>
        <w:footnoteReference w:id="125"/>
      </w:r>
    </w:p>
    <w:p w:rsidR="006A4C45" w:rsidRDefault="006A4C45" w:rsidP="00436D88">
      <w:pPr>
        <w:spacing w:after="0" w:line="276" w:lineRule="auto"/>
        <w:contextualSpacing/>
        <w:rPr>
          <w:rFonts w:asciiTheme="minorBidi" w:eastAsia="Calibri" w:hAnsiTheme="minorBidi"/>
          <w:sz w:val="28"/>
          <w:szCs w:val="28"/>
          <w:rtl/>
          <w:lang w:bidi="ar-IQ"/>
        </w:rPr>
      </w:pPr>
      <w:r w:rsidRPr="00F93924">
        <w:rPr>
          <w:rFonts w:asciiTheme="minorBidi" w:eastAsia="Calibri" w:hAnsiTheme="minorBidi"/>
          <w:sz w:val="28"/>
          <w:szCs w:val="28"/>
          <w:rtl/>
          <w:lang w:bidi="ar-IQ"/>
        </w:rPr>
        <w:t xml:space="preserve">وقال الامام الذهبي رحمه الله تعالى: </w:t>
      </w:r>
    </w:p>
    <w:p w:rsidR="00BD1777" w:rsidRPr="00BD1777" w:rsidRDefault="0020500E" w:rsidP="00436D88">
      <w:pPr>
        <w:spacing w:after="0" w:line="276" w:lineRule="auto"/>
        <w:contextualSpacing/>
        <w:rPr>
          <w:rFonts w:asciiTheme="minorBidi" w:eastAsia="Calibri" w:hAnsiTheme="minorBidi"/>
          <w:sz w:val="28"/>
          <w:szCs w:val="28"/>
          <w:rtl/>
          <w:lang w:bidi="ar-IQ"/>
        </w:rPr>
      </w:pPr>
      <w:r w:rsidRPr="00BD1777">
        <w:rPr>
          <w:rFonts w:asciiTheme="minorBidi" w:eastAsia="Calibri" w:hAnsiTheme="minorBidi"/>
          <w:sz w:val="28"/>
          <w:szCs w:val="28"/>
          <w:rtl/>
          <w:lang w:bidi="ar-IQ"/>
        </w:rPr>
        <w:t>(</w:t>
      </w:r>
      <w:r w:rsidR="00BD1777" w:rsidRPr="00BD1777">
        <w:rPr>
          <w:rFonts w:asciiTheme="minorBidi" w:eastAsia="Calibri" w:hAnsiTheme="minorBidi"/>
          <w:sz w:val="28"/>
          <w:szCs w:val="28"/>
          <w:rtl/>
          <w:lang w:bidi="ar-IQ"/>
        </w:rPr>
        <w:t>وَأما الْجِسْم والجوهر والتحيز والجهة فَلَا نطق بهَا كتاب وَلَا سنة نفيا وَلَا إِثْبَاتًا وَلَا الصَّحَابَة والتابعون</w:t>
      </w:r>
      <w:r w:rsidR="00BD1777">
        <w:rPr>
          <w:rFonts w:asciiTheme="minorBidi" w:eastAsia="Calibri" w:hAnsiTheme="minorBidi" w:hint="cs"/>
          <w:sz w:val="28"/>
          <w:szCs w:val="28"/>
          <w:rtl/>
          <w:lang w:bidi="ar-IQ"/>
        </w:rPr>
        <w:t>.</w:t>
      </w:r>
    </w:p>
    <w:p w:rsidR="0020500E" w:rsidRPr="00BD1777" w:rsidRDefault="00BD1777" w:rsidP="00436D88">
      <w:pPr>
        <w:spacing w:after="0" w:line="276" w:lineRule="auto"/>
        <w:contextualSpacing/>
        <w:rPr>
          <w:rFonts w:asciiTheme="minorBidi" w:eastAsia="Calibri" w:hAnsiTheme="minorBidi"/>
          <w:sz w:val="28"/>
          <w:szCs w:val="28"/>
          <w:rtl/>
          <w:lang w:bidi="ar-IQ"/>
        </w:rPr>
      </w:pPr>
      <w:r w:rsidRPr="00BD1777">
        <w:rPr>
          <w:rFonts w:asciiTheme="minorBidi" w:eastAsia="Calibri" w:hAnsiTheme="minorBidi"/>
          <w:sz w:val="28"/>
          <w:szCs w:val="28"/>
          <w:rtl/>
          <w:lang w:bidi="ar-IQ"/>
        </w:rPr>
        <w:t>فَأول من تكلم بذلك نفيا وإثباتا الْجَهْمِية والمعتزلة ومجسمة الرافضة والمبتدعة</w:t>
      </w:r>
      <w:r w:rsidR="0020500E" w:rsidRPr="00BD1777">
        <w:rPr>
          <w:rFonts w:asciiTheme="minorBidi" w:eastAsia="Calibri" w:hAnsiTheme="minorBidi"/>
          <w:sz w:val="28"/>
          <w:szCs w:val="28"/>
          <w:rtl/>
          <w:lang w:bidi="ar-IQ"/>
        </w:rPr>
        <w:t>)</w:t>
      </w:r>
      <w:r>
        <w:rPr>
          <w:rFonts w:asciiTheme="minorBidi" w:eastAsia="Calibri" w:hAnsiTheme="minorBidi" w:hint="cs"/>
          <w:sz w:val="28"/>
          <w:szCs w:val="28"/>
          <w:rtl/>
          <w:lang w:bidi="ar-IQ"/>
        </w:rPr>
        <w:t>.</w:t>
      </w:r>
    </w:p>
    <w:p w:rsidR="006A4C45" w:rsidRPr="00F93924" w:rsidRDefault="00BD1777"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sz w:val="28"/>
          <w:szCs w:val="28"/>
          <w:rtl/>
          <w:lang w:bidi="ar-IQ"/>
        </w:rPr>
        <w:t>(</w:t>
      </w:r>
      <w:r>
        <w:rPr>
          <w:rFonts w:asciiTheme="minorBidi" w:eastAsia="Calibri" w:hAnsiTheme="minorBidi" w:hint="cs"/>
          <w:sz w:val="28"/>
          <w:szCs w:val="28"/>
          <w:rtl/>
          <w:lang w:bidi="ar-IQ"/>
        </w:rPr>
        <w:t>ان</w:t>
      </w:r>
      <w:r w:rsidR="006A4C45" w:rsidRPr="00F93924">
        <w:rPr>
          <w:rFonts w:asciiTheme="minorBidi" w:eastAsia="Calibri" w:hAnsiTheme="minorBidi"/>
          <w:sz w:val="28"/>
          <w:szCs w:val="28"/>
          <w:rtl/>
          <w:lang w:bidi="ar-IQ"/>
        </w:rPr>
        <w:t xml:space="preserve"> فِي هَذَا اللَّفْظ من المنازعات اللُّغَوِيَّة والاصطلاحية والعقلية والشرعية مَا يبين أَن الْوَاجِب الاعتصام بِالْكتاب وَالسّنة قَالَ الله تَعَالَى: (وَاعْتَصِمُواْ بِحَبْلِ اللّهِ جَمِيعاً وَلاَ تَفَرَّقُواْ)(آل عمران/103)، وَقَالَ تَعَالَى</w:t>
      </w:r>
      <w:r w:rsidR="00571A97" w:rsidRPr="00F93924">
        <w:rPr>
          <w:rFonts w:asciiTheme="minorBidi" w:eastAsia="Calibri" w:hAnsiTheme="minorBidi"/>
          <w:sz w:val="28"/>
          <w:szCs w:val="28"/>
          <w:rtl/>
          <w:lang w:bidi="ar-IQ"/>
        </w:rPr>
        <w:t>: (اتَّبِعُواْ مَا أُنزِلَ إِلَيْكُم مِّن رَّبِّكُمْ)(الأعراف/3)،</w:t>
      </w:r>
      <w:r w:rsidR="006A4C45" w:rsidRPr="00F93924">
        <w:rPr>
          <w:rFonts w:asciiTheme="minorBidi" w:eastAsia="Calibri" w:hAnsiTheme="minorBidi"/>
          <w:sz w:val="28"/>
          <w:szCs w:val="28"/>
          <w:rtl/>
          <w:lang w:bidi="ar-IQ"/>
        </w:rPr>
        <w:t xml:space="preserve"> وَقَالَ تَعَالَى</w:t>
      </w:r>
      <w:r w:rsidR="00571A97" w:rsidRPr="00F93924">
        <w:rPr>
          <w:rFonts w:asciiTheme="minorBidi" w:eastAsia="Calibri" w:hAnsiTheme="minorBidi"/>
          <w:sz w:val="28"/>
          <w:szCs w:val="28"/>
          <w:rtl/>
          <w:lang w:bidi="ar-IQ"/>
        </w:rPr>
        <w:t xml:space="preserve">: (وَإِذَا قِيلَ لَهُمْ تَعَالَوْاْ إِلَى مَا أَنزَلَ اللّهُ وَإِلَى الرَّسُولِ رَأَيْتَ الْمُنَافِقِينَ يَصُدُّونَ عَنكَ صُدُوداً)(النساء/61)؛ </w:t>
      </w:r>
      <w:r w:rsidR="006A4C45" w:rsidRPr="00F93924">
        <w:rPr>
          <w:rFonts w:asciiTheme="minorBidi" w:eastAsia="Calibri" w:hAnsiTheme="minorBidi"/>
          <w:sz w:val="28"/>
          <w:szCs w:val="28"/>
          <w:rtl/>
          <w:lang w:bidi="ar-IQ"/>
        </w:rPr>
        <w:t>قَالَ ابْن عَبَّاس</w:t>
      </w:r>
      <w:r w:rsidR="00571A97" w:rsidRPr="00F93924">
        <w:rPr>
          <w:rFonts w:asciiTheme="minorBidi" w:eastAsia="Calibri" w:hAnsiTheme="minorBidi"/>
          <w:sz w:val="28"/>
          <w:szCs w:val="28"/>
          <w:rtl/>
          <w:lang w:bidi="ar-IQ"/>
        </w:rPr>
        <w:t>:</w:t>
      </w:r>
      <w:r w:rsidR="006A4C45" w:rsidRPr="00F93924">
        <w:rPr>
          <w:rFonts w:asciiTheme="minorBidi" w:eastAsia="Calibri" w:hAnsiTheme="minorBidi"/>
          <w:sz w:val="28"/>
          <w:szCs w:val="28"/>
          <w:rtl/>
          <w:lang w:bidi="ar-IQ"/>
        </w:rPr>
        <w:t xml:space="preserve"> تكفل الله لمن قَرَأَ الْقُرْآن وَعمل بِهِ أَن لَا يضل فِي الدُّنْيَا</w:t>
      </w:r>
      <w:r w:rsidR="00571A97" w:rsidRPr="00F93924">
        <w:rPr>
          <w:rFonts w:asciiTheme="minorBidi" w:eastAsia="Calibri" w:hAnsiTheme="minorBidi"/>
          <w:sz w:val="28"/>
          <w:szCs w:val="28"/>
          <w:rtl/>
          <w:lang w:bidi="ar-IQ"/>
        </w:rPr>
        <w:t>،</w:t>
      </w:r>
      <w:r w:rsidR="006A4C45" w:rsidRPr="00F93924">
        <w:rPr>
          <w:rFonts w:asciiTheme="minorBidi" w:eastAsia="Calibri" w:hAnsiTheme="minorBidi"/>
          <w:sz w:val="28"/>
          <w:szCs w:val="28"/>
          <w:rtl/>
          <w:lang w:bidi="ar-IQ"/>
        </w:rPr>
        <w:t xml:space="preserve"> وَلَا يشقى فِي الْآخِرَة ثمَّ قَرَأَ</w:t>
      </w:r>
      <w:r w:rsidR="00571A97" w:rsidRPr="00F93924">
        <w:rPr>
          <w:rFonts w:asciiTheme="minorBidi" w:eastAsia="Calibri" w:hAnsiTheme="minorBidi"/>
          <w:sz w:val="28"/>
          <w:szCs w:val="28"/>
          <w:rtl/>
          <w:lang w:bidi="ar-IQ"/>
        </w:rPr>
        <w:t>: (وَمَنْ أَعْرَضَ عَن ذِكْرِي فَإِنَّ لَهُ مَعِيشَةً ضَنكاً وَنَحْشُرُهُ يَوْمَ الْقِيَامَةِ أَعْمَى)(طه/124)،</w:t>
      </w:r>
      <w:r w:rsidR="006A4C45" w:rsidRPr="00F93924">
        <w:rPr>
          <w:rFonts w:asciiTheme="minorBidi" w:eastAsia="Calibri" w:hAnsiTheme="minorBidi"/>
          <w:sz w:val="28"/>
          <w:szCs w:val="28"/>
          <w:rtl/>
          <w:lang w:bidi="ar-IQ"/>
        </w:rPr>
        <w:t xml:space="preserve"> الْآيَات</w:t>
      </w:r>
      <w:r w:rsidR="00571A97" w:rsidRPr="00F93924">
        <w:rPr>
          <w:rFonts w:asciiTheme="minorBidi" w:eastAsia="Calibri" w:hAnsiTheme="minorBidi"/>
          <w:sz w:val="28"/>
          <w:szCs w:val="28"/>
          <w:rtl/>
          <w:lang w:bidi="ar-IQ"/>
        </w:rPr>
        <w:t>.</w:t>
      </w:r>
    </w:p>
    <w:p w:rsidR="006A4C45" w:rsidRPr="00F93924" w:rsidRDefault="006A4C45" w:rsidP="00436D88">
      <w:pPr>
        <w:spacing w:after="0" w:line="276" w:lineRule="auto"/>
        <w:contextualSpacing/>
        <w:rPr>
          <w:rFonts w:asciiTheme="minorBidi" w:eastAsia="Calibri" w:hAnsiTheme="minorBidi"/>
          <w:sz w:val="28"/>
          <w:szCs w:val="28"/>
          <w:rtl/>
          <w:lang w:bidi="ar-IQ"/>
        </w:rPr>
      </w:pPr>
      <w:r w:rsidRPr="00F93924">
        <w:rPr>
          <w:rFonts w:asciiTheme="minorBidi" w:eastAsia="Calibri" w:hAnsiTheme="minorBidi"/>
          <w:sz w:val="28"/>
          <w:szCs w:val="28"/>
          <w:rtl/>
          <w:lang w:bidi="ar-IQ"/>
        </w:rPr>
        <w:t>فَمَا أثْبته الله وَرَسُوله أَثْبَتْنَاهُ وَمَا نَفَاهُ الله وَرَسُوله نفيناه</w:t>
      </w:r>
      <w:r w:rsidR="00571A97" w:rsidRPr="00F93924">
        <w:rPr>
          <w:rFonts w:asciiTheme="minorBidi" w:eastAsia="Calibri" w:hAnsiTheme="minorBidi"/>
          <w:sz w:val="28"/>
          <w:szCs w:val="28"/>
          <w:rtl/>
          <w:lang w:bidi="ar-IQ"/>
        </w:rPr>
        <w:t xml:space="preserve">، </w:t>
      </w:r>
      <w:r w:rsidRPr="00F93924">
        <w:rPr>
          <w:rFonts w:asciiTheme="minorBidi" w:eastAsia="Calibri" w:hAnsiTheme="minorBidi"/>
          <w:sz w:val="28"/>
          <w:szCs w:val="28"/>
          <w:rtl/>
          <w:lang w:bidi="ar-IQ"/>
        </w:rPr>
        <w:t>فالنصوص نعتصم بهَا فِي الْإِثْبَات وَالنَّفْي لفظا وَمعنى أما أَلْفَاظ تنَازع فِيهَا من ابتدعها كالجسم والجوهر والتحيز والجهة والتركيب والتعين فَلَا تطلق نفيا وَلَا إِثْبَاتًا حَتَّى ينظر فِي مَقْصُود قَائِلهَا فَإِن أَرَادَ بِالنَّفْيِ أَو الْإِثْبَات معنى صَحِيحا مُوَافقا للنصوص صوب الْمَعْنى الَّذِي قَصده بِلَفْظِهِ وزجر عَن اللَّفْظ المبتدع الْمُجْمل</w:t>
      </w:r>
      <w:r w:rsidR="00571A97" w:rsidRPr="00F93924">
        <w:rPr>
          <w:rFonts w:asciiTheme="minorBidi" w:eastAsia="Calibri" w:hAnsiTheme="minorBidi"/>
          <w:sz w:val="28"/>
          <w:szCs w:val="28"/>
          <w:rtl/>
          <w:lang w:bidi="ar-IQ"/>
        </w:rPr>
        <w:t xml:space="preserve">، </w:t>
      </w:r>
      <w:r w:rsidRPr="00F93924">
        <w:rPr>
          <w:rFonts w:asciiTheme="minorBidi" w:eastAsia="Calibri" w:hAnsiTheme="minorBidi"/>
          <w:sz w:val="28"/>
          <w:szCs w:val="28"/>
          <w:rtl/>
          <w:lang w:bidi="ar-IQ"/>
        </w:rPr>
        <w:t>إِلَّا عِنْد الْحَاجة فِي محاورة الْخصم مَعَ قَرَائِن تبين المُرَاد بهَا</w:t>
      </w:r>
      <w:r w:rsidR="00571A97" w:rsidRPr="00F93924">
        <w:rPr>
          <w:rFonts w:asciiTheme="minorBidi" w:eastAsia="Calibri" w:hAnsiTheme="minorBidi"/>
          <w:sz w:val="28"/>
          <w:szCs w:val="28"/>
          <w:rtl/>
          <w:lang w:bidi="ar-IQ"/>
        </w:rPr>
        <w:t>،</w:t>
      </w:r>
      <w:r w:rsidRPr="00F93924">
        <w:rPr>
          <w:rFonts w:asciiTheme="minorBidi" w:eastAsia="Calibri" w:hAnsiTheme="minorBidi"/>
          <w:sz w:val="28"/>
          <w:szCs w:val="28"/>
          <w:rtl/>
          <w:lang w:bidi="ar-IQ"/>
        </w:rPr>
        <w:t xml:space="preserve"> مثل</w:t>
      </w:r>
      <w:r w:rsidR="00571A97" w:rsidRPr="00F93924">
        <w:rPr>
          <w:rFonts w:asciiTheme="minorBidi" w:eastAsia="Calibri" w:hAnsiTheme="minorBidi"/>
          <w:sz w:val="28"/>
          <w:szCs w:val="28"/>
          <w:rtl/>
          <w:lang w:bidi="ar-IQ"/>
        </w:rPr>
        <w:t>:</w:t>
      </w:r>
      <w:r w:rsidRPr="00F93924">
        <w:rPr>
          <w:rFonts w:asciiTheme="minorBidi" w:eastAsia="Calibri" w:hAnsiTheme="minorBidi"/>
          <w:sz w:val="28"/>
          <w:szCs w:val="28"/>
          <w:rtl/>
          <w:lang w:bidi="ar-IQ"/>
        </w:rPr>
        <w:t xml:space="preserve"> أَن يكون الْخطاب مَعَ من لَا يتم الْمَقْصُود مَعَه إِن لم يُخَاطب بهَا</w:t>
      </w:r>
      <w:r w:rsidR="00571A97" w:rsidRPr="00F93924">
        <w:rPr>
          <w:rFonts w:asciiTheme="minorBidi" w:eastAsia="Calibri" w:hAnsiTheme="minorBidi"/>
          <w:sz w:val="28"/>
          <w:szCs w:val="28"/>
          <w:rtl/>
          <w:lang w:bidi="ar-IQ"/>
        </w:rPr>
        <w:t xml:space="preserve">، </w:t>
      </w:r>
      <w:r w:rsidRPr="00F93924">
        <w:rPr>
          <w:rFonts w:asciiTheme="minorBidi" w:eastAsia="Calibri" w:hAnsiTheme="minorBidi"/>
          <w:sz w:val="28"/>
          <w:szCs w:val="28"/>
          <w:rtl/>
          <w:lang w:bidi="ar-IQ"/>
        </w:rPr>
        <w:t>وَأما أَن يُرَاد بهَا معنى بَاطِل فَهَذَا</w:t>
      </w:r>
      <w:r w:rsidR="008E4EF4">
        <w:rPr>
          <w:rFonts w:asciiTheme="minorBidi" w:eastAsia="Calibri" w:hAnsiTheme="minorBidi" w:hint="cs"/>
          <w:sz w:val="28"/>
          <w:szCs w:val="28"/>
          <w:rtl/>
          <w:lang w:bidi="ar-IQ"/>
        </w:rPr>
        <w:t xml:space="preserve"> </w:t>
      </w:r>
      <w:r w:rsidRPr="00F93924">
        <w:rPr>
          <w:rFonts w:asciiTheme="minorBidi" w:eastAsia="Calibri" w:hAnsiTheme="minorBidi"/>
          <w:sz w:val="28"/>
          <w:szCs w:val="28"/>
          <w:rtl/>
          <w:lang w:bidi="ar-IQ"/>
        </w:rPr>
        <w:lastRenderedPageBreak/>
        <w:t>ضلال</w:t>
      </w:r>
      <w:r w:rsidR="00571A97" w:rsidRPr="00F93924">
        <w:rPr>
          <w:rFonts w:asciiTheme="minorBidi" w:eastAsia="Calibri" w:hAnsiTheme="minorBidi"/>
          <w:sz w:val="28"/>
          <w:szCs w:val="28"/>
          <w:rtl/>
          <w:lang w:bidi="ar-IQ"/>
        </w:rPr>
        <w:t>،</w:t>
      </w:r>
      <w:r w:rsidRPr="00F93924">
        <w:rPr>
          <w:rFonts w:asciiTheme="minorBidi" w:eastAsia="Calibri" w:hAnsiTheme="minorBidi"/>
          <w:sz w:val="28"/>
          <w:szCs w:val="28"/>
          <w:rtl/>
          <w:lang w:bidi="ar-IQ"/>
        </w:rPr>
        <w:t xml:space="preserve"> وَإِن أُرِيد بهَا حق وباطل عرف الْخصم وَفسّر لَهُ هَذَا من هَذَا</w:t>
      </w:r>
      <w:r w:rsidR="00571A97" w:rsidRPr="00F93924">
        <w:rPr>
          <w:rFonts w:asciiTheme="minorBidi" w:eastAsia="Calibri" w:hAnsiTheme="minorBidi"/>
          <w:sz w:val="28"/>
          <w:szCs w:val="28"/>
          <w:rtl/>
          <w:lang w:bidi="ar-IQ"/>
        </w:rPr>
        <w:t xml:space="preserve">، </w:t>
      </w:r>
      <w:r w:rsidRPr="00F93924">
        <w:rPr>
          <w:rFonts w:asciiTheme="minorBidi" w:eastAsia="Calibri" w:hAnsiTheme="minorBidi"/>
          <w:sz w:val="28"/>
          <w:szCs w:val="28"/>
          <w:rtl/>
          <w:lang w:bidi="ar-IQ"/>
        </w:rPr>
        <w:t>وَإِن اتّفق شخصان على معنى وتنازعا فِي دلائله فأقربهما إِلَى الصَّوَاب من وَافق اللُّغَة المنقولة</w:t>
      </w:r>
      <w:r w:rsidR="00F93924" w:rsidRPr="00F93924">
        <w:rPr>
          <w:rFonts w:asciiTheme="minorBidi" w:eastAsia="Calibri" w:hAnsiTheme="minorBidi"/>
          <w:sz w:val="28"/>
          <w:szCs w:val="28"/>
          <w:rtl/>
          <w:lang w:bidi="ar-IQ"/>
        </w:rPr>
        <w:t>).</w:t>
      </w:r>
      <w:r w:rsidR="00F93924" w:rsidRPr="00F93924">
        <w:rPr>
          <w:rStyle w:val="a4"/>
          <w:rFonts w:asciiTheme="minorBidi" w:eastAsia="Calibri" w:hAnsiTheme="minorBidi"/>
          <w:sz w:val="28"/>
          <w:szCs w:val="28"/>
          <w:rtl/>
          <w:lang w:bidi="ar-IQ"/>
        </w:rPr>
        <w:footnoteReference w:id="126"/>
      </w:r>
    </w:p>
    <w:p w:rsidR="001972E8" w:rsidRDefault="001972E8" w:rsidP="00436D88">
      <w:pPr>
        <w:spacing w:after="0" w:line="276" w:lineRule="auto"/>
        <w:contextualSpacing/>
        <w:rPr>
          <w:rFonts w:asciiTheme="minorBidi" w:eastAsia="Calibri" w:hAnsiTheme="minorBidi"/>
          <w:sz w:val="28"/>
          <w:szCs w:val="28"/>
          <w:rtl/>
          <w:lang w:bidi="ar-IQ"/>
        </w:rPr>
      </w:pPr>
    </w:p>
    <w:p w:rsidR="00D936B5" w:rsidRDefault="00BD1777" w:rsidP="00436D88">
      <w:pPr>
        <w:spacing w:after="0" w:line="276" w:lineRule="auto"/>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مثال للألفاظ</w:t>
      </w:r>
      <w:r w:rsidR="00D936B5">
        <w:rPr>
          <w:rFonts w:asciiTheme="minorBidi" w:eastAsia="Calibri" w:hAnsiTheme="minorBidi" w:hint="cs"/>
          <w:sz w:val="28"/>
          <w:szCs w:val="28"/>
          <w:rtl/>
          <w:lang w:bidi="ar-IQ"/>
        </w:rPr>
        <w:t xml:space="preserve"> المجملة</w:t>
      </w:r>
      <w:r w:rsidR="001972E8">
        <w:rPr>
          <w:rStyle w:val="a4"/>
          <w:rFonts w:asciiTheme="minorBidi" w:eastAsia="Calibri" w:hAnsiTheme="minorBidi"/>
          <w:sz w:val="28"/>
          <w:szCs w:val="28"/>
          <w:rtl/>
          <w:lang w:bidi="ar-IQ"/>
        </w:rPr>
        <w:footnoteReference w:id="127"/>
      </w:r>
      <w:r>
        <w:rPr>
          <w:rFonts w:asciiTheme="minorBidi" w:eastAsia="Calibri" w:hAnsiTheme="minorBidi" w:hint="cs"/>
          <w:sz w:val="28"/>
          <w:szCs w:val="28"/>
          <w:rtl/>
          <w:lang w:bidi="ar-IQ"/>
        </w:rPr>
        <w:t>:</w:t>
      </w:r>
    </w:p>
    <w:p w:rsidR="00D936B5" w:rsidRPr="00BD1777" w:rsidRDefault="00D936B5" w:rsidP="00436D88">
      <w:pPr>
        <w:spacing w:after="0"/>
        <w:ind w:left="360"/>
        <w:rPr>
          <w:rFonts w:asciiTheme="minorBidi" w:eastAsia="Calibri" w:hAnsiTheme="minorBidi"/>
          <w:sz w:val="28"/>
          <w:szCs w:val="28"/>
          <w:lang w:bidi="ar-IQ"/>
        </w:rPr>
      </w:pPr>
      <w:r w:rsidRPr="00BD1777">
        <w:rPr>
          <w:rFonts w:asciiTheme="minorBidi" w:eastAsia="Calibri" w:hAnsiTheme="minorBidi" w:hint="cs"/>
          <w:sz w:val="28"/>
          <w:szCs w:val="28"/>
          <w:rtl/>
          <w:lang w:bidi="ar-IQ"/>
        </w:rPr>
        <w:t>الجسم:</w:t>
      </w:r>
    </w:p>
    <w:p w:rsidR="00D936B5" w:rsidRDefault="00EC67B1" w:rsidP="00436D88">
      <w:pPr>
        <w:spacing w:after="0" w:line="276" w:lineRule="auto"/>
        <w:ind w:left="360"/>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w:t>
      </w:r>
      <w:r w:rsidRPr="00EC67B1">
        <w:rPr>
          <w:rFonts w:asciiTheme="minorBidi" w:eastAsia="Calibri" w:hAnsiTheme="minorBidi"/>
          <w:sz w:val="28"/>
          <w:szCs w:val="28"/>
          <w:rtl/>
          <w:lang w:bidi="ar-IQ"/>
        </w:rPr>
        <w:t>مثلاً لو قال ل</w:t>
      </w:r>
      <w:r w:rsidR="00D936B5">
        <w:rPr>
          <w:rFonts w:asciiTheme="minorBidi" w:eastAsia="Calibri" w:hAnsiTheme="minorBidi"/>
          <w:sz w:val="28"/>
          <w:szCs w:val="28"/>
          <w:rtl/>
          <w:lang w:bidi="ar-IQ"/>
        </w:rPr>
        <w:t>ك إنسان: هل الله عز وجل له جسم؟</w:t>
      </w:r>
      <w:r w:rsidRPr="00EC67B1">
        <w:rPr>
          <w:rFonts w:asciiTheme="minorBidi" w:eastAsia="Calibri" w:hAnsiTheme="minorBidi"/>
          <w:sz w:val="28"/>
          <w:szCs w:val="28"/>
          <w:rtl/>
          <w:lang w:bidi="ar-IQ"/>
        </w:rPr>
        <w:t xml:space="preserve"> </w:t>
      </w:r>
    </w:p>
    <w:p w:rsidR="00EC67B1" w:rsidRPr="00EC67B1" w:rsidRDefault="00EC67B1" w:rsidP="00436D88">
      <w:pPr>
        <w:spacing w:after="0" w:line="276" w:lineRule="auto"/>
        <w:ind w:left="360"/>
        <w:contextualSpacing/>
        <w:rPr>
          <w:rFonts w:asciiTheme="minorBidi" w:eastAsia="Calibri" w:hAnsiTheme="minorBidi"/>
          <w:sz w:val="28"/>
          <w:szCs w:val="28"/>
          <w:rtl/>
          <w:lang w:bidi="ar-IQ"/>
        </w:rPr>
      </w:pPr>
      <w:r w:rsidRPr="00EC67B1">
        <w:rPr>
          <w:rFonts w:asciiTheme="minorBidi" w:eastAsia="Calibri" w:hAnsiTheme="minorBidi"/>
          <w:sz w:val="28"/>
          <w:szCs w:val="28"/>
          <w:rtl/>
          <w:lang w:bidi="ar-IQ"/>
        </w:rPr>
        <w:t>تقول: كلمة جسم هذه لم يرد في القرآن ولا في السنة إثباتها، ولم يرد فيهما نفي هذه اللفظة، فماذا يُقصد بجسم؟ فإن كان يقصد به البدن كما هو في اللغة العربية، وما نعرفه من الأبدان، فإن هذا معنى باطل ننفيه عن الله عز وجل؛ لأنه ليس كمثله شيء، وإن كنت تقصد به اصطلاحاً خاصاً لكل موصوف؛ فإن الله عز وجل موصوف بصفة.</w:t>
      </w:r>
    </w:p>
    <w:p w:rsidR="00EC67B1" w:rsidRPr="00EC67B1" w:rsidRDefault="00EC67B1" w:rsidP="00436D88">
      <w:pPr>
        <w:spacing w:after="0" w:line="276" w:lineRule="auto"/>
        <w:ind w:left="360"/>
        <w:contextualSpacing/>
        <w:rPr>
          <w:rFonts w:asciiTheme="minorBidi" w:eastAsia="Calibri" w:hAnsiTheme="minorBidi"/>
          <w:sz w:val="28"/>
          <w:szCs w:val="28"/>
          <w:rtl/>
          <w:lang w:bidi="ar-IQ"/>
        </w:rPr>
      </w:pPr>
      <w:r w:rsidRPr="00EC67B1">
        <w:rPr>
          <w:rFonts w:asciiTheme="minorBidi" w:eastAsia="Calibri" w:hAnsiTheme="minorBidi"/>
          <w:sz w:val="28"/>
          <w:szCs w:val="28"/>
          <w:rtl/>
          <w:lang w:bidi="ar-IQ"/>
        </w:rPr>
        <w:t xml:space="preserve">ونحن نقول: إن هذا الاستعمال من حيث اللفظ بدعة؛ لأنه لم يرد في القرآن ولا السنة، وفي بعض الأحيان قد يمتحن بعض أهل البدع أهل السنة والجماعة بألفاظ يستخدمونها، يقولون لهم: هل تثبتونها أو تنفونها؟ </w:t>
      </w:r>
    </w:p>
    <w:p w:rsidR="00EC67B1" w:rsidRPr="00EC67B1" w:rsidRDefault="00EC67B1" w:rsidP="00436D88">
      <w:pPr>
        <w:spacing w:after="0" w:line="276" w:lineRule="auto"/>
        <w:ind w:left="360"/>
        <w:contextualSpacing/>
        <w:rPr>
          <w:rFonts w:asciiTheme="minorBidi" w:eastAsia="Calibri" w:hAnsiTheme="minorBidi"/>
          <w:sz w:val="28"/>
          <w:szCs w:val="28"/>
          <w:rtl/>
          <w:lang w:bidi="ar-IQ"/>
        </w:rPr>
      </w:pPr>
      <w:r w:rsidRPr="00EC67B1">
        <w:rPr>
          <w:rFonts w:asciiTheme="minorBidi" w:eastAsia="Calibri" w:hAnsiTheme="minorBidi"/>
          <w:sz w:val="28"/>
          <w:szCs w:val="28"/>
          <w:rtl/>
          <w:lang w:bidi="ar-IQ"/>
        </w:rPr>
        <w:t>فمثل هذه الألفاظ من حيث الاستعمال بدعة، ومن حيث المعنى لا يصح نفيها؛ لأنك إذا نفيتها قد تنفي شيئاً من الحق، ولا يصح إثباتها؛ لأنك إذا أثبتها قد تثبت شيئاً من الباطل لكن نستفصل فيها</w:t>
      </w:r>
      <w:r w:rsidR="00BD1777">
        <w:rPr>
          <w:rFonts w:asciiTheme="minorBidi" w:eastAsia="Calibri" w:hAnsiTheme="minorBidi" w:hint="cs"/>
          <w:sz w:val="28"/>
          <w:szCs w:val="28"/>
          <w:rtl/>
          <w:lang w:bidi="ar-IQ"/>
        </w:rPr>
        <w:t>)</w:t>
      </w:r>
      <w:r w:rsidRPr="00EC67B1">
        <w:rPr>
          <w:rFonts w:asciiTheme="minorBidi" w:eastAsia="Calibri" w:hAnsiTheme="minorBidi"/>
          <w:sz w:val="28"/>
          <w:szCs w:val="28"/>
          <w:rtl/>
          <w:lang w:bidi="ar-IQ"/>
        </w:rPr>
        <w:t>.</w:t>
      </w:r>
    </w:p>
    <w:p w:rsidR="00BD1777" w:rsidRDefault="00D936B5" w:rsidP="00436D88">
      <w:pPr>
        <w:spacing w:after="0" w:line="276" w:lineRule="auto"/>
        <w:ind w:left="360"/>
        <w:contextualSpacing/>
        <w:rPr>
          <w:rFonts w:asciiTheme="minorBidi" w:eastAsia="Calibri" w:hAnsiTheme="minorBidi"/>
          <w:sz w:val="28"/>
          <w:szCs w:val="28"/>
          <w:rtl/>
          <w:lang w:bidi="ar-IQ"/>
        </w:rPr>
      </w:pPr>
      <w:r w:rsidRPr="00BD1777">
        <w:rPr>
          <w:rFonts w:asciiTheme="minorBidi" w:eastAsia="Calibri" w:hAnsiTheme="minorBidi" w:hint="cs"/>
          <w:sz w:val="28"/>
          <w:szCs w:val="28"/>
          <w:rtl/>
          <w:lang w:bidi="ar-IQ"/>
        </w:rPr>
        <w:t>الجهة</w:t>
      </w:r>
      <w:r w:rsidR="00BD1777">
        <w:rPr>
          <w:rFonts w:asciiTheme="minorBidi" w:eastAsia="Calibri" w:hAnsiTheme="minorBidi" w:hint="cs"/>
          <w:sz w:val="28"/>
          <w:szCs w:val="28"/>
          <w:rtl/>
          <w:lang w:bidi="ar-IQ"/>
        </w:rPr>
        <w:t>:</w:t>
      </w:r>
    </w:p>
    <w:p w:rsidR="00D936B5" w:rsidRDefault="00BD1777" w:rsidP="00436D88">
      <w:pPr>
        <w:spacing w:after="0" w:line="276" w:lineRule="auto"/>
        <w:ind w:left="360"/>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w:t>
      </w:r>
      <w:r w:rsidR="00EC67B1" w:rsidRPr="00EC67B1">
        <w:rPr>
          <w:rFonts w:asciiTheme="minorBidi" w:eastAsia="Calibri" w:hAnsiTheme="minorBidi"/>
          <w:sz w:val="28"/>
          <w:szCs w:val="28"/>
          <w:rtl/>
          <w:lang w:bidi="ar-IQ"/>
        </w:rPr>
        <w:t>مثل قو</w:t>
      </w:r>
      <w:r w:rsidR="00D936B5">
        <w:rPr>
          <w:rFonts w:asciiTheme="minorBidi" w:eastAsia="Calibri" w:hAnsiTheme="minorBidi"/>
          <w:sz w:val="28"/>
          <w:szCs w:val="28"/>
          <w:rtl/>
          <w:lang w:bidi="ar-IQ"/>
        </w:rPr>
        <w:t>ل بعضهم: هل الله عز وجل في جهة؟</w:t>
      </w:r>
    </w:p>
    <w:p w:rsidR="00EC67B1" w:rsidRDefault="00EC67B1" w:rsidP="00436D88">
      <w:pPr>
        <w:spacing w:after="0" w:line="276" w:lineRule="auto"/>
        <w:ind w:left="360"/>
        <w:contextualSpacing/>
        <w:rPr>
          <w:rFonts w:asciiTheme="minorBidi" w:eastAsia="Calibri" w:hAnsiTheme="minorBidi"/>
          <w:sz w:val="28"/>
          <w:szCs w:val="28"/>
          <w:rtl/>
          <w:lang w:bidi="ar-IQ"/>
        </w:rPr>
      </w:pPr>
      <w:r w:rsidRPr="00EC67B1">
        <w:rPr>
          <w:rFonts w:asciiTheme="minorBidi" w:eastAsia="Calibri" w:hAnsiTheme="minorBidi"/>
          <w:sz w:val="28"/>
          <w:szCs w:val="28"/>
          <w:rtl/>
          <w:lang w:bidi="ar-IQ"/>
        </w:rPr>
        <w:t>نقول: ماذا تعني بجهة؟، إن كنت تعني جهة العلو؛ فإن الله في العلو، وإن كنت تعني أنه محصور بمكان، فالله عز وجل غير محصور سبحانه وتعالى، وحينئذ يستطيع الإنسان أن يثبت المعنى الصحيح وينفي المعنى الباطل).</w:t>
      </w:r>
      <w:r w:rsidRPr="00EC67B1">
        <w:rPr>
          <w:rFonts w:asciiTheme="minorBidi" w:eastAsia="Calibri" w:hAnsiTheme="minorBidi"/>
          <w:sz w:val="28"/>
          <w:szCs w:val="28"/>
          <w:vertAlign w:val="superscript"/>
          <w:rtl/>
          <w:lang w:bidi="ar-IQ"/>
        </w:rPr>
        <w:footnoteReference w:id="128"/>
      </w:r>
    </w:p>
    <w:p w:rsidR="001972E8" w:rsidRDefault="00B5487B" w:rsidP="00436D88">
      <w:pPr>
        <w:spacing w:after="0" w:line="276" w:lineRule="auto"/>
        <w:ind w:left="360"/>
        <w:contextualSpacing/>
        <w:rPr>
          <w:rFonts w:asciiTheme="minorBidi" w:eastAsia="Calibri" w:hAnsiTheme="minorBidi"/>
          <w:sz w:val="28"/>
          <w:szCs w:val="28"/>
          <w:rtl/>
          <w:lang w:bidi="ar-IQ"/>
        </w:rPr>
      </w:pPr>
      <w:r>
        <w:rPr>
          <w:rFonts w:asciiTheme="minorBidi" w:eastAsia="Calibri" w:hAnsiTheme="minorBidi" w:hint="cs"/>
          <w:sz w:val="28"/>
          <w:szCs w:val="28"/>
          <w:rtl/>
          <w:lang w:bidi="ar-IQ"/>
        </w:rPr>
        <w:t xml:space="preserve">أو </w:t>
      </w:r>
      <w:r w:rsidR="00BD1777" w:rsidRPr="00BD1777">
        <w:rPr>
          <w:rFonts w:asciiTheme="minorBidi" w:eastAsia="Calibri" w:hAnsiTheme="minorBidi"/>
          <w:sz w:val="28"/>
          <w:szCs w:val="28"/>
          <w:rtl/>
          <w:lang w:bidi="ar-IQ"/>
        </w:rPr>
        <w:t>يقال لمن قال: إن الله في جهة، أتريد بذلك أن الله عز وجل فوق العالم، أو تريد به أن الله داخل في شيء من المخلوقات. فإن أراد الأول فهو حق، وإن أراد الثاني فهو باطل.</w:t>
      </w:r>
    </w:p>
    <w:p w:rsidR="003E3CF0" w:rsidRDefault="003E3CF0" w:rsidP="00436D88">
      <w:pPr>
        <w:spacing w:after="0" w:line="276" w:lineRule="auto"/>
        <w:contextualSpacing/>
        <w:rPr>
          <w:rFonts w:asciiTheme="minorBidi" w:eastAsia="Calibri" w:hAnsiTheme="minorBidi"/>
          <w:sz w:val="28"/>
          <w:szCs w:val="28"/>
          <w:rtl/>
          <w:lang w:bidi="ar-IQ"/>
        </w:rPr>
      </w:pPr>
    </w:p>
    <w:p w:rsidR="003E3CF0" w:rsidRDefault="003E3CF0" w:rsidP="00436D88">
      <w:pPr>
        <w:spacing w:after="0" w:line="276" w:lineRule="auto"/>
        <w:contextualSpacing/>
        <w:rPr>
          <w:rFonts w:asciiTheme="minorBidi" w:eastAsia="Calibri" w:hAnsiTheme="minorBidi"/>
          <w:sz w:val="28"/>
          <w:szCs w:val="28"/>
          <w:rtl/>
          <w:lang w:bidi="ar-IQ"/>
        </w:rPr>
      </w:pPr>
    </w:p>
    <w:p w:rsidR="003E3CF0" w:rsidRDefault="003E3CF0" w:rsidP="00436D88">
      <w:pPr>
        <w:spacing w:after="0" w:line="276" w:lineRule="auto"/>
        <w:contextualSpacing/>
        <w:rPr>
          <w:rFonts w:asciiTheme="minorBidi" w:eastAsia="Calibri" w:hAnsiTheme="minorBidi"/>
          <w:sz w:val="28"/>
          <w:szCs w:val="28"/>
          <w:rtl/>
          <w:lang w:bidi="ar-IQ"/>
        </w:rPr>
      </w:pPr>
    </w:p>
    <w:p w:rsidR="003E3CF0" w:rsidRDefault="003E3CF0" w:rsidP="00436D88">
      <w:pPr>
        <w:spacing w:after="0" w:line="276" w:lineRule="auto"/>
        <w:contextualSpacing/>
        <w:rPr>
          <w:rFonts w:asciiTheme="minorBidi" w:eastAsia="Calibri" w:hAnsiTheme="minorBidi"/>
          <w:sz w:val="28"/>
          <w:szCs w:val="28"/>
          <w:rtl/>
          <w:lang w:bidi="ar-IQ"/>
        </w:rPr>
      </w:pPr>
    </w:p>
    <w:p w:rsidR="003E3CF0" w:rsidRDefault="003E3CF0" w:rsidP="00436D88">
      <w:pPr>
        <w:spacing w:after="0" w:line="276" w:lineRule="auto"/>
        <w:contextualSpacing/>
        <w:rPr>
          <w:rFonts w:asciiTheme="minorBidi" w:eastAsia="Calibri" w:hAnsiTheme="minorBidi"/>
          <w:sz w:val="28"/>
          <w:szCs w:val="28"/>
          <w:rtl/>
          <w:lang w:bidi="ar-IQ"/>
        </w:rPr>
      </w:pPr>
    </w:p>
    <w:p w:rsidR="003E3CF0" w:rsidRDefault="003E3CF0" w:rsidP="00436D88">
      <w:pPr>
        <w:spacing w:after="0" w:line="276" w:lineRule="auto"/>
        <w:contextualSpacing/>
        <w:rPr>
          <w:rFonts w:asciiTheme="minorBidi" w:eastAsia="Calibri" w:hAnsiTheme="minorBidi"/>
          <w:sz w:val="28"/>
          <w:szCs w:val="28"/>
          <w:rtl/>
          <w:lang w:bidi="ar-IQ"/>
        </w:rPr>
      </w:pPr>
    </w:p>
    <w:p w:rsidR="003E3CF0" w:rsidRDefault="003E3CF0" w:rsidP="00436D88">
      <w:pPr>
        <w:spacing w:after="0" w:line="276" w:lineRule="auto"/>
        <w:contextualSpacing/>
        <w:rPr>
          <w:rFonts w:asciiTheme="minorBidi" w:eastAsia="Calibri" w:hAnsiTheme="minorBidi"/>
          <w:sz w:val="28"/>
          <w:szCs w:val="28"/>
          <w:rtl/>
          <w:lang w:bidi="ar-IQ"/>
        </w:rPr>
      </w:pPr>
    </w:p>
    <w:p w:rsidR="003E3CF0" w:rsidRDefault="003E3CF0" w:rsidP="00436D88">
      <w:pPr>
        <w:spacing w:after="0" w:line="276" w:lineRule="auto"/>
        <w:contextualSpacing/>
        <w:rPr>
          <w:rFonts w:asciiTheme="minorBidi" w:eastAsia="Calibri" w:hAnsiTheme="minorBidi"/>
          <w:sz w:val="28"/>
          <w:szCs w:val="28"/>
          <w:rtl/>
          <w:lang w:bidi="ar-IQ"/>
        </w:rPr>
      </w:pPr>
    </w:p>
    <w:p w:rsidR="003E3CF0" w:rsidRDefault="003E3CF0" w:rsidP="00436D88">
      <w:pPr>
        <w:spacing w:after="0" w:line="276" w:lineRule="auto"/>
        <w:contextualSpacing/>
        <w:rPr>
          <w:rFonts w:asciiTheme="minorBidi" w:eastAsia="Calibri" w:hAnsiTheme="minorBidi"/>
          <w:sz w:val="28"/>
          <w:szCs w:val="28"/>
          <w:rtl/>
          <w:lang w:bidi="ar-IQ"/>
        </w:rPr>
      </w:pPr>
    </w:p>
    <w:p w:rsidR="003E3CF0" w:rsidRDefault="003E3CF0" w:rsidP="00436D88">
      <w:pPr>
        <w:spacing w:after="0" w:line="276" w:lineRule="auto"/>
        <w:contextualSpacing/>
        <w:rPr>
          <w:rFonts w:asciiTheme="minorBidi" w:eastAsia="Calibri" w:hAnsiTheme="minorBidi"/>
          <w:sz w:val="28"/>
          <w:szCs w:val="28"/>
          <w:rtl/>
          <w:lang w:bidi="ar-IQ"/>
        </w:rPr>
      </w:pPr>
    </w:p>
    <w:p w:rsidR="003E3CF0" w:rsidRDefault="003E3CF0" w:rsidP="00436D88">
      <w:pPr>
        <w:spacing w:after="0" w:line="276" w:lineRule="auto"/>
        <w:contextualSpacing/>
        <w:rPr>
          <w:rFonts w:asciiTheme="minorBidi" w:eastAsia="Calibri" w:hAnsiTheme="minorBidi"/>
          <w:sz w:val="28"/>
          <w:szCs w:val="28"/>
          <w:rtl/>
          <w:lang w:bidi="ar-IQ"/>
        </w:rPr>
      </w:pPr>
    </w:p>
    <w:p w:rsidR="003E3CF0" w:rsidRDefault="003E3CF0" w:rsidP="00436D88">
      <w:pPr>
        <w:spacing w:after="0" w:line="276" w:lineRule="auto"/>
        <w:contextualSpacing/>
        <w:rPr>
          <w:rFonts w:asciiTheme="minorBidi" w:eastAsia="Calibri" w:hAnsiTheme="minorBidi"/>
          <w:sz w:val="28"/>
          <w:szCs w:val="28"/>
          <w:rtl/>
          <w:lang w:bidi="ar-IQ"/>
        </w:rPr>
      </w:pPr>
    </w:p>
    <w:p w:rsidR="003E3CF0" w:rsidRDefault="003E3CF0" w:rsidP="00436D88">
      <w:pPr>
        <w:spacing w:after="0" w:line="276" w:lineRule="auto"/>
        <w:contextualSpacing/>
        <w:rPr>
          <w:rFonts w:asciiTheme="minorBidi" w:eastAsia="Calibri" w:hAnsiTheme="minorBidi"/>
          <w:sz w:val="28"/>
          <w:szCs w:val="28"/>
          <w:rtl/>
          <w:lang w:bidi="ar-IQ"/>
        </w:rPr>
      </w:pPr>
    </w:p>
    <w:p w:rsidR="001972E8" w:rsidRPr="00692E3E" w:rsidRDefault="001972E8" w:rsidP="00436D88">
      <w:pPr>
        <w:spacing w:after="0" w:line="276" w:lineRule="auto"/>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lastRenderedPageBreak/>
        <w:t>تقسيم الالفاظ المجملة</w:t>
      </w:r>
      <w:r w:rsidR="00822B14">
        <w:rPr>
          <w:rFonts w:asciiTheme="minorBidi" w:eastAsia="Calibri" w:hAnsiTheme="minorBidi" w:hint="cs"/>
          <w:sz w:val="28"/>
          <w:szCs w:val="28"/>
          <w:rtl/>
          <w:lang w:bidi="ar-IQ"/>
        </w:rPr>
        <w:t xml:space="preserve"> </w:t>
      </w:r>
      <w:r w:rsidR="00822B14" w:rsidRPr="00822B14">
        <w:rPr>
          <w:rFonts w:asciiTheme="minorBidi" w:eastAsia="Calibri" w:hAnsiTheme="minorBidi"/>
          <w:sz w:val="28"/>
          <w:szCs w:val="28"/>
          <w:vertAlign w:val="superscript"/>
          <w:rtl/>
          <w:lang w:bidi="ar-IQ"/>
        </w:rPr>
        <w:footnoteReference w:id="129"/>
      </w:r>
    </w:p>
    <w:p w:rsidR="001972E8" w:rsidRPr="00692E3E" w:rsidRDefault="001972E8" w:rsidP="00436D88">
      <w:pPr>
        <w:spacing w:after="0" w:line="276" w:lineRule="auto"/>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يمكن تقسيم الألفاظ المجملة أي التي لم يرد استعمالها في النصوص على النحو التالي:</w:t>
      </w:r>
    </w:p>
    <w:p w:rsidR="001972E8" w:rsidRPr="00692E3E" w:rsidRDefault="001972E8" w:rsidP="00436D88">
      <w:pPr>
        <w:spacing w:after="0" w:line="276" w:lineRule="auto"/>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أولاً: ألفاظ ورد استعمالها ابتداءً في بعض كلام السلف.</w:t>
      </w:r>
    </w:p>
    <w:p w:rsidR="001972E8" w:rsidRPr="00692E3E" w:rsidRDefault="001972E8"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ومن أمثلة ذلك لفظ (الذات) و (بائن) .</w:t>
      </w:r>
    </w:p>
    <w:p w:rsidR="001972E8" w:rsidRPr="00692E3E" w:rsidRDefault="001972E8"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وهذه الألفاظ تحمل معاني صحيحة دلت عليها النصوص.</w:t>
      </w:r>
    </w:p>
    <w:p w:rsidR="001972E8" w:rsidRPr="00692E3E" w:rsidRDefault="001972E8"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وهذا النوع من الألفاظ يجيز جمهور أهل السنة استعمالها.</w:t>
      </w:r>
    </w:p>
    <w:p w:rsidR="001972E8" w:rsidRPr="00692E3E" w:rsidRDefault="001972E8"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وهناك من يمنع ذلك بحجة أن باب الإخبار توقيفي كسائر الأبواب.</w:t>
      </w:r>
    </w:p>
    <w:p w:rsidR="001972E8" w:rsidRPr="00692E3E" w:rsidRDefault="001972E8"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والصواب أنه ما دام المعنى المقصود من ذلك اللفظ يوافق ما دلت عليه النصوص، واستعمل اللفظ لتأكيد ذلك فلا مانع.</w:t>
      </w:r>
    </w:p>
    <w:p w:rsidR="001972E8" w:rsidRPr="00692E3E" w:rsidRDefault="00141E33" w:rsidP="00436D88">
      <w:pPr>
        <w:spacing w:after="0" w:line="276" w:lineRule="auto"/>
        <w:ind w:left="720"/>
        <w:contextualSpacing/>
        <w:rPr>
          <w:rFonts w:asciiTheme="minorBidi" w:eastAsia="Calibri" w:hAnsiTheme="minorBidi"/>
          <w:sz w:val="28"/>
          <w:szCs w:val="28"/>
          <w:rtl/>
          <w:lang w:bidi="ar-IQ"/>
        </w:rPr>
      </w:pPr>
      <w:r>
        <w:rPr>
          <w:rFonts w:asciiTheme="minorBidi" w:eastAsia="Calibri" w:hAnsiTheme="minorBidi"/>
          <w:sz w:val="28"/>
          <w:szCs w:val="28"/>
          <w:rtl/>
          <w:lang w:bidi="ar-IQ"/>
        </w:rPr>
        <w:t xml:space="preserve">كقول أهل السنة: </w:t>
      </w:r>
      <w:r>
        <w:rPr>
          <w:rFonts w:asciiTheme="minorBidi" w:eastAsia="Calibri" w:hAnsiTheme="minorBidi" w:hint="cs"/>
          <w:sz w:val="28"/>
          <w:szCs w:val="28"/>
          <w:rtl/>
          <w:lang w:bidi="ar-IQ"/>
        </w:rPr>
        <w:t>(</w:t>
      </w:r>
      <w:r>
        <w:rPr>
          <w:rFonts w:asciiTheme="minorBidi" w:eastAsia="Calibri" w:hAnsiTheme="minorBidi"/>
          <w:sz w:val="28"/>
          <w:szCs w:val="28"/>
          <w:rtl/>
          <w:lang w:bidi="ar-IQ"/>
        </w:rPr>
        <w:t>إن الله استوى على العرش بذاته</w:t>
      </w:r>
      <w:r>
        <w:rPr>
          <w:rFonts w:asciiTheme="minorBidi" w:eastAsia="Calibri" w:hAnsiTheme="minorBidi" w:hint="cs"/>
          <w:sz w:val="28"/>
          <w:szCs w:val="28"/>
          <w:rtl/>
          <w:lang w:bidi="ar-IQ"/>
        </w:rPr>
        <w:t>)</w:t>
      </w:r>
      <w:r w:rsidR="001972E8" w:rsidRPr="00692E3E">
        <w:rPr>
          <w:rFonts w:asciiTheme="minorBidi" w:eastAsia="Calibri" w:hAnsiTheme="minorBidi"/>
          <w:sz w:val="28"/>
          <w:szCs w:val="28"/>
          <w:rtl/>
          <w:lang w:bidi="ar-IQ"/>
        </w:rPr>
        <w:t>.</w:t>
      </w:r>
    </w:p>
    <w:p w:rsidR="001972E8" w:rsidRPr="00692E3E" w:rsidRDefault="001972E8"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فلفظة (بذاته) مراد بها أن الله مستو على العرش حقيقة وأن الاستواء صفة له.</w:t>
      </w:r>
    </w:p>
    <w:p w:rsidR="001972E8" w:rsidRPr="00692E3E" w:rsidRDefault="00141E33" w:rsidP="00436D88">
      <w:pPr>
        <w:spacing w:after="0" w:line="276" w:lineRule="auto"/>
        <w:ind w:left="720"/>
        <w:contextualSpacing/>
        <w:rPr>
          <w:rFonts w:asciiTheme="minorBidi" w:eastAsia="Calibri" w:hAnsiTheme="minorBidi"/>
          <w:sz w:val="28"/>
          <w:szCs w:val="28"/>
          <w:rtl/>
          <w:lang w:bidi="ar-IQ"/>
        </w:rPr>
      </w:pPr>
      <w:r>
        <w:rPr>
          <w:rFonts w:asciiTheme="minorBidi" w:eastAsia="Calibri" w:hAnsiTheme="minorBidi"/>
          <w:sz w:val="28"/>
          <w:szCs w:val="28"/>
          <w:rtl/>
          <w:lang w:bidi="ar-IQ"/>
        </w:rPr>
        <w:t xml:space="preserve">وكقولهم: </w:t>
      </w:r>
      <w:r>
        <w:rPr>
          <w:rFonts w:asciiTheme="minorBidi" w:eastAsia="Calibri" w:hAnsiTheme="minorBidi" w:hint="cs"/>
          <w:sz w:val="28"/>
          <w:szCs w:val="28"/>
          <w:rtl/>
          <w:lang w:bidi="ar-IQ"/>
        </w:rPr>
        <w:t>(</w:t>
      </w:r>
      <w:r>
        <w:rPr>
          <w:rFonts w:asciiTheme="minorBidi" w:eastAsia="Calibri" w:hAnsiTheme="minorBidi"/>
          <w:sz w:val="28"/>
          <w:szCs w:val="28"/>
          <w:rtl/>
          <w:lang w:bidi="ar-IQ"/>
        </w:rPr>
        <w:t>إن الله عالٍ على خلقه بائن منهم</w:t>
      </w:r>
      <w:r>
        <w:rPr>
          <w:rFonts w:asciiTheme="minorBidi" w:eastAsia="Calibri" w:hAnsiTheme="minorBidi" w:hint="cs"/>
          <w:sz w:val="28"/>
          <w:szCs w:val="28"/>
          <w:rtl/>
          <w:lang w:bidi="ar-IQ"/>
        </w:rPr>
        <w:t>)</w:t>
      </w:r>
      <w:r w:rsidR="001972E8" w:rsidRPr="00692E3E">
        <w:rPr>
          <w:rFonts w:asciiTheme="minorBidi" w:eastAsia="Calibri" w:hAnsiTheme="minorBidi"/>
          <w:sz w:val="28"/>
          <w:szCs w:val="28"/>
          <w:rtl/>
          <w:lang w:bidi="ar-IQ"/>
        </w:rPr>
        <w:t>.</w:t>
      </w:r>
    </w:p>
    <w:p w:rsidR="001972E8" w:rsidRPr="00692E3E" w:rsidRDefault="001972E8"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فلفظة (بائن) يراد بها إثبات العلو حقيقة، والرد على زعم من قال إن الله في كل مكان بذاته.</w:t>
      </w:r>
    </w:p>
    <w:p w:rsidR="001972E8" w:rsidRPr="00692E3E" w:rsidRDefault="001972E8"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وهذه الألفاظ إنما تستعمل في باب الإخبار ولا تستعمل في باب الأسماء والصفات</w:t>
      </w:r>
      <w:r w:rsidR="00E1128E" w:rsidRPr="00692E3E">
        <w:rPr>
          <w:rFonts w:asciiTheme="minorBidi" w:eastAsia="Calibri" w:hAnsiTheme="minorBidi"/>
          <w:sz w:val="28"/>
          <w:szCs w:val="28"/>
          <w:rtl/>
          <w:lang w:bidi="ar-IQ"/>
        </w:rPr>
        <w:t>.</w:t>
      </w:r>
    </w:p>
    <w:p w:rsidR="001972E8" w:rsidRPr="00692E3E" w:rsidRDefault="001972E8" w:rsidP="00436D88">
      <w:pPr>
        <w:spacing w:after="0" w:line="276" w:lineRule="auto"/>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ثانياً: ألفاظ ورد استعمالها في كلام بعض السلف تارة لإثباتها وتارة لنفيها.</w:t>
      </w:r>
    </w:p>
    <w:p w:rsidR="001972E8" w:rsidRPr="00692E3E" w:rsidRDefault="001972E8"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ومن أمثلة ذلك: لفظ (الحد) ولفظ (المماسة) ، فإطلاق السلف لها ليس من باب الصفات وإنما هو من باب الإخبار</w:t>
      </w:r>
      <w:r w:rsidR="00141E33">
        <w:rPr>
          <w:rFonts w:asciiTheme="minorBidi" w:eastAsia="Calibri" w:hAnsiTheme="minorBidi" w:hint="cs"/>
          <w:sz w:val="28"/>
          <w:szCs w:val="28"/>
          <w:rtl/>
          <w:lang w:bidi="ar-IQ"/>
        </w:rPr>
        <w:t>، ولهم في حال الاثبات والنفي توجيه.</w:t>
      </w:r>
      <w:r w:rsidR="00E1128E" w:rsidRPr="00692E3E">
        <w:rPr>
          <w:rFonts w:asciiTheme="minorBidi" w:eastAsia="Calibri" w:hAnsiTheme="minorBidi"/>
          <w:sz w:val="28"/>
          <w:szCs w:val="28"/>
          <w:rtl/>
          <w:lang w:bidi="ar-IQ"/>
        </w:rPr>
        <w:t>.</w:t>
      </w:r>
    </w:p>
    <w:p w:rsidR="001972E8" w:rsidRPr="00692E3E" w:rsidRDefault="001972E8" w:rsidP="00436D88">
      <w:pPr>
        <w:spacing w:after="0" w:line="276" w:lineRule="auto"/>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ثالثاً: ألفاظ ورد استعمالها في كلام بعض السلف وفي كلام خصومهم.</w:t>
      </w:r>
    </w:p>
    <w:p w:rsidR="001972E8" w:rsidRPr="00692E3E" w:rsidRDefault="001972E8"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 xml:space="preserve">ومن </w:t>
      </w:r>
      <w:r w:rsidR="00E1128E" w:rsidRPr="00692E3E">
        <w:rPr>
          <w:rFonts w:asciiTheme="minorBidi" w:eastAsia="Calibri" w:hAnsiTheme="minorBidi"/>
          <w:sz w:val="28"/>
          <w:szCs w:val="28"/>
          <w:rtl/>
          <w:lang w:bidi="ar-IQ"/>
        </w:rPr>
        <w:t>أمثلة ذلك: لفظة (الجهة)</w:t>
      </w:r>
      <w:r w:rsidRPr="00692E3E">
        <w:rPr>
          <w:rFonts w:asciiTheme="minorBidi" w:eastAsia="Calibri" w:hAnsiTheme="minorBidi"/>
          <w:sz w:val="28"/>
          <w:szCs w:val="28"/>
          <w:rtl/>
          <w:lang w:bidi="ar-IQ"/>
        </w:rPr>
        <w:t>.</w:t>
      </w:r>
    </w:p>
    <w:p w:rsidR="001972E8" w:rsidRPr="00692E3E" w:rsidRDefault="001972E8" w:rsidP="00436D88">
      <w:pPr>
        <w:spacing w:after="0" w:line="276" w:lineRule="auto"/>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رابعاً: ألفاظ ورد استعمالها في كلام الخصوم ولم يرد استعمالها في كلام السلف.</w:t>
      </w:r>
    </w:p>
    <w:p w:rsidR="000B16D6" w:rsidRPr="00692E3E" w:rsidRDefault="00E1128E"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ومن أمثلة ذلك: لفظ (الجسم) و(الحيز) و(واجب الوجود) و(الجوهر) و(العرض)</w:t>
      </w:r>
      <w:r w:rsidR="000B16D6" w:rsidRPr="00692E3E">
        <w:rPr>
          <w:rFonts w:asciiTheme="minorBidi" w:eastAsia="Calibri" w:hAnsiTheme="minorBidi"/>
          <w:sz w:val="28"/>
          <w:szCs w:val="28"/>
          <w:rtl/>
          <w:lang w:bidi="ar-IQ"/>
        </w:rPr>
        <w:t>.</w:t>
      </w:r>
    </w:p>
    <w:p w:rsidR="000B16D6" w:rsidRPr="00692E3E" w:rsidRDefault="000B16D6" w:rsidP="00436D88">
      <w:pPr>
        <w:spacing w:after="0" w:line="276" w:lineRule="auto"/>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وأما النوعان الثالث والرابع فالجواب عن ذلك أن نقول الأصل في هذا الباب أن الألفاظ نوعان:</w:t>
      </w:r>
    </w:p>
    <w:p w:rsidR="000B16D6"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النوع الأول: نوع مذكور في كتاب الله وسنة رسوله وكلام أهل الإجماع، فهذا يجب اعتبار معناه، وتعليق الحكم به، فإن كان المذكور به مدحاً استحق صاحبه المدح، وإن كان ذماً استحق الذم، وإن أثبت شيئا وجب إثباته، وإن نفى شيئا وجب نفيه، لأن كلام الله حق، وكلام رسوله حق، وكلام أهل الإجماع حق.</w:t>
      </w:r>
    </w:p>
    <w:p w:rsidR="000B16D6"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 xml:space="preserve">وهذا كقوله تعالى: </w:t>
      </w:r>
      <w:r w:rsidR="00692E3E">
        <w:rPr>
          <w:rFonts w:asciiTheme="minorBidi" w:eastAsia="Calibri" w:hAnsiTheme="minorBidi" w:hint="cs"/>
          <w:sz w:val="28"/>
          <w:szCs w:val="28"/>
          <w:rtl/>
          <w:lang w:bidi="ar-IQ"/>
        </w:rPr>
        <w:t>(</w:t>
      </w:r>
      <w:r w:rsidR="00692E3E" w:rsidRPr="00692E3E">
        <w:rPr>
          <w:rFonts w:asciiTheme="minorBidi" w:eastAsia="Calibri" w:hAnsiTheme="minorBidi" w:cs="Arial" w:hint="cs"/>
          <w:sz w:val="28"/>
          <w:szCs w:val="28"/>
          <w:rtl/>
          <w:lang w:bidi="ar-IQ"/>
        </w:rPr>
        <w:t>قُلْ</w:t>
      </w:r>
      <w:r w:rsidR="00692E3E" w:rsidRPr="00692E3E">
        <w:rPr>
          <w:rFonts w:asciiTheme="minorBidi" w:eastAsia="Calibri" w:hAnsiTheme="minorBidi" w:cs="Arial"/>
          <w:sz w:val="28"/>
          <w:szCs w:val="28"/>
          <w:rtl/>
          <w:lang w:bidi="ar-IQ"/>
        </w:rPr>
        <w:t xml:space="preserve"> </w:t>
      </w:r>
      <w:r w:rsidR="00692E3E" w:rsidRPr="00692E3E">
        <w:rPr>
          <w:rFonts w:asciiTheme="minorBidi" w:eastAsia="Calibri" w:hAnsiTheme="minorBidi" w:cs="Arial" w:hint="cs"/>
          <w:sz w:val="28"/>
          <w:szCs w:val="28"/>
          <w:rtl/>
          <w:lang w:bidi="ar-IQ"/>
        </w:rPr>
        <w:t>هُوَ</w:t>
      </w:r>
      <w:r w:rsidR="00692E3E" w:rsidRPr="00692E3E">
        <w:rPr>
          <w:rFonts w:asciiTheme="minorBidi" w:eastAsia="Calibri" w:hAnsiTheme="minorBidi" w:cs="Arial"/>
          <w:sz w:val="28"/>
          <w:szCs w:val="28"/>
          <w:rtl/>
          <w:lang w:bidi="ar-IQ"/>
        </w:rPr>
        <w:t xml:space="preserve"> </w:t>
      </w:r>
      <w:r w:rsidR="00692E3E" w:rsidRPr="00692E3E">
        <w:rPr>
          <w:rFonts w:asciiTheme="minorBidi" w:eastAsia="Calibri" w:hAnsiTheme="minorBidi" w:cs="Arial" w:hint="cs"/>
          <w:sz w:val="28"/>
          <w:szCs w:val="28"/>
          <w:rtl/>
          <w:lang w:bidi="ar-IQ"/>
        </w:rPr>
        <w:t>اللَّهُ</w:t>
      </w:r>
      <w:r w:rsidR="00692E3E" w:rsidRPr="00692E3E">
        <w:rPr>
          <w:rFonts w:asciiTheme="minorBidi" w:eastAsia="Calibri" w:hAnsiTheme="minorBidi" w:cs="Arial"/>
          <w:sz w:val="28"/>
          <w:szCs w:val="28"/>
          <w:rtl/>
          <w:lang w:bidi="ar-IQ"/>
        </w:rPr>
        <w:t xml:space="preserve"> </w:t>
      </w:r>
      <w:r w:rsidR="00692E3E" w:rsidRPr="00692E3E">
        <w:rPr>
          <w:rFonts w:asciiTheme="minorBidi" w:eastAsia="Calibri" w:hAnsiTheme="minorBidi" w:cs="Arial" w:hint="cs"/>
          <w:sz w:val="28"/>
          <w:szCs w:val="28"/>
          <w:rtl/>
          <w:lang w:bidi="ar-IQ"/>
        </w:rPr>
        <w:t>أَحَدٌ</w:t>
      </w:r>
      <w:r w:rsidR="00692E3E">
        <w:rPr>
          <w:rFonts w:asciiTheme="minorBidi" w:eastAsia="Calibri" w:hAnsiTheme="minorBidi" w:cs="Arial" w:hint="cs"/>
          <w:sz w:val="28"/>
          <w:szCs w:val="28"/>
          <w:rtl/>
          <w:lang w:bidi="ar-IQ"/>
        </w:rPr>
        <w:t xml:space="preserve"> </w:t>
      </w:r>
      <w:r w:rsidR="00692E3E">
        <w:rPr>
          <w:rFonts w:ascii="Arial" w:eastAsia="Calibri" w:hAnsi="Arial" w:cs="Arial"/>
          <w:sz w:val="28"/>
          <w:szCs w:val="28"/>
          <w:rtl/>
          <w:lang w:bidi="ar-IQ"/>
        </w:rPr>
        <w:t>۞</w:t>
      </w:r>
      <w:r w:rsidR="00692E3E" w:rsidRPr="00692E3E">
        <w:rPr>
          <w:rFonts w:asciiTheme="minorBidi" w:eastAsia="Calibri" w:hAnsiTheme="minorBidi" w:cs="Arial"/>
          <w:sz w:val="28"/>
          <w:szCs w:val="28"/>
          <w:rtl/>
          <w:lang w:bidi="ar-IQ"/>
        </w:rPr>
        <w:t xml:space="preserve"> </w:t>
      </w:r>
      <w:r w:rsidR="00692E3E" w:rsidRPr="00692E3E">
        <w:rPr>
          <w:rFonts w:asciiTheme="minorBidi" w:eastAsia="Calibri" w:hAnsiTheme="minorBidi" w:cs="Arial" w:hint="cs"/>
          <w:sz w:val="28"/>
          <w:szCs w:val="28"/>
          <w:rtl/>
          <w:lang w:bidi="ar-IQ"/>
        </w:rPr>
        <w:t>اللَّهُ</w:t>
      </w:r>
      <w:r w:rsidR="00692E3E" w:rsidRPr="00692E3E">
        <w:rPr>
          <w:rFonts w:asciiTheme="minorBidi" w:eastAsia="Calibri" w:hAnsiTheme="minorBidi" w:cs="Arial"/>
          <w:sz w:val="28"/>
          <w:szCs w:val="28"/>
          <w:rtl/>
          <w:lang w:bidi="ar-IQ"/>
        </w:rPr>
        <w:t xml:space="preserve"> </w:t>
      </w:r>
      <w:r w:rsidR="00692E3E" w:rsidRPr="00692E3E">
        <w:rPr>
          <w:rFonts w:asciiTheme="minorBidi" w:eastAsia="Calibri" w:hAnsiTheme="minorBidi" w:cs="Arial" w:hint="cs"/>
          <w:sz w:val="28"/>
          <w:szCs w:val="28"/>
          <w:rtl/>
          <w:lang w:bidi="ar-IQ"/>
        </w:rPr>
        <w:t>الصَّمَدُ</w:t>
      </w:r>
      <w:r w:rsidR="00692E3E">
        <w:rPr>
          <w:rFonts w:asciiTheme="minorBidi" w:eastAsia="Calibri" w:hAnsiTheme="minorBidi" w:cs="Arial" w:hint="cs"/>
          <w:sz w:val="28"/>
          <w:szCs w:val="28"/>
          <w:rtl/>
          <w:lang w:bidi="ar-IQ"/>
        </w:rPr>
        <w:t xml:space="preserve"> </w:t>
      </w:r>
      <w:r w:rsidR="00692E3E">
        <w:rPr>
          <w:rFonts w:ascii="Arial" w:eastAsia="Calibri" w:hAnsi="Arial" w:cs="Arial"/>
          <w:sz w:val="28"/>
          <w:szCs w:val="28"/>
          <w:rtl/>
          <w:lang w:bidi="ar-IQ"/>
        </w:rPr>
        <w:t>۞</w:t>
      </w:r>
      <w:r w:rsidR="00692E3E" w:rsidRPr="00692E3E">
        <w:rPr>
          <w:rFonts w:asciiTheme="minorBidi" w:eastAsia="Calibri" w:hAnsiTheme="minorBidi" w:cs="Arial"/>
          <w:sz w:val="28"/>
          <w:szCs w:val="28"/>
          <w:rtl/>
          <w:lang w:bidi="ar-IQ"/>
        </w:rPr>
        <w:t xml:space="preserve"> </w:t>
      </w:r>
      <w:r w:rsidR="00692E3E" w:rsidRPr="00692E3E">
        <w:rPr>
          <w:rFonts w:asciiTheme="minorBidi" w:eastAsia="Calibri" w:hAnsiTheme="minorBidi" w:cs="Arial" w:hint="cs"/>
          <w:sz w:val="28"/>
          <w:szCs w:val="28"/>
          <w:rtl/>
          <w:lang w:bidi="ar-IQ"/>
        </w:rPr>
        <w:t>لَمْ</w:t>
      </w:r>
      <w:r w:rsidR="00692E3E" w:rsidRPr="00692E3E">
        <w:rPr>
          <w:rFonts w:asciiTheme="minorBidi" w:eastAsia="Calibri" w:hAnsiTheme="minorBidi" w:cs="Arial"/>
          <w:sz w:val="28"/>
          <w:szCs w:val="28"/>
          <w:rtl/>
          <w:lang w:bidi="ar-IQ"/>
        </w:rPr>
        <w:t xml:space="preserve"> </w:t>
      </w:r>
      <w:r w:rsidR="00692E3E" w:rsidRPr="00692E3E">
        <w:rPr>
          <w:rFonts w:asciiTheme="minorBidi" w:eastAsia="Calibri" w:hAnsiTheme="minorBidi" w:cs="Arial" w:hint="cs"/>
          <w:sz w:val="28"/>
          <w:szCs w:val="28"/>
          <w:rtl/>
          <w:lang w:bidi="ar-IQ"/>
        </w:rPr>
        <w:t>يَلِدْ</w:t>
      </w:r>
      <w:r w:rsidR="00692E3E" w:rsidRPr="00692E3E">
        <w:rPr>
          <w:rFonts w:asciiTheme="minorBidi" w:eastAsia="Calibri" w:hAnsiTheme="minorBidi" w:cs="Arial"/>
          <w:sz w:val="28"/>
          <w:szCs w:val="28"/>
          <w:rtl/>
          <w:lang w:bidi="ar-IQ"/>
        </w:rPr>
        <w:t xml:space="preserve"> </w:t>
      </w:r>
      <w:r w:rsidR="00692E3E" w:rsidRPr="00692E3E">
        <w:rPr>
          <w:rFonts w:asciiTheme="minorBidi" w:eastAsia="Calibri" w:hAnsiTheme="minorBidi" w:cs="Arial" w:hint="cs"/>
          <w:sz w:val="28"/>
          <w:szCs w:val="28"/>
          <w:rtl/>
          <w:lang w:bidi="ar-IQ"/>
        </w:rPr>
        <w:t>وَلَمْ</w:t>
      </w:r>
      <w:r w:rsidR="00692E3E" w:rsidRPr="00692E3E">
        <w:rPr>
          <w:rFonts w:asciiTheme="minorBidi" w:eastAsia="Calibri" w:hAnsiTheme="minorBidi" w:cs="Arial"/>
          <w:sz w:val="28"/>
          <w:szCs w:val="28"/>
          <w:rtl/>
          <w:lang w:bidi="ar-IQ"/>
        </w:rPr>
        <w:t xml:space="preserve"> </w:t>
      </w:r>
      <w:r w:rsidR="00692E3E" w:rsidRPr="00692E3E">
        <w:rPr>
          <w:rFonts w:asciiTheme="minorBidi" w:eastAsia="Calibri" w:hAnsiTheme="minorBidi" w:cs="Arial" w:hint="cs"/>
          <w:sz w:val="28"/>
          <w:szCs w:val="28"/>
          <w:rtl/>
          <w:lang w:bidi="ar-IQ"/>
        </w:rPr>
        <w:t>يُولَدْ</w:t>
      </w:r>
      <w:r w:rsidR="00692E3E">
        <w:rPr>
          <w:rFonts w:ascii="Arial" w:eastAsia="Calibri" w:hAnsi="Arial" w:cs="Arial" w:hint="cs"/>
          <w:sz w:val="28"/>
          <w:szCs w:val="28"/>
          <w:rtl/>
          <w:lang w:bidi="ar-IQ"/>
        </w:rPr>
        <w:t xml:space="preserve"> </w:t>
      </w:r>
      <w:r w:rsidR="00692E3E">
        <w:rPr>
          <w:rFonts w:ascii="Arial" w:eastAsia="Calibri" w:hAnsi="Arial" w:cs="Arial"/>
          <w:sz w:val="28"/>
          <w:szCs w:val="28"/>
          <w:rtl/>
          <w:lang w:bidi="ar-IQ"/>
        </w:rPr>
        <w:t>۞</w:t>
      </w:r>
      <w:r w:rsidR="00692E3E" w:rsidRPr="00692E3E">
        <w:rPr>
          <w:rFonts w:asciiTheme="minorBidi" w:eastAsia="Calibri" w:hAnsiTheme="minorBidi" w:cs="Arial"/>
          <w:sz w:val="28"/>
          <w:szCs w:val="28"/>
          <w:rtl/>
          <w:lang w:bidi="ar-IQ"/>
        </w:rPr>
        <w:t xml:space="preserve"> </w:t>
      </w:r>
      <w:r w:rsidR="00692E3E" w:rsidRPr="00692E3E">
        <w:rPr>
          <w:rFonts w:asciiTheme="minorBidi" w:eastAsia="Calibri" w:hAnsiTheme="minorBidi" w:cs="Arial" w:hint="cs"/>
          <w:sz w:val="28"/>
          <w:szCs w:val="28"/>
          <w:rtl/>
          <w:lang w:bidi="ar-IQ"/>
        </w:rPr>
        <w:t>وَلَمْ</w:t>
      </w:r>
      <w:r w:rsidR="00692E3E" w:rsidRPr="00692E3E">
        <w:rPr>
          <w:rFonts w:asciiTheme="minorBidi" w:eastAsia="Calibri" w:hAnsiTheme="minorBidi" w:cs="Arial"/>
          <w:sz w:val="28"/>
          <w:szCs w:val="28"/>
          <w:rtl/>
          <w:lang w:bidi="ar-IQ"/>
        </w:rPr>
        <w:t xml:space="preserve"> </w:t>
      </w:r>
      <w:r w:rsidR="00692E3E" w:rsidRPr="00692E3E">
        <w:rPr>
          <w:rFonts w:asciiTheme="minorBidi" w:eastAsia="Calibri" w:hAnsiTheme="minorBidi" w:cs="Arial" w:hint="cs"/>
          <w:sz w:val="28"/>
          <w:szCs w:val="28"/>
          <w:rtl/>
          <w:lang w:bidi="ar-IQ"/>
        </w:rPr>
        <w:t>يَكُن</w:t>
      </w:r>
      <w:r w:rsidR="00692E3E" w:rsidRPr="00692E3E">
        <w:rPr>
          <w:rFonts w:asciiTheme="minorBidi" w:eastAsia="Calibri" w:hAnsiTheme="minorBidi" w:cs="Arial"/>
          <w:sz w:val="28"/>
          <w:szCs w:val="28"/>
          <w:rtl/>
          <w:lang w:bidi="ar-IQ"/>
        </w:rPr>
        <w:t xml:space="preserve"> </w:t>
      </w:r>
      <w:r w:rsidR="00692E3E" w:rsidRPr="00692E3E">
        <w:rPr>
          <w:rFonts w:asciiTheme="minorBidi" w:eastAsia="Calibri" w:hAnsiTheme="minorBidi" w:cs="Arial" w:hint="cs"/>
          <w:sz w:val="28"/>
          <w:szCs w:val="28"/>
          <w:rtl/>
          <w:lang w:bidi="ar-IQ"/>
        </w:rPr>
        <w:t>لَّهُ</w:t>
      </w:r>
      <w:r w:rsidR="00692E3E" w:rsidRPr="00692E3E">
        <w:rPr>
          <w:rFonts w:asciiTheme="minorBidi" w:eastAsia="Calibri" w:hAnsiTheme="minorBidi" w:cs="Arial"/>
          <w:sz w:val="28"/>
          <w:szCs w:val="28"/>
          <w:rtl/>
          <w:lang w:bidi="ar-IQ"/>
        </w:rPr>
        <w:t xml:space="preserve"> </w:t>
      </w:r>
      <w:r w:rsidR="00692E3E" w:rsidRPr="00692E3E">
        <w:rPr>
          <w:rFonts w:asciiTheme="minorBidi" w:eastAsia="Calibri" w:hAnsiTheme="minorBidi" w:cs="Arial" w:hint="cs"/>
          <w:sz w:val="28"/>
          <w:szCs w:val="28"/>
          <w:rtl/>
          <w:lang w:bidi="ar-IQ"/>
        </w:rPr>
        <w:t>كُفُواً</w:t>
      </w:r>
      <w:r w:rsidR="00692E3E" w:rsidRPr="00692E3E">
        <w:rPr>
          <w:rFonts w:asciiTheme="minorBidi" w:eastAsia="Calibri" w:hAnsiTheme="minorBidi" w:cs="Arial"/>
          <w:sz w:val="28"/>
          <w:szCs w:val="28"/>
          <w:rtl/>
          <w:lang w:bidi="ar-IQ"/>
        </w:rPr>
        <w:t xml:space="preserve"> </w:t>
      </w:r>
      <w:r w:rsidR="00692E3E" w:rsidRPr="00692E3E">
        <w:rPr>
          <w:rFonts w:asciiTheme="minorBidi" w:eastAsia="Calibri" w:hAnsiTheme="minorBidi" w:cs="Arial" w:hint="cs"/>
          <w:sz w:val="28"/>
          <w:szCs w:val="28"/>
          <w:rtl/>
          <w:lang w:bidi="ar-IQ"/>
        </w:rPr>
        <w:t>أَحَدٌ</w:t>
      </w:r>
      <w:r w:rsidR="00692E3E">
        <w:rPr>
          <w:rFonts w:asciiTheme="minorBidi" w:eastAsia="Calibri" w:hAnsiTheme="minorBidi" w:cs="Arial" w:hint="cs"/>
          <w:sz w:val="28"/>
          <w:szCs w:val="28"/>
          <w:rtl/>
          <w:lang w:bidi="ar-IQ"/>
        </w:rPr>
        <w:t>)(</w:t>
      </w:r>
      <w:r w:rsidR="00E1128E" w:rsidRPr="00692E3E">
        <w:rPr>
          <w:rFonts w:asciiTheme="minorBidi" w:eastAsia="Calibri" w:hAnsiTheme="minorBidi"/>
          <w:sz w:val="28"/>
          <w:szCs w:val="28"/>
          <w:rtl/>
          <w:lang w:bidi="ar-IQ"/>
        </w:rPr>
        <w:t>الإخلاص</w:t>
      </w:r>
      <w:r w:rsidR="00692E3E">
        <w:rPr>
          <w:rFonts w:asciiTheme="minorBidi" w:eastAsia="Calibri" w:hAnsiTheme="minorBidi" w:hint="cs"/>
          <w:sz w:val="28"/>
          <w:szCs w:val="28"/>
          <w:rtl/>
          <w:lang w:bidi="ar-IQ"/>
        </w:rPr>
        <w:t>/</w:t>
      </w:r>
      <w:r w:rsidR="00692E3E">
        <w:rPr>
          <w:rFonts w:asciiTheme="minorBidi" w:eastAsia="Calibri" w:hAnsiTheme="minorBidi"/>
          <w:sz w:val="28"/>
          <w:szCs w:val="28"/>
          <w:rtl/>
          <w:lang w:bidi="ar-IQ"/>
        </w:rPr>
        <w:t>1-4</w:t>
      </w:r>
      <w:r w:rsidR="00692E3E">
        <w:rPr>
          <w:rFonts w:asciiTheme="minorBidi" w:eastAsia="Calibri" w:hAnsiTheme="minorBidi" w:hint="cs"/>
          <w:sz w:val="28"/>
          <w:szCs w:val="28"/>
          <w:rtl/>
          <w:lang w:bidi="ar-IQ"/>
        </w:rPr>
        <w:t>)</w:t>
      </w:r>
      <w:r w:rsidR="00E1128E" w:rsidRPr="00692E3E">
        <w:rPr>
          <w:rFonts w:asciiTheme="minorBidi" w:eastAsia="Calibri" w:hAnsiTheme="minorBidi"/>
          <w:sz w:val="28"/>
          <w:szCs w:val="28"/>
          <w:rtl/>
          <w:lang w:bidi="ar-IQ"/>
        </w:rPr>
        <w:t>، وقوله تعالى: (</w:t>
      </w:r>
      <w:r w:rsidR="003E3CF0" w:rsidRPr="003E3CF0">
        <w:rPr>
          <w:rFonts w:asciiTheme="minorBidi" w:eastAsia="Calibri" w:hAnsiTheme="minorBidi" w:cs="Arial" w:hint="cs"/>
          <w:sz w:val="28"/>
          <w:szCs w:val="28"/>
          <w:rtl/>
          <w:lang w:bidi="ar-IQ"/>
        </w:rPr>
        <w:t>هُوَ</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اللَّهُ</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الَّذِي</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لَا</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إِلَهَ</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إِلَّا</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هُوَ</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عَالِمُ</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الْغَيْبِ</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وَالشَّهَادَةِ</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هُوَ</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الرَّحْمَنُ</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الرَّحِيمُ</w:t>
      </w:r>
      <w:r w:rsidR="003E3CF0">
        <w:rPr>
          <w:rFonts w:asciiTheme="minorBidi" w:eastAsia="Calibri" w:hAnsiTheme="minorBidi" w:cs="Arial" w:hint="cs"/>
          <w:sz w:val="28"/>
          <w:szCs w:val="28"/>
          <w:rtl/>
          <w:lang w:bidi="ar-IQ"/>
        </w:rPr>
        <w:t xml:space="preserve"> </w:t>
      </w:r>
      <w:r w:rsidR="003E3CF0">
        <w:rPr>
          <w:rFonts w:ascii="Arial" w:eastAsia="Calibri" w:hAnsi="Arial" w:cs="Arial"/>
          <w:sz w:val="28"/>
          <w:szCs w:val="28"/>
          <w:rtl/>
          <w:lang w:bidi="ar-IQ"/>
        </w:rPr>
        <w:t>۞</w:t>
      </w:r>
      <w:r w:rsidR="003E3CF0">
        <w:rPr>
          <w:rFonts w:asciiTheme="minorBidi" w:eastAsia="Calibri" w:hAnsiTheme="minorBidi" w:cs="Arial" w:hint="cs"/>
          <w:sz w:val="28"/>
          <w:szCs w:val="28"/>
          <w:rtl/>
          <w:lang w:bidi="ar-IQ"/>
        </w:rPr>
        <w:t xml:space="preserve"> </w:t>
      </w:r>
      <w:r w:rsidR="003E3CF0" w:rsidRPr="003E3CF0">
        <w:rPr>
          <w:rFonts w:asciiTheme="minorBidi" w:eastAsia="Calibri" w:hAnsiTheme="minorBidi" w:cs="Arial" w:hint="cs"/>
          <w:sz w:val="28"/>
          <w:szCs w:val="28"/>
          <w:rtl/>
          <w:lang w:bidi="ar-IQ"/>
        </w:rPr>
        <w:t>هُوَ</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اللَّهُ</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الَّذِي</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لَا</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إِلَهَ</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إِلَّا</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هُوَ</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الْمَلِكُ</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الْقُدُّوسُ</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السَّلَامُ</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الْمُؤْمِنُ</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الْمُهَيْمِنُ</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الْعَزِيزُ</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الْجَبَّارُ</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الْمُتَكَبِّرُ</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سُبْحَانَ</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اللَّهِ</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عَمَّا</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يُشْرِكُونَ</w:t>
      </w:r>
      <w:r w:rsidR="003E3CF0">
        <w:rPr>
          <w:rFonts w:asciiTheme="minorBidi" w:eastAsia="Calibri" w:hAnsiTheme="minorBidi" w:cs="Arial" w:hint="cs"/>
          <w:sz w:val="28"/>
          <w:szCs w:val="28"/>
          <w:rtl/>
          <w:lang w:bidi="ar-IQ"/>
        </w:rPr>
        <w:t xml:space="preserve"> </w:t>
      </w:r>
      <w:r w:rsidR="003E3CF0">
        <w:rPr>
          <w:rFonts w:ascii="Arial" w:eastAsia="Calibri" w:hAnsi="Arial" w:cs="Arial"/>
          <w:sz w:val="28"/>
          <w:szCs w:val="28"/>
          <w:rtl/>
          <w:lang w:bidi="ar-IQ"/>
        </w:rPr>
        <w:t>۞</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هُوَ</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اللَّهُ</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الْخَالِقُ</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الْبَارِئُ</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الْمُصَوِّرُ</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لَهُ</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الْأَسْمَاء</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الْحُسْنَى</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يُسَبِّحُ</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لَهُ</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مَا</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فِي</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السَّمَاوَاتِ</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وَالْأَرْضِ</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وَهُوَ</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الْعَزِيزُ</w:t>
      </w:r>
      <w:r w:rsidR="003E3CF0" w:rsidRPr="003E3CF0">
        <w:rPr>
          <w:rFonts w:asciiTheme="minorBidi" w:eastAsia="Calibri" w:hAnsiTheme="minorBidi" w:cs="Arial"/>
          <w:sz w:val="28"/>
          <w:szCs w:val="28"/>
          <w:rtl/>
          <w:lang w:bidi="ar-IQ"/>
        </w:rPr>
        <w:t xml:space="preserve"> </w:t>
      </w:r>
      <w:r w:rsidR="003E3CF0" w:rsidRPr="003E3CF0">
        <w:rPr>
          <w:rFonts w:asciiTheme="minorBidi" w:eastAsia="Calibri" w:hAnsiTheme="minorBidi" w:cs="Arial" w:hint="cs"/>
          <w:sz w:val="28"/>
          <w:szCs w:val="28"/>
          <w:rtl/>
          <w:lang w:bidi="ar-IQ"/>
        </w:rPr>
        <w:t>الْحَكِيمُ</w:t>
      </w:r>
      <w:r w:rsidR="00E1128E" w:rsidRPr="00692E3E">
        <w:rPr>
          <w:rFonts w:asciiTheme="minorBidi" w:eastAsia="Calibri" w:hAnsiTheme="minorBidi"/>
          <w:sz w:val="28"/>
          <w:szCs w:val="28"/>
          <w:rtl/>
          <w:lang w:bidi="ar-IQ"/>
        </w:rPr>
        <w:t>)(</w:t>
      </w:r>
      <w:r w:rsidRPr="00692E3E">
        <w:rPr>
          <w:rFonts w:asciiTheme="minorBidi" w:eastAsia="Calibri" w:hAnsiTheme="minorBidi"/>
          <w:sz w:val="28"/>
          <w:szCs w:val="28"/>
          <w:rtl/>
          <w:lang w:bidi="ar-IQ"/>
        </w:rPr>
        <w:t>الحشر</w:t>
      </w:r>
      <w:r w:rsidR="00E1128E" w:rsidRPr="00692E3E">
        <w:rPr>
          <w:rFonts w:asciiTheme="minorBidi" w:eastAsia="Calibri" w:hAnsiTheme="minorBidi"/>
          <w:sz w:val="28"/>
          <w:szCs w:val="28"/>
          <w:rtl/>
          <w:lang w:bidi="ar-IQ"/>
        </w:rPr>
        <w:t>/22</w:t>
      </w:r>
      <w:r w:rsidR="003E3CF0">
        <w:rPr>
          <w:rFonts w:asciiTheme="minorBidi" w:eastAsia="Calibri" w:hAnsiTheme="minorBidi" w:hint="cs"/>
          <w:sz w:val="28"/>
          <w:szCs w:val="28"/>
          <w:rtl/>
          <w:lang w:bidi="ar-IQ"/>
        </w:rPr>
        <w:t>- 24</w:t>
      </w:r>
      <w:r w:rsidR="00E1128E" w:rsidRPr="00692E3E">
        <w:rPr>
          <w:rFonts w:asciiTheme="minorBidi" w:eastAsia="Calibri" w:hAnsiTheme="minorBidi"/>
          <w:sz w:val="28"/>
          <w:szCs w:val="28"/>
          <w:rtl/>
          <w:lang w:bidi="ar-IQ"/>
        </w:rPr>
        <w:t>)</w:t>
      </w:r>
      <w:r w:rsidRPr="00692E3E">
        <w:rPr>
          <w:rFonts w:asciiTheme="minorBidi" w:eastAsia="Calibri" w:hAnsiTheme="minorBidi"/>
          <w:sz w:val="28"/>
          <w:szCs w:val="28"/>
          <w:rtl/>
          <w:lang w:bidi="ar-IQ"/>
        </w:rPr>
        <w:t>، ونحو ذلك من أسماء الله وصفاته.</w:t>
      </w:r>
    </w:p>
    <w:p w:rsidR="000B16D6"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النوع الثاني: الألفاظ التي ليس لها أصل في الشرع.</w:t>
      </w:r>
    </w:p>
    <w:p w:rsidR="00E1128E"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فتلك لا يجوز تعليق المدح والذم والإثبات والنفي على معناها، إلا أن يبين أنه يوافق الشرع، والألفاظ التي تعارض بها النصوص هي من هذا الضرب،</w:t>
      </w:r>
      <w:r w:rsidRPr="00692E3E">
        <w:rPr>
          <w:rFonts w:asciiTheme="minorBidi" w:hAnsiTheme="minorBidi"/>
          <w:sz w:val="28"/>
          <w:szCs w:val="28"/>
          <w:rtl/>
          <w:lang w:bidi="ar-IQ"/>
        </w:rPr>
        <w:t xml:space="preserve"> </w:t>
      </w:r>
      <w:r w:rsidR="00E1128E" w:rsidRPr="00692E3E">
        <w:rPr>
          <w:rFonts w:asciiTheme="minorBidi" w:eastAsia="Calibri" w:hAnsiTheme="minorBidi"/>
          <w:sz w:val="28"/>
          <w:szCs w:val="28"/>
          <w:rtl/>
          <w:lang w:bidi="ar-IQ"/>
        </w:rPr>
        <w:t>كلفظ (الجسم) و(الحيز) و(الجهة) و(الجوهر) و(العرض)</w:t>
      </w:r>
      <w:r w:rsidRPr="00692E3E">
        <w:rPr>
          <w:rFonts w:asciiTheme="minorBidi" w:eastAsia="Calibri" w:hAnsiTheme="minorBidi"/>
          <w:sz w:val="28"/>
          <w:szCs w:val="28"/>
          <w:rtl/>
          <w:lang w:bidi="ar-IQ"/>
        </w:rPr>
        <w:t xml:space="preserve">. </w:t>
      </w:r>
    </w:p>
    <w:p w:rsidR="000B16D6"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 xml:space="preserve">فإن هذه الألفاظ يدخلون في مسماها الذي ينفونه أموراً مما وصف الله به نفسه، ووصفه به رسوله، فيدخلون فيها نفي علمه وقدرته وكلامه، ويقولون إن القرآن مخلوق، ولم يتكلم الله به، وينفون رؤيته </w:t>
      </w:r>
      <w:r w:rsidRPr="00692E3E">
        <w:rPr>
          <w:rFonts w:asciiTheme="minorBidi" w:eastAsia="Calibri" w:hAnsiTheme="minorBidi"/>
          <w:sz w:val="28"/>
          <w:szCs w:val="28"/>
          <w:rtl/>
          <w:lang w:bidi="ar-IQ"/>
        </w:rPr>
        <w:lastRenderedPageBreak/>
        <w:t>لأن رؤيته على اصطلاحهم لا تكون إلا لمتحيز في جهة وهو جسم، ثم يقولون: والله منزه عن ذلك فلا تجوز رؤيته. وكذلك يقولون إن المتكلم لا يكون إلا جسماً متحيزاً، والله ليس بجسم متحيز فلا يكون متكلماً، ويقولون: لو كان فوق العرش لكان جسماً متحيزاً، والله ليس بجسم متحيز، فلا يكون متكلماً فوق العرش وأمثال ذلك</w:t>
      </w:r>
      <w:r w:rsidR="00E1128E" w:rsidRPr="00692E3E">
        <w:rPr>
          <w:rFonts w:asciiTheme="minorBidi" w:eastAsia="Calibri" w:hAnsiTheme="minorBidi"/>
          <w:sz w:val="28"/>
          <w:szCs w:val="28"/>
          <w:rtl/>
          <w:lang w:bidi="ar-IQ"/>
        </w:rPr>
        <w:t>.</w:t>
      </w:r>
    </w:p>
    <w:p w:rsidR="000B16D6"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الموقف من هذا النوع:</w:t>
      </w:r>
    </w:p>
    <w:p w:rsidR="000B16D6" w:rsidRPr="00692E3E" w:rsidRDefault="00E1128E"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إذا كانت هذه الألفاظ مجملة كما ذُكر</w:t>
      </w:r>
      <w:r w:rsidR="000B16D6" w:rsidRPr="00692E3E">
        <w:rPr>
          <w:rFonts w:asciiTheme="minorBidi" w:eastAsia="Calibri" w:hAnsiTheme="minorBidi"/>
          <w:sz w:val="28"/>
          <w:szCs w:val="28"/>
          <w:rtl/>
          <w:lang w:bidi="ar-IQ"/>
        </w:rPr>
        <w:t xml:space="preserve"> فالمخاطب لهم إما:</w:t>
      </w:r>
    </w:p>
    <w:p w:rsidR="000B16D6"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1- أن يفصل لهم ويقول: ما تريدون بهذه الألفاظ؟</w:t>
      </w:r>
    </w:p>
    <w:p w:rsidR="000B16D6"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فإن فسروها بالمعنى الذي يوافق القرآن قُبلت. وإن فسروها بخلاف ذلك رُدَّت.</w:t>
      </w:r>
    </w:p>
    <w:p w:rsidR="000B16D6"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2- وأما أن يمتنع عن موافقتهم في التكلم بهذه الألفاظ نفياً وإثباتاً. ولكن يلاحظ.</w:t>
      </w:r>
    </w:p>
    <w:p w:rsidR="000B16D6"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أن الإنسان إذا امتنع عن التكلم بها معهم فقد ينسبونه إلى الجهل والانقطاع.</w:t>
      </w:r>
    </w:p>
    <w:p w:rsidR="000B16D6"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وأن الإنسان إذا تكلم بها معهم نسبوه إلى أنه أطلق تلك الألفاظ التي تحتمل حقاً وباطلاً، وأوهموا الجهال باصطلاحهم أن إطلاق تلك الألفاظ يتناول</w:t>
      </w:r>
      <w:r w:rsidRPr="00692E3E">
        <w:rPr>
          <w:rFonts w:asciiTheme="minorBidi" w:hAnsiTheme="minorBidi"/>
          <w:sz w:val="28"/>
          <w:szCs w:val="28"/>
          <w:rtl/>
          <w:lang w:bidi="ar-IQ"/>
        </w:rPr>
        <w:t xml:space="preserve"> </w:t>
      </w:r>
      <w:r w:rsidRPr="00692E3E">
        <w:rPr>
          <w:rFonts w:asciiTheme="minorBidi" w:eastAsia="Calibri" w:hAnsiTheme="minorBidi"/>
          <w:sz w:val="28"/>
          <w:szCs w:val="28"/>
          <w:rtl/>
          <w:lang w:bidi="ar-IQ"/>
        </w:rPr>
        <w:t>المعاني الباطلة التي ينزه الله عنها</w:t>
      </w:r>
      <w:r w:rsidR="00E1128E" w:rsidRPr="00692E3E">
        <w:rPr>
          <w:rFonts w:asciiTheme="minorBidi" w:eastAsia="Calibri" w:hAnsiTheme="minorBidi"/>
          <w:sz w:val="28"/>
          <w:szCs w:val="28"/>
          <w:rtl/>
          <w:lang w:bidi="ar-IQ"/>
        </w:rPr>
        <w:t>.</w:t>
      </w:r>
    </w:p>
    <w:p w:rsidR="000B16D6"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ولعل الراجح في المسألة أن ا</w:t>
      </w:r>
      <w:r w:rsidR="00E1128E" w:rsidRPr="00692E3E">
        <w:rPr>
          <w:rFonts w:asciiTheme="minorBidi" w:eastAsia="Calibri" w:hAnsiTheme="minorBidi"/>
          <w:sz w:val="28"/>
          <w:szCs w:val="28"/>
          <w:rtl/>
          <w:lang w:bidi="ar-IQ"/>
        </w:rPr>
        <w:t>لأمر يختلف باختلاف المَصْلَحَةِ</w:t>
      </w:r>
    </w:p>
    <w:p w:rsidR="000B16D6"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1- فإن كان الخصم في مقام دعوة الناس إلى قوله وإلزام الناس بها أمكن أن يقال له: لا يجب على أحد أن يجيب داعياً إلا إلى ما دعا إليه رسول الله صلى الله عليه وسلم، فما لم يثبت أن الرسول دعا الخلق إليه لم يكن على الناس إجابة من دعا إليه، ولا له دعوة الناس إلى ذلك، ولو قدر أن ذلك المعنى حق.</w:t>
      </w:r>
    </w:p>
    <w:p w:rsidR="000B16D6"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2- وأما إذا كان المناظر معارضاً للشرع بما يذكره، أو ممن لا</w:t>
      </w:r>
      <w:r w:rsidR="00692E3E" w:rsidRPr="00692E3E">
        <w:rPr>
          <w:rFonts w:asciiTheme="minorBidi" w:eastAsia="Calibri" w:hAnsiTheme="minorBidi"/>
          <w:sz w:val="28"/>
          <w:szCs w:val="28"/>
          <w:rtl/>
          <w:lang w:bidi="ar-IQ"/>
        </w:rPr>
        <w:t xml:space="preserve"> </w:t>
      </w:r>
      <w:r w:rsidRPr="00692E3E">
        <w:rPr>
          <w:rFonts w:asciiTheme="minorBidi" w:eastAsia="Calibri" w:hAnsiTheme="minorBidi"/>
          <w:sz w:val="28"/>
          <w:szCs w:val="28"/>
          <w:rtl/>
          <w:lang w:bidi="ar-IQ"/>
        </w:rPr>
        <w:t>يمكن أن يرد إلى الشريعة.</w:t>
      </w:r>
    </w:p>
    <w:p w:rsidR="000B16D6"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مثل من لا يلتزم الإسلام ويدعو الناس إلى ما يزعمه من العقليات أو ممن يدَّعي أن الشرع خاطب الجمهور، وأن المعقول الصريح يدل على باطن يخالف الشرع، ونحو ذلك.</w:t>
      </w:r>
    </w:p>
    <w:p w:rsidR="000B16D6"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فهؤلاء لابد في مخاطبتهم من الكلام على المعاني التي يدعونها إما:</w:t>
      </w:r>
    </w:p>
    <w:p w:rsidR="000B16D6"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1- بألفاظهم.</w:t>
      </w:r>
    </w:p>
    <w:p w:rsidR="000B16D6" w:rsidRPr="00692E3E" w:rsidRDefault="000B16D6" w:rsidP="00436D88">
      <w:pPr>
        <w:spacing w:after="0" w:line="276" w:lineRule="auto"/>
        <w:ind w:left="72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2- وإما بألفاظ يوافقون على أنها تقوم مقام ألفاظهم، وحينئذ يقال لهم الكلام إما:</w:t>
      </w:r>
    </w:p>
    <w:p w:rsidR="000B16D6" w:rsidRPr="00822B14" w:rsidRDefault="000B16D6" w:rsidP="00436D88">
      <w:pPr>
        <w:pStyle w:val="a8"/>
        <w:numPr>
          <w:ilvl w:val="6"/>
          <w:numId w:val="12"/>
        </w:numPr>
        <w:spacing w:after="0"/>
        <w:rPr>
          <w:rFonts w:asciiTheme="minorBidi" w:eastAsia="Calibri" w:hAnsiTheme="minorBidi"/>
          <w:sz w:val="28"/>
          <w:szCs w:val="28"/>
          <w:rtl/>
          <w:lang w:bidi="ar-IQ"/>
        </w:rPr>
      </w:pPr>
      <w:r w:rsidRPr="00822B14">
        <w:rPr>
          <w:rFonts w:asciiTheme="minorBidi" w:eastAsia="Calibri" w:hAnsiTheme="minorBidi"/>
          <w:sz w:val="28"/>
          <w:szCs w:val="28"/>
          <w:rtl/>
          <w:lang w:bidi="ar-IQ"/>
        </w:rPr>
        <w:t>أن يكون في الألفاظ.</w:t>
      </w:r>
    </w:p>
    <w:p w:rsidR="000B16D6" w:rsidRPr="00822B14" w:rsidRDefault="000B16D6" w:rsidP="00436D88">
      <w:pPr>
        <w:pStyle w:val="a8"/>
        <w:numPr>
          <w:ilvl w:val="6"/>
          <w:numId w:val="12"/>
        </w:numPr>
        <w:spacing w:after="0"/>
        <w:rPr>
          <w:rFonts w:asciiTheme="minorBidi" w:eastAsia="Calibri" w:hAnsiTheme="minorBidi"/>
          <w:sz w:val="28"/>
          <w:szCs w:val="28"/>
          <w:rtl/>
          <w:lang w:bidi="ar-IQ"/>
        </w:rPr>
      </w:pPr>
      <w:r w:rsidRPr="00822B14">
        <w:rPr>
          <w:rFonts w:asciiTheme="minorBidi" w:eastAsia="Calibri" w:hAnsiTheme="minorBidi"/>
          <w:sz w:val="28"/>
          <w:szCs w:val="28"/>
          <w:rtl/>
          <w:lang w:bidi="ar-IQ"/>
        </w:rPr>
        <w:t>وإما أن يكون في المعاني.</w:t>
      </w:r>
    </w:p>
    <w:p w:rsidR="000B16D6" w:rsidRPr="00822B14" w:rsidRDefault="000B16D6" w:rsidP="00436D88">
      <w:pPr>
        <w:pStyle w:val="a8"/>
        <w:numPr>
          <w:ilvl w:val="6"/>
          <w:numId w:val="12"/>
        </w:numPr>
        <w:spacing w:after="0"/>
        <w:rPr>
          <w:rFonts w:asciiTheme="minorBidi" w:eastAsia="Calibri" w:hAnsiTheme="minorBidi"/>
          <w:sz w:val="28"/>
          <w:szCs w:val="28"/>
          <w:rtl/>
          <w:lang w:bidi="ar-IQ"/>
        </w:rPr>
      </w:pPr>
      <w:r w:rsidRPr="00822B14">
        <w:rPr>
          <w:rFonts w:asciiTheme="minorBidi" w:eastAsia="Calibri" w:hAnsiTheme="minorBidi"/>
          <w:sz w:val="28"/>
          <w:szCs w:val="28"/>
          <w:rtl/>
          <w:lang w:bidi="ar-IQ"/>
        </w:rPr>
        <w:t>وإما أن يكون فيهما.</w:t>
      </w:r>
    </w:p>
    <w:p w:rsidR="000B16D6" w:rsidRPr="00822B14" w:rsidRDefault="000B16D6" w:rsidP="00436D88">
      <w:pPr>
        <w:pStyle w:val="a8"/>
        <w:numPr>
          <w:ilvl w:val="0"/>
          <w:numId w:val="13"/>
        </w:numPr>
        <w:spacing w:after="0"/>
        <w:rPr>
          <w:rFonts w:asciiTheme="minorBidi" w:eastAsia="Calibri" w:hAnsiTheme="minorBidi"/>
          <w:sz w:val="28"/>
          <w:szCs w:val="28"/>
          <w:rtl/>
          <w:lang w:bidi="ar-IQ"/>
        </w:rPr>
      </w:pPr>
      <w:r w:rsidRPr="00822B14">
        <w:rPr>
          <w:rFonts w:asciiTheme="minorBidi" w:eastAsia="Calibri" w:hAnsiTheme="minorBidi"/>
          <w:sz w:val="28"/>
          <w:szCs w:val="28"/>
          <w:rtl/>
          <w:lang w:bidi="ar-IQ"/>
        </w:rPr>
        <w:t>فإن كان الكلام في المعاني المجردة من غير تقييد بلفظ كما تسلكه المتفلسفة ونحوهم ممن لا يتقيد في أسماء الله وصفاته بالشرائع بل يسميه علة وعاشقاً ومعشوقاً ونحو ذلك.</w:t>
      </w:r>
    </w:p>
    <w:p w:rsidR="000B16D6" w:rsidRPr="00692E3E" w:rsidRDefault="000B16D6" w:rsidP="00436D88">
      <w:pPr>
        <w:spacing w:after="0" w:line="276" w:lineRule="auto"/>
        <w:ind w:left="108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فهؤلاء إن أمكن نقل معانيهم إلى العبارة الشرعية كان حسناً.</w:t>
      </w:r>
    </w:p>
    <w:p w:rsidR="000B16D6" w:rsidRPr="00692E3E" w:rsidRDefault="000B16D6" w:rsidP="00436D88">
      <w:pPr>
        <w:spacing w:after="0" w:line="276" w:lineRule="auto"/>
        <w:ind w:left="108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وإن لم يمكن مخاطبتهم إلا بلغتهم، فبيان ضلالهم ودفع صيالهم عن الإسلام بلغتهم أولى من الإمساك عن ذلك لأجل مجرد اللفظ. كما لو جاء جيش كفار ولا يمكن دفع شرهم عن المسلمين إلا بلبس ثيابهم، فدفعهم بلبس ثيابهم خير من ترك الكفار يجولون في خلال الديار خوفاً من التشبه بهم في الثياب.</w:t>
      </w:r>
    </w:p>
    <w:p w:rsidR="000B16D6" w:rsidRPr="00822B14" w:rsidRDefault="000B16D6" w:rsidP="00436D88">
      <w:pPr>
        <w:pStyle w:val="a8"/>
        <w:numPr>
          <w:ilvl w:val="0"/>
          <w:numId w:val="13"/>
        </w:numPr>
        <w:spacing w:after="0"/>
        <w:rPr>
          <w:rFonts w:asciiTheme="minorBidi" w:eastAsia="Calibri" w:hAnsiTheme="minorBidi"/>
          <w:sz w:val="28"/>
          <w:szCs w:val="28"/>
          <w:rtl/>
          <w:lang w:bidi="ar-IQ"/>
        </w:rPr>
      </w:pPr>
      <w:r w:rsidRPr="00822B14">
        <w:rPr>
          <w:rFonts w:asciiTheme="minorBidi" w:eastAsia="Calibri" w:hAnsiTheme="minorBidi"/>
          <w:sz w:val="28"/>
          <w:szCs w:val="28"/>
          <w:rtl/>
          <w:lang w:bidi="ar-IQ"/>
        </w:rPr>
        <w:t>وأما إذا كان الكلام مع من قد يتقيد بالشريعة.</w:t>
      </w:r>
    </w:p>
    <w:p w:rsidR="000B16D6" w:rsidRPr="00692E3E" w:rsidRDefault="000B16D6" w:rsidP="00436D88">
      <w:pPr>
        <w:spacing w:after="0" w:line="276" w:lineRule="auto"/>
        <w:ind w:left="108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فإنه يقال له: إطلاق هذه الألفاظ نفياً وإثباتاً بدعة، وفي كل منها تلبيس وإيهام، فلابد من الاستفسار والاستفصال؛ أو الامتناع عن إطلاق كلا الأمرين في النفي والإثبات.</w:t>
      </w:r>
    </w:p>
    <w:p w:rsidR="000B16D6" w:rsidRPr="00692E3E" w:rsidRDefault="000B16D6" w:rsidP="00436D88">
      <w:pPr>
        <w:spacing w:after="0" w:line="276" w:lineRule="auto"/>
        <w:ind w:left="108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وقد ظن طائفة من الناس أن ذم السلف والأئمة للكلام إنما لمجرد ما فيه من الاصطلاحات المحدثة كلفظ (الجوهر) و (الجسم) و (العرض) ، وقالوا: إن مثل هذا لا يقتضي الذم، كما لو أحدث الناس آنية يحتاجون إليها، أو سلاحاً يحتاجون إليه لمقاتلة العدو، وقد ذكر هذا صاحب الإحياء وغيره.</w:t>
      </w:r>
    </w:p>
    <w:p w:rsidR="000B16D6" w:rsidRPr="00692E3E" w:rsidRDefault="000B16D6" w:rsidP="00436D88">
      <w:pPr>
        <w:spacing w:after="0" w:line="276" w:lineRule="auto"/>
        <w:ind w:left="108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 xml:space="preserve">وليس الأمر كذلك: بل ذمهم للكلام لفساد معناه أعظم من ذمهم لحدوث الألفاظ، فذموه لاشتماله على معان باطلة مخالفة للكتاب والسنة، ومخالفته للعقل الصريح، ولكن علامة بطلانها مخالفتها للكتاب </w:t>
      </w:r>
      <w:r w:rsidRPr="00692E3E">
        <w:rPr>
          <w:rFonts w:asciiTheme="minorBidi" w:eastAsia="Calibri" w:hAnsiTheme="minorBidi"/>
          <w:sz w:val="28"/>
          <w:szCs w:val="28"/>
          <w:rtl/>
          <w:lang w:bidi="ar-IQ"/>
        </w:rPr>
        <w:lastRenderedPageBreak/>
        <w:t>والسنة، وكل ما خالف الكتاب والسنة فهو باطل قطعاً. ثم من الناس من يعلم بطلانه بعقله، ومنهم من لا يعلم ذلك.</w:t>
      </w:r>
    </w:p>
    <w:p w:rsidR="000B16D6" w:rsidRPr="00692E3E" w:rsidRDefault="000B16D6" w:rsidP="00436D88">
      <w:pPr>
        <w:spacing w:after="0" w:line="276" w:lineRule="auto"/>
        <w:ind w:left="108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وأيضاً: فإن المناظرة بالألفاظ المحدثة المجملة المبتدعة المحتملة للحق والباطل إذا أثبتها أحد المتناظرين ونفاها الآخر كان كلاهما مخطئاً، وأكثر اختلاف العقلاء من جهة اشتراك الأسماء، وفي ذلك من فساد العقل والدين ما لا يعلمه إلا الله.</w:t>
      </w:r>
    </w:p>
    <w:p w:rsidR="00EC67B1" w:rsidRPr="00692E3E" w:rsidRDefault="000B16D6" w:rsidP="00436D88">
      <w:pPr>
        <w:spacing w:after="0" w:line="276" w:lineRule="auto"/>
        <w:ind w:left="1080"/>
        <w:contextualSpacing/>
        <w:rPr>
          <w:rFonts w:asciiTheme="minorBidi" w:eastAsia="Calibri" w:hAnsiTheme="minorBidi"/>
          <w:sz w:val="28"/>
          <w:szCs w:val="28"/>
          <w:rtl/>
          <w:lang w:bidi="ar-IQ"/>
        </w:rPr>
      </w:pPr>
      <w:r w:rsidRPr="00692E3E">
        <w:rPr>
          <w:rFonts w:asciiTheme="minorBidi" w:eastAsia="Calibri" w:hAnsiTheme="minorBidi"/>
          <w:sz w:val="28"/>
          <w:szCs w:val="28"/>
          <w:rtl/>
          <w:lang w:bidi="ar-IQ"/>
        </w:rPr>
        <w:t>فإذا رد الناس ما تنازعوا فيه إلى الكتاب والسنة فالمعاني الصحيحة ثابتة فيهما، والمحق يمكنه بيان ما يقوله من ا</w:t>
      </w:r>
      <w:r w:rsidR="00692E3E" w:rsidRPr="00692E3E">
        <w:rPr>
          <w:rFonts w:asciiTheme="minorBidi" w:eastAsia="Calibri" w:hAnsiTheme="minorBidi"/>
          <w:sz w:val="28"/>
          <w:szCs w:val="28"/>
          <w:rtl/>
          <w:lang w:bidi="ar-IQ"/>
        </w:rPr>
        <w:t>لحق بالكتاب والسنة.</w:t>
      </w:r>
      <w:r w:rsidR="00822B14">
        <w:rPr>
          <w:rFonts w:asciiTheme="minorBidi" w:eastAsia="Calibri" w:hAnsiTheme="minorBidi" w:hint="cs"/>
          <w:sz w:val="28"/>
          <w:szCs w:val="28"/>
          <w:rtl/>
          <w:lang w:bidi="ar-IQ"/>
        </w:rPr>
        <w:t xml:space="preserve"> إ</w:t>
      </w:r>
      <w:r w:rsidR="00822B14">
        <w:rPr>
          <w:rFonts w:asciiTheme="minorBidi" w:eastAsia="Calibri" w:hAnsiTheme="minorBidi"/>
          <w:sz w:val="28"/>
          <w:szCs w:val="28"/>
          <w:rtl/>
          <w:lang w:bidi="ar-IQ"/>
        </w:rPr>
        <w:t>ﻫ</w:t>
      </w:r>
    </w:p>
    <w:p w:rsidR="00EC67B1" w:rsidRDefault="00EC67B1" w:rsidP="00436D88">
      <w:pPr>
        <w:spacing w:after="0" w:line="276" w:lineRule="auto"/>
        <w:ind w:left="360"/>
        <w:contextualSpacing/>
        <w:rPr>
          <w:rFonts w:asciiTheme="minorBidi" w:eastAsia="Calibri" w:hAnsiTheme="minorBidi"/>
          <w:b/>
          <w:bCs/>
          <w:sz w:val="28"/>
          <w:szCs w:val="28"/>
          <w:rtl/>
          <w:lang w:bidi="ar-IQ"/>
        </w:rPr>
      </w:pPr>
    </w:p>
    <w:p w:rsidR="00EC67B1" w:rsidRDefault="00EC67B1" w:rsidP="00436D88">
      <w:pPr>
        <w:spacing w:after="0" w:line="276" w:lineRule="auto"/>
        <w:contextualSpacing/>
        <w:rPr>
          <w:rFonts w:asciiTheme="minorBidi" w:eastAsia="Calibri" w:hAnsiTheme="minorBidi"/>
          <w:b/>
          <w:bCs/>
          <w:sz w:val="28"/>
          <w:szCs w:val="28"/>
          <w:rtl/>
          <w:lang w:bidi="ar-IQ"/>
        </w:rPr>
      </w:pPr>
    </w:p>
    <w:p w:rsidR="00EC67B1" w:rsidRDefault="00EC67B1" w:rsidP="00436D88">
      <w:pPr>
        <w:spacing w:after="0" w:line="276" w:lineRule="auto"/>
        <w:contextualSpacing/>
        <w:rPr>
          <w:rFonts w:asciiTheme="minorBidi" w:eastAsia="Calibri" w:hAnsiTheme="minorBidi"/>
          <w:b/>
          <w:bCs/>
          <w:sz w:val="28"/>
          <w:szCs w:val="28"/>
          <w:rtl/>
          <w:lang w:bidi="ar-IQ"/>
        </w:rPr>
      </w:pPr>
    </w:p>
    <w:p w:rsidR="00EC67B1" w:rsidRDefault="00EC67B1" w:rsidP="00436D88">
      <w:pPr>
        <w:spacing w:after="0" w:line="276" w:lineRule="auto"/>
        <w:contextualSpacing/>
        <w:rPr>
          <w:rFonts w:asciiTheme="minorBidi" w:eastAsia="Calibri" w:hAnsiTheme="minorBidi"/>
          <w:b/>
          <w:bCs/>
          <w:sz w:val="28"/>
          <w:szCs w:val="28"/>
          <w:rtl/>
          <w:lang w:bidi="ar-IQ"/>
        </w:rPr>
      </w:pPr>
    </w:p>
    <w:p w:rsidR="00EC67B1" w:rsidRDefault="00EC67B1" w:rsidP="00436D88">
      <w:pPr>
        <w:spacing w:after="0" w:line="276" w:lineRule="auto"/>
        <w:contextualSpacing/>
        <w:rPr>
          <w:rFonts w:asciiTheme="minorBidi" w:eastAsia="Calibri" w:hAnsiTheme="minorBidi"/>
          <w:b/>
          <w:bCs/>
          <w:sz w:val="28"/>
          <w:szCs w:val="28"/>
          <w:rtl/>
          <w:lang w:bidi="ar-IQ"/>
        </w:rPr>
      </w:pPr>
    </w:p>
    <w:p w:rsidR="00EC67B1" w:rsidRDefault="00EC67B1" w:rsidP="00436D88">
      <w:pPr>
        <w:spacing w:after="0" w:line="276" w:lineRule="auto"/>
        <w:contextualSpacing/>
        <w:rPr>
          <w:rFonts w:asciiTheme="minorBidi" w:eastAsia="Calibri" w:hAnsiTheme="minorBidi"/>
          <w:b/>
          <w:bCs/>
          <w:sz w:val="28"/>
          <w:szCs w:val="28"/>
          <w:rtl/>
          <w:lang w:bidi="ar-IQ"/>
        </w:rPr>
      </w:pPr>
    </w:p>
    <w:p w:rsidR="00EC67B1" w:rsidRDefault="00EC67B1" w:rsidP="00436D88">
      <w:pPr>
        <w:spacing w:after="0" w:line="276" w:lineRule="auto"/>
        <w:contextualSpacing/>
        <w:rPr>
          <w:rFonts w:asciiTheme="minorBidi" w:eastAsia="Calibri" w:hAnsiTheme="minorBidi"/>
          <w:b/>
          <w:bCs/>
          <w:sz w:val="28"/>
          <w:szCs w:val="28"/>
          <w:rtl/>
          <w:lang w:bidi="ar-IQ"/>
        </w:rPr>
      </w:pPr>
    </w:p>
    <w:p w:rsidR="00EC67B1" w:rsidRDefault="00EC67B1" w:rsidP="00436D88">
      <w:pPr>
        <w:spacing w:after="0" w:line="276" w:lineRule="auto"/>
        <w:contextualSpacing/>
        <w:rPr>
          <w:rFonts w:asciiTheme="minorBidi" w:eastAsia="Calibri" w:hAnsiTheme="minorBidi"/>
          <w:b/>
          <w:bCs/>
          <w:sz w:val="28"/>
          <w:szCs w:val="28"/>
          <w:rtl/>
          <w:lang w:bidi="ar-IQ"/>
        </w:rPr>
      </w:pPr>
    </w:p>
    <w:p w:rsidR="00EC67B1" w:rsidRDefault="00EC67B1" w:rsidP="00436D88">
      <w:pPr>
        <w:spacing w:after="0" w:line="276" w:lineRule="auto"/>
        <w:contextualSpacing/>
        <w:rPr>
          <w:rFonts w:asciiTheme="minorBidi" w:eastAsia="Calibri" w:hAnsiTheme="minorBidi"/>
          <w:b/>
          <w:bCs/>
          <w:sz w:val="28"/>
          <w:szCs w:val="28"/>
          <w:rtl/>
          <w:lang w:bidi="ar-IQ"/>
        </w:rPr>
      </w:pPr>
    </w:p>
    <w:p w:rsidR="00EC67B1" w:rsidRDefault="00EC67B1" w:rsidP="00436D88">
      <w:pPr>
        <w:spacing w:after="0" w:line="276" w:lineRule="auto"/>
        <w:contextualSpacing/>
        <w:rPr>
          <w:rFonts w:asciiTheme="minorBidi" w:eastAsia="Calibri" w:hAnsiTheme="minorBidi"/>
          <w:b/>
          <w:bCs/>
          <w:sz w:val="28"/>
          <w:szCs w:val="28"/>
          <w:rtl/>
          <w:lang w:bidi="ar-IQ"/>
        </w:rPr>
      </w:pPr>
    </w:p>
    <w:p w:rsidR="00EC67B1" w:rsidRDefault="00EC67B1" w:rsidP="00436D88">
      <w:pPr>
        <w:spacing w:after="0" w:line="276" w:lineRule="auto"/>
        <w:contextualSpacing/>
        <w:rPr>
          <w:rFonts w:asciiTheme="minorBidi" w:eastAsia="Calibri" w:hAnsiTheme="minorBidi"/>
          <w:b/>
          <w:bCs/>
          <w:sz w:val="28"/>
          <w:szCs w:val="28"/>
          <w:rtl/>
          <w:lang w:bidi="ar-IQ"/>
        </w:rPr>
      </w:pPr>
    </w:p>
    <w:p w:rsidR="00EC67B1" w:rsidRDefault="00EC67B1" w:rsidP="00436D88">
      <w:pPr>
        <w:spacing w:after="0" w:line="276" w:lineRule="auto"/>
        <w:contextualSpacing/>
        <w:rPr>
          <w:rFonts w:asciiTheme="minorBidi" w:eastAsia="Calibri" w:hAnsiTheme="minorBidi"/>
          <w:b/>
          <w:bCs/>
          <w:sz w:val="28"/>
          <w:szCs w:val="28"/>
          <w:rtl/>
          <w:lang w:bidi="ar-IQ"/>
        </w:rPr>
      </w:pPr>
    </w:p>
    <w:p w:rsidR="00EC67B1" w:rsidRDefault="00EC67B1" w:rsidP="00436D88">
      <w:pPr>
        <w:spacing w:after="0" w:line="276" w:lineRule="auto"/>
        <w:contextualSpacing/>
        <w:rPr>
          <w:rFonts w:asciiTheme="minorBidi" w:eastAsia="Calibri" w:hAnsiTheme="minorBidi"/>
          <w:b/>
          <w:bCs/>
          <w:sz w:val="28"/>
          <w:szCs w:val="28"/>
          <w:rtl/>
          <w:lang w:bidi="ar-IQ"/>
        </w:rPr>
      </w:pPr>
    </w:p>
    <w:p w:rsidR="00EC67B1" w:rsidRDefault="00EC67B1" w:rsidP="00436D88">
      <w:pPr>
        <w:spacing w:after="0" w:line="276" w:lineRule="auto"/>
        <w:contextualSpacing/>
        <w:rPr>
          <w:rFonts w:asciiTheme="minorBidi" w:eastAsia="Calibri" w:hAnsiTheme="minorBidi"/>
          <w:b/>
          <w:bCs/>
          <w:sz w:val="28"/>
          <w:szCs w:val="28"/>
          <w:rtl/>
          <w:lang w:bidi="ar-IQ"/>
        </w:rPr>
      </w:pPr>
    </w:p>
    <w:p w:rsidR="008E4EF4" w:rsidRDefault="008E4EF4" w:rsidP="00436D88">
      <w:pPr>
        <w:spacing w:after="0" w:line="276" w:lineRule="auto"/>
        <w:contextualSpacing/>
        <w:rPr>
          <w:rFonts w:asciiTheme="minorBidi" w:eastAsia="Calibri" w:hAnsiTheme="minorBidi"/>
          <w:b/>
          <w:bCs/>
          <w:sz w:val="28"/>
          <w:szCs w:val="28"/>
          <w:rtl/>
          <w:lang w:bidi="ar-IQ"/>
        </w:rPr>
      </w:pPr>
    </w:p>
    <w:p w:rsidR="008E4EF4" w:rsidRDefault="008E4EF4" w:rsidP="00436D88">
      <w:pPr>
        <w:spacing w:after="0" w:line="276" w:lineRule="auto"/>
        <w:contextualSpacing/>
        <w:rPr>
          <w:rFonts w:asciiTheme="minorBidi" w:eastAsia="Calibri" w:hAnsiTheme="minorBidi"/>
          <w:b/>
          <w:bCs/>
          <w:sz w:val="28"/>
          <w:szCs w:val="28"/>
          <w:rtl/>
          <w:lang w:bidi="ar-IQ"/>
        </w:rPr>
      </w:pPr>
    </w:p>
    <w:p w:rsidR="008E4EF4" w:rsidRDefault="008E4EF4" w:rsidP="00436D88">
      <w:pPr>
        <w:spacing w:after="0" w:line="276" w:lineRule="auto"/>
        <w:contextualSpacing/>
        <w:rPr>
          <w:rFonts w:asciiTheme="minorBidi" w:eastAsia="Calibri" w:hAnsiTheme="minorBidi"/>
          <w:b/>
          <w:bCs/>
          <w:sz w:val="28"/>
          <w:szCs w:val="28"/>
          <w:rtl/>
          <w:lang w:bidi="ar-IQ"/>
        </w:rPr>
      </w:pPr>
    </w:p>
    <w:p w:rsidR="008E4EF4" w:rsidRDefault="008E4EF4" w:rsidP="00436D88">
      <w:pPr>
        <w:spacing w:after="0" w:line="276" w:lineRule="auto"/>
        <w:contextualSpacing/>
        <w:rPr>
          <w:rFonts w:asciiTheme="minorBidi" w:eastAsia="Calibri" w:hAnsiTheme="minorBidi"/>
          <w:b/>
          <w:bCs/>
          <w:sz w:val="28"/>
          <w:szCs w:val="28"/>
          <w:rtl/>
          <w:lang w:bidi="ar-IQ"/>
        </w:rPr>
      </w:pPr>
    </w:p>
    <w:p w:rsidR="008E4EF4" w:rsidRDefault="008E4EF4" w:rsidP="00436D88">
      <w:pPr>
        <w:spacing w:after="0" w:line="276" w:lineRule="auto"/>
        <w:contextualSpacing/>
        <w:rPr>
          <w:rFonts w:asciiTheme="minorBidi" w:eastAsia="Calibri" w:hAnsiTheme="minorBidi"/>
          <w:b/>
          <w:bCs/>
          <w:sz w:val="28"/>
          <w:szCs w:val="28"/>
          <w:rtl/>
          <w:lang w:bidi="ar-IQ"/>
        </w:rPr>
      </w:pPr>
    </w:p>
    <w:p w:rsidR="008E4EF4" w:rsidRDefault="008E4EF4" w:rsidP="00436D88">
      <w:pPr>
        <w:spacing w:after="0" w:line="276" w:lineRule="auto"/>
        <w:contextualSpacing/>
        <w:rPr>
          <w:rFonts w:asciiTheme="minorBidi" w:eastAsia="Calibri" w:hAnsiTheme="minorBidi"/>
          <w:b/>
          <w:bCs/>
          <w:sz w:val="28"/>
          <w:szCs w:val="28"/>
          <w:rtl/>
          <w:lang w:bidi="ar-IQ"/>
        </w:rPr>
      </w:pPr>
    </w:p>
    <w:p w:rsidR="008E4EF4" w:rsidRDefault="008E4EF4" w:rsidP="00436D88">
      <w:pPr>
        <w:spacing w:after="0" w:line="276" w:lineRule="auto"/>
        <w:contextualSpacing/>
        <w:rPr>
          <w:rFonts w:asciiTheme="minorBidi" w:eastAsia="Calibri" w:hAnsiTheme="minorBidi"/>
          <w:b/>
          <w:bCs/>
          <w:sz w:val="28"/>
          <w:szCs w:val="28"/>
          <w:rtl/>
          <w:lang w:bidi="ar-IQ"/>
        </w:rPr>
      </w:pPr>
    </w:p>
    <w:p w:rsidR="008E4EF4" w:rsidRDefault="008E4EF4" w:rsidP="00436D88">
      <w:pPr>
        <w:spacing w:after="0" w:line="276" w:lineRule="auto"/>
        <w:contextualSpacing/>
        <w:rPr>
          <w:rFonts w:asciiTheme="minorBidi" w:eastAsia="Calibri" w:hAnsiTheme="minorBidi"/>
          <w:b/>
          <w:bCs/>
          <w:sz w:val="28"/>
          <w:szCs w:val="28"/>
          <w:rtl/>
          <w:lang w:bidi="ar-IQ"/>
        </w:rPr>
      </w:pPr>
    </w:p>
    <w:p w:rsidR="008E4EF4" w:rsidRDefault="008E4EF4" w:rsidP="00436D88">
      <w:pPr>
        <w:spacing w:after="0" w:line="276" w:lineRule="auto"/>
        <w:contextualSpacing/>
        <w:rPr>
          <w:rFonts w:asciiTheme="minorBidi" w:eastAsia="Calibri" w:hAnsiTheme="minorBidi"/>
          <w:b/>
          <w:bCs/>
          <w:sz w:val="28"/>
          <w:szCs w:val="28"/>
          <w:rtl/>
          <w:lang w:bidi="ar-IQ"/>
        </w:rPr>
      </w:pPr>
    </w:p>
    <w:p w:rsidR="008E4EF4" w:rsidRDefault="008E4EF4" w:rsidP="00436D88">
      <w:pPr>
        <w:spacing w:after="0" w:line="276" w:lineRule="auto"/>
        <w:contextualSpacing/>
        <w:rPr>
          <w:rFonts w:asciiTheme="minorBidi" w:eastAsia="Calibri" w:hAnsiTheme="minorBidi"/>
          <w:b/>
          <w:bCs/>
          <w:sz w:val="28"/>
          <w:szCs w:val="28"/>
          <w:rtl/>
          <w:lang w:bidi="ar-IQ"/>
        </w:rPr>
      </w:pPr>
    </w:p>
    <w:p w:rsidR="008E4EF4" w:rsidRDefault="008E4EF4" w:rsidP="00436D88">
      <w:pPr>
        <w:spacing w:after="0" w:line="276" w:lineRule="auto"/>
        <w:contextualSpacing/>
        <w:rPr>
          <w:rFonts w:asciiTheme="minorBidi" w:eastAsia="Calibri" w:hAnsiTheme="minorBidi"/>
          <w:b/>
          <w:bCs/>
          <w:sz w:val="28"/>
          <w:szCs w:val="28"/>
          <w:rtl/>
          <w:lang w:bidi="ar-IQ"/>
        </w:rPr>
      </w:pPr>
    </w:p>
    <w:p w:rsidR="008E4EF4" w:rsidRDefault="008E4EF4" w:rsidP="00436D88">
      <w:pPr>
        <w:spacing w:after="0" w:line="276" w:lineRule="auto"/>
        <w:contextualSpacing/>
        <w:rPr>
          <w:rFonts w:asciiTheme="minorBidi" w:eastAsia="Calibri" w:hAnsiTheme="minorBidi"/>
          <w:b/>
          <w:bCs/>
          <w:sz w:val="28"/>
          <w:szCs w:val="28"/>
          <w:rtl/>
          <w:lang w:bidi="ar-IQ"/>
        </w:rPr>
      </w:pPr>
    </w:p>
    <w:p w:rsidR="008E4EF4" w:rsidRDefault="008E4EF4" w:rsidP="00436D88">
      <w:pPr>
        <w:spacing w:after="0" w:line="276" w:lineRule="auto"/>
        <w:contextualSpacing/>
        <w:rPr>
          <w:rFonts w:asciiTheme="minorBidi" w:eastAsia="Calibri" w:hAnsiTheme="minorBidi"/>
          <w:b/>
          <w:bCs/>
          <w:sz w:val="28"/>
          <w:szCs w:val="28"/>
          <w:rtl/>
          <w:lang w:bidi="ar-IQ"/>
        </w:rPr>
      </w:pPr>
    </w:p>
    <w:p w:rsidR="008E4EF4" w:rsidRDefault="008E4EF4" w:rsidP="00436D88">
      <w:pPr>
        <w:spacing w:after="0" w:line="276" w:lineRule="auto"/>
        <w:contextualSpacing/>
        <w:rPr>
          <w:rFonts w:asciiTheme="minorBidi" w:eastAsia="Calibri" w:hAnsiTheme="minorBidi"/>
          <w:b/>
          <w:bCs/>
          <w:sz w:val="28"/>
          <w:szCs w:val="28"/>
          <w:rtl/>
          <w:lang w:bidi="ar-IQ"/>
        </w:rPr>
      </w:pPr>
    </w:p>
    <w:p w:rsidR="008E4EF4" w:rsidRDefault="008E4EF4" w:rsidP="00436D88">
      <w:pPr>
        <w:spacing w:after="0" w:line="276" w:lineRule="auto"/>
        <w:contextualSpacing/>
        <w:rPr>
          <w:rFonts w:asciiTheme="minorBidi" w:eastAsia="Calibri" w:hAnsiTheme="minorBidi"/>
          <w:b/>
          <w:bCs/>
          <w:sz w:val="28"/>
          <w:szCs w:val="28"/>
          <w:rtl/>
          <w:lang w:bidi="ar-IQ"/>
        </w:rPr>
      </w:pPr>
    </w:p>
    <w:p w:rsidR="008E4EF4" w:rsidRDefault="008E4EF4" w:rsidP="00436D88">
      <w:pPr>
        <w:spacing w:after="0" w:line="276" w:lineRule="auto"/>
        <w:contextualSpacing/>
        <w:rPr>
          <w:rFonts w:asciiTheme="minorBidi" w:eastAsia="Calibri" w:hAnsiTheme="minorBidi"/>
          <w:b/>
          <w:bCs/>
          <w:sz w:val="28"/>
          <w:szCs w:val="28"/>
          <w:rtl/>
          <w:lang w:bidi="ar-IQ"/>
        </w:rPr>
      </w:pPr>
    </w:p>
    <w:p w:rsidR="00EC67B1" w:rsidRDefault="00EC67B1" w:rsidP="00436D88">
      <w:pPr>
        <w:spacing w:after="0" w:line="276" w:lineRule="auto"/>
        <w:contextualSpacing/>
        <w:rPr>
          <w:rFonts w:asciiTheme="minorBidi" w:eastAsia="Calibri" w:hAnsiTheme="minorBidi"/>
          <w:b/>
          <w:bCs/>
          <w:sz w:val="28"/>
          <w:szCs w:val="28"/>
          <w:rtl/>
          <w:lang w:bidi="ar-IQ"/>
        </w:rPr>
      </w:pPr>
    </w:p>
    <w:p w:rsidR="00EC67B1" w:rsidRDefault="00EC67B1" w:rsidP="00436D88">
      <w:pPr>
        <w:spacing w:after="0" w:line="276" w:lineRule="auto"/>
        <w:contextualSpacing/>
        <w:rPr>
          <w:rFonts w:asciiTheme="minorBidi" w:eastAsia="Calibri" w:hAnsiTheme="minorBidi"/>
          <w:b/>
          <w:bCs/>
          <w:sz w:val="28"/>
          <w:szCs w:val="28"/>
          <w:rtl/>
          <w:lang w:bidi="ar-IQ"/>
        </w:rPr>
      </w:pPr>
    </w:p>
    <w:p w:rsidR="00EC67B1" w:rsidRDefault="00EC67B1" w:rsidP="00436D88">
      <w:pPr>
        <w:spacing w:after="0" w:line="276" w:lineRule="auto"/>
        <w:contextualSpacing/>
        <w:rPr>
          <w:rFonts w:asciiTheme="minorBidi" w:eastAsia="Calibri" w:hAnsiTheme="minorBidi"/>
          <w:b/>
          <w:bCs/>
          <w:sz w:val="28"/>
          <w:szCs w:val="28"/>
          <w:rtl/>
          <w:lang w:bidi="ar-IQ"/>
        </w:rPr>
      </w:pPr>
    </w:p>
    <w:p w:rsidR="00190FFC" w:rsidRDefault="00190FFC" w:rsidP="00436D88">
      <w:pPr>
        <w:spacing w:after="0" w:line="276" w:lineRule="auto"/>
        <w:contextualSpacing/>
        <w:jc w:val="center"/>
        <w:rPr>
          <w:rFonts w:asciiTheme="minorBidi" w:eastAsia="Calibri" w:hAnsiTheme="minorBidi"/>
          <w:b/>
          <w:bCs/>
          <w:sz w:val="28"/>
          <w:szCs w:val="28"/>
          <w:rtl/>
          <w:lang w:bidi="ar-IQ"/>
        </w:rPr>
      </w:pPr>
    </w:p>
    <w:p w:rsidR="00CF193B" w:rsidRPr="00317DD5" w:rsidRDefault="002B184D" w:rsidP="00436D88">
      <w:pPr>
        <w:spacing w:after="0" w:line="276" w:lineRule="auto"/>
        <w:contextualSpacing/>
        <w:jc w:val="center"/>
        <w:rPr>
          <w:rFonts w:asciiTheme="minorBidi" w:eastAsia="Calibri" w:hAnsiTheme="minorBidi"/>
          <w:b/>
          <w:bCs/>
          <w:sz w:val="28"/>
          <w:szCs w:val="28"/>
          <w:rtl/>
          <w:lang w:bidi="ar-IQ"/>
        </w:rPr>
      </w:pPr>
      <w:r w:rsidRPr="00317DD5">
        <w:rPr>
          <w:rFonts w:asciiTheme="minorBidi" w:eastAsia="Calibri" w:hAnsiTheme="minorBidi"/>
          <w:b/>
          <w:bCs/>
          <w:sz w:val="28"/>
          <w:szCs w:val="28"/>
          <w:rtl/>
          <w:lang w:bidi="ar-IQ"/>
        </w:rPr>
        <w:t>الخاتمة</w:t>
      </w:r>
    </w:p>
    <w:p w:rsidR="00F90CFB" w:rsidRPr="00317DD5" w:rsidRDefault="00F90CFB" w:rsidP="00436D88">
      <w:pPr>
        <w:tabs>
          <w:tab w:val="left" w:pos="8328"/>
        </w:tabs>
        <w:spacing w:after="0" w:line="276" w:lineRule="auto"/>
        <w:contextualSpacing/>
        <w:jc w:val="center"/>
        <w:rPr>
          <w:rFonts w:asciiTheme="minorBidi" w:eastAsia="Calibri" w:hAnsiTheme="minorBidi"/>
          <w:color w:val="FF0000"/>
          <w:sz w:val="28"/>
          <w:szCs w:val="28"/>
          <w:rtl/>
        </w:rPr>
      </w:pPr>
    </w:p>
    <w:p w:rsidR="00F90CFB" w:rsidRPr="00317DD5" w:rsidRDefault="00F90CFB" w:rsidP="00436D88">
      <w:pPr>
        <w:tabs>
          <w:tab w:val="left" w:pos="8328"/>
        </w:tabs>
        <w:spacing w:after="0" w:line="276" w:lineRule="auto"/>
        <w:contextualSpacing/>
        <w:jc w:val="center"/>
        <w:rPr>
          <w:rFonts w:asciiTheme="minorBidi" w:eastAsia="Calibri" w:hAnsiTheme="minorBidi"/>
          <w:color w:val="FF0000"/>
          <w:sz w:val="28"/>
          <w:szCs w:val="28"/>
          <w:rtl/>
        </w:rPr>
      </w:pPr>
    </w:p>
    <w:p w:rsidR="00F90CFB" w:rsidRPr="00317DD5" w:rsidRDefault="00F90CFB" w:rsidP="00436D88">
      <w:pPr>
        <w:tabs>
          <w:tab w:val="left" w:pos="8328"/>
        </w:tabs>
        <w:spacing w:after="0" w:line="276" w:lineRule="auto"/>
        <w:contextualSpacing/>
        <w:rPr>
          <w:rFonts w:asciiTheme="minorBidi" w:eastAsia="Calibri" w:hAnsiTheme="minorBidi"/>
          <w:sz w:val="28"/>
          <w:szCs w:val="28"/>
        </w:rPr>
      </w:pPr>
      <w:r w:rsidRPr="00317DD5">
        <w:rPr>
          <w:rFonts w:asciiTheme="minorBidi" w:eastAsia="Calibri" w:hAnsiTheme="minorBidi"/>
          <w:sz w:val="28"/>
          <w:szCs w:val="28"/>
          <w:rtl/>
          <w:lang w:bidi="ar-IQ"/>
        </w:rPr>
        <w:t>أحمد الله في الختام كما حمدته في البدء، فهو أهل للحمد في كلّ موطن، الحمد لله الذي بحمده تتم الصالحات وأحمده على توفيقه، وأثني عليه الخير كله، لا أحصي ثناء عليه، هو كما أثنى على نفسه.</w:t>
      </w:r>
    </w:p>
    <w:p w:rsidR="00F90CFB" w:rsidRPr="00317DD5" w:rsidRDefault="00F90CFB" w:rsidP="00436D88">
      <w:pPr>
        <w:spacing w:after="0" w:line="276" w:lineRule="auto"/>
        <w:contextualSpacing/>
        <w:rPr>
          <w:rFonts w:asciiTheme="minorBidi" w:eastAsia="Calibri" w:hAnsiTheme="minorBidi"/>
          <w:sz w:val="28"/>
          <w:szCs w:val="28"/>
          <w:rtl/>
        </w:rPr>
      </w:pPr>
      <w:r w:rsidRPr="00317DD5">
        <w:rPr>
          <w:rFonts w:asciiTheme="minorBidi" w:eastAsia="Calibri" w:hAnsiTheme="minorBidi"/>
          <w:sz w:val="28"/>
          <w:szCs w:val="28"/>
          <w:rtl/>
        </w:rPr>
        <w:t>أحمد الله عز وجل على ما يسر وأعان، وأسأله أن ينفع به، وأن يجعل هذا العمل خالصاً لوجهه الكريم، إنه على ذلك قدير، وأن يغفر لي ما كان فيه من زلل انه هو الغفور الرحيم سبحانه وتعالى.</w:t>
      </w:r>
    </w:p>
    <w:p w:rsidR="00F90CFB" w:rsidRPr="00317DD5" w:rsidRDefault="00F90CFB" w:rsidP="00436D88">
      <w:pPr>
        <w:spacing w:after="0" w:line="276" w:lineRule="auto"/>
        <w:contextualSpacing/>
        <w:rPr>
          <w:rFonts w:asciiTheme="minorBidi" w:eastAsia="Calibri" w:hAnsiTheme="minorBidi"/>
          <w:sz w:val="28"/>
          <w:szCs w:val="28"/>
          <w:rtl/>
        </w:rPr>
      </w:pPr>
      <w:r w:rsidRPr="00317DD5">
        <w:rPr>
          <w:rFonts w:asciiTheme="minorBidi" w:eastAsia="Calibri" w:hAnsiTheme="minorBidi"/>
          <w:sz w:val="28"/>
          <w:szCs w:val="28"/>
          <w:rtl/>
        </w:rPr>
        <w:t xml:space="preserve">وبعد حمد الله تعالى أتوجه بالدعاء للسادة العلماء العاملين لجهودهم في نشر </w:t>
      </w:r>
      <w:r w:rsidR="00FB3E1A" w:rsidRPr="00317DD5">
        <w:rPr>
          <w:rFonts w:asciiTheme="minorBidi" w:eastAsia="Calibri" w:hAnsiTheme="minorBidi"/>
          <w:sz w:val="28"/>
          <w:szCs w:val="28"/>
          <w:rtl/>
        </w:rPr>
        <w:t>الإسلام</w:t>
      </w:r>
      <w:r w:rsidRPr="00317DD5">
        <w:rPr>
          <w:rFonts w:asciiTheme="minorBidi" w:eastAsia="Calibri" w:hAnsiTheme="minorBidi"/>
          <w:sz w:val="28"/>
          <w:szCs w:val="28"/>
          <w:rtl/>
        </w:rPr>
        <w:t xml:space="preserve"> على منهج سلفنا الصالح من أهل السنة والجماعة، وأسأله تعالى أن يوفقهم لخير ما يحب ويرضى وأن يتقبل أعمالهم وأن يجزيهم جنة الفردوس</w:t>
      </w:r>
      <w:r w:rsidR="00FC22FE" w:rsidRPr="00317DD5">
        <w:rPr>
          <w:rFonts w:asciiTheme="minorBidi" w:eastAsia="Calibri" w:hAnsiTheme="minorBidi"/>
          <w:sz w:val="28"/>
          <w:szCs w:val="28"/>
          <w:rtl/>
        </w:rPr>
        <w:t xml:space="preserve"> </w:t>
      </w:r>
      <w:r w:rsidR="00FB3E1A" w:rsidRPr="00317DD5">
        <w:rPr>
          <w:rFonts w:asciiTheme="minorBidi" w:eastAsia="Calibri" w:hAnsiTheme="minorBidi"/>
          <w:sz w:val="28"/>
          <w:szCs w:val="28"/>
          <w:rtl/>
        </w:rPr>
        <w:t>الأعلى</w:t>
      </w:r>
      <w:r w:rsidRPr="00317DD5">
        <w:rPr>
          <w:rFonts w:asciiTheme="minorBidi" w:eastAsia="Calibri" w:hAnsiTheme="minorBidi"/>
          <w:sz w:val="28"/>
          <w:szCs w:val="28"/>
          <w:rtl/>
        </w:rPr>
        <w:t xml:space="preserve"> مع </w:t>
      </w:r>
      <w:r w:rsidR="00FB3E1A" w:rsidRPr="00317DD5">
        <w:rPr>
          <w:rFonts w:asciiTheme="minorBidi" w:eastAsia="Calibri" w:hAnsiTheme="minorBidi"/>
          <w:sz w:val="28"/>
          <w:szCs w:val="28"/>
          <w:rtl/>
        </w:rPr>
        <w:t>الأنبياء</w:t>
      </w:r>
      <w:r w:rsidRPr="00317DD5">
        <w:rPr>
          <w:rFonts w:asciiTheme="minorBidi" w:eastAsia="Calibri" w:hAnsiTheme="minorBidi"/>
          <w:sz w:val="28"/>
          <w:szCs w:val="28"/>
          <w:rtl/>
        </w:rPr>
        <w:t xml:space="preserve"> والصديقين والشهداء وحسن أولئك رفيقا.</w:t>
      </w:r>
    </w:p>
    <w:p w:rsidR="00F90CFB" w:rsidRPr="00317DD5" w:rsidRDefault="00F90CFB" w:rsidP="00436D88">
      <w:pPr>
        <w:spacing w:after="0" w:line="276" w:lineRule="auto"/>
        <w:contextualSpacing/>
        <w:rPr>
          <w:rFonts w:asciiTheme="minorBidi" w:eastAsia="Calibri" w:hAnsiTheme="minorBidi"/>
          <w:sz w:val="28"/>
          <w:szCs w:val="28"/>
          <w:rtl/>
        </w:rPr>
      </w:pPr>
      <w:r w:rsidRPr="00317DD5">
        <w:rPr>
          <w:rFonts w:asciiTheme="minorBidi" w:eastAsia="Calibri" w:hAnsiTheme="minorBidi"/>
          <w:sz w:val="28"/>
          <w:szCs w:val="28"/>
          <w:rtl/>
        </w:rPr>
        <w:t>والشكر موصول لمن راجع هذه البحث المتواضع وأمدني بملحوظاته وتوجيهاته الطيبة.</w:t>
      </w:r>
    </w:p>
    <w:p w:rsidR="00F90CFB" w:rsidRPr="00317DD5" w:rsidRDefault="00F90CFB"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rPr>
        <w:t xml:space="preserve">وآخر دعوانا أن الحمد لله رب العالمين، </w:t>
      </w:r>
      <w:r w:rsidRPr="00317DD5">
        <w:rPr>
          <w:rFonts w:asciiTheme="minorBidi" w:eastAsia="Calibri" w:hAnsiTheme="minorBidi"/>
          <w:sz w:val="28"/>
          <w:szCs w:val="28"/>
          <w:rtl/>
          <w:lang w:bidi="ar-IQ"/>
        </w:rPr>
        <w:t>والصلاة والسلام على أشرف الأنبياء والمرسلين محمد وعلى آله وصحبه وإخوانه أجمعين.</w:t>
      </w:r>
    </w:p>
    <w:p w:rsidR="00FC22FE" w:rsidRPr="00317DD5" w:rsidRDefault="00FC22FE" w:rsidP="00436D88">
      <w:pPr>
        <w:spacing w:after="0" w:line="276" w:lineRule="auto"/>
        <w:contextualSpacing/>
        <w:rPr>
          <w:rFonts w:asciiTheme="minorBidi" w:eastAsia="Calibri" w:hAnsiTheme="minorBidi"/>
          <w:sz w:val="28"/>
          <w:szCs w:val="28"/>
          <w:rtl/>
          <w:lang w:bidi="ar-IQ"/>
        </w:rPr>
      </w:pPr>
      <w:r w:rsidRPr="00317DD5">
        <w:rPr>
          <w:rFonts w:asciiTheme="minorBidi" w:eastAsia="Calibri" w:hAnsiTheme="minorBidi"/>
          <w:sz w:val="28"/>
          <w:szCs w:val="28"/>
          <w:rtl/>
          <w:lang w:bidi="ar-IQ"/>
        </w:rPr>
        <w:t xml:space="preserve">سبحانك اللهم وبحمدك أشهد أن لا اله </w:t>
      </w:r>
      <w:r w:rsidR="00FB3E1A" w:rsidRPr="00317DD5">
        <w:rPr>
          <w:rFonts w:asciiTheme="minorBidi" w:eastAsia="Calibri" w:hAnsiTheme="minorBidi"/>
          <w:sz w:val="28"/>
          <w:szCs w:val="28"/>
          <w:rtl/>
          <w:lang w:bidi="ar-IQ"/>
        </w:rPr>
        <w:t>إلا أ</w:t>
      </w:r>
      <w:r w:rsidRPr="00317DD5">
        <w:rPr>
          <w:rFonts w:asciiTheme="minorBidi" w:eastAsia="Calibri" w:hAnsiTheme="minorBidi"/>
          <w:sz w:val="28"/>
          <w:szCs w:val="28"/>
          <w:rtl/>
          <w:lang w:bidi="ar-IQ"/>
        </w:rPr>
        <w:t xml:space="preserve">نت </w:t>
      </w:r>
      <w:r w:rsidR="00FB3E1A" w:rsidRPr="00317DD5">
        <w:rPr>
          <w:rFonts w:asciiTheme="minorBidi" w:eastAsia="Calibri" w:hAnsiTheme="minorBidi"/>
          <w:sz w:val="28"/>
          <w:szCs w:val="28"/>
          <w:rtl/>
          <w:lang w:bidi="ar-IQ"/>
        </w:rPr>
        <w:t>أستغفرك وأتوب إ</w:t>
      </w:r>
      <w:r w:rsidRPr="00317DD5">
        <w:rPr>
          <w:rFonts w:asciiTheme="minorBidi" w:eastAsia="Calibri" w:hAnsiTheme="minorBidi"/>
          <w:sz w:val="28"/>
          <w:szCs w:val="28"/>
          <w:rtl/>
          <w:lang w:bidi="ar-IQ"/>
        </w:rPr>
        <w:t>ليك.</w:t>
      </w:r>
    </w:p>
    <w:p w:rsidR="00F90CFB" w:rsidRPr="00317DD5" w:rsidRDefault="00F90CFB" w:rsidP="00436D88">
      <w:pPr>
        <w:spacing w:after="0" w:line="276" w:lineRule="auto"/>
        <w:contextualSpacing/>
        <w:rPr>
          <w:rFonts w:asciiTheme="minorBidi" w:eastAsia="Calibri" w:hAnsiTheme="minorBidi"/>
          <w:sz w:val="28"/>
          <w:szCs w:val="28"/>
          <w:rtl/>
          <w:lang w:bidi="ar-IQ"/>
        </w:rPr>
      </w:pPr>
    </w:p>
    <w:p w:rsidR="00F90CFB" w:rsidRPr="00317DD5" w:rsidRDefault="00F90CFB" w:rsidP="00436D88">
      <w:pPr>
        <w:spacing w:after="0" w:line="276" w:lineRule="auto"/>
        <w:contextualSpacing/>
        <w:rPr>
          <w:rFonts w:asciiTheme="minorBidi" w:eastAsia="Calibri" w:hAnsiTheme="minorBidi"/>
          <w:sz w:val="28"/>
          <w:szCs w:val="28"/>
          <w:rtl/>
          <w:lang w:bidi="ar-IQ"/>
        </w:rPr>
      </w:pPr>
    </w:p>
    <w:p w:rsidR="00F90CFB" w:rsidRPr="00317DD5" w:rsidRDefault="00F90CFB" w:rsidP="00436D88">
      <w:pPr>
        <w:spacing w:after="0" w:line="276" w:lineRule="auto"/>
        <w:contextualSpacing/>
        <w:rPr>
          <w:rFonts w:asciiTheme="minorBidi" w:eastAsia="Calibri" w:hAnsiTheme="minorBidi"/>
          <w:sz w:val="28"/>
          <w:szCs w:val="28"/>
          <w:rtl/>
          <w:lang w:bidi="ar-IQ"/>
        </w:rPr>
      </w:pPr>
    </w:p>
    <w:p w:rsidR="006B6BD4" w:rsidRPr="00317DD5" w:rsidRDefault="006B6BD4" w:rsidP="00436D88">
      <w:pPr>
        <w:spacing w:after="0" w:line="276" w:lineRule="auto"/>
        <w:contextualSpacing/>
        <w:rPr>
          <w:rFonts w:asciiTheme="minorBidi" w:eastAsia="Calibri" w:hAnsiTheme="minorBidi"/>
          <w:sz w:val="28"/>
          <w:szCs w:val="28"/>
          <w:rtl/>
          <w:lang w:bidi="ar-IQ"/>
        </w:rPr>
      </w:pPr>
    </w:p>
    <w:p w:rsidR="00F90CFB" w:rsidRPr="00317DD5" w:rsidRDefault="00F90CFB" w:rsidP="00436D88">
      <w:pPr>
        <w:spacing w:after="0" w:line="276" w:lineRule="auto"/>
        <w:contextualSpacing/>
        <w:rPr>
          <w:rFonts w:asciiTheme="minorBidi" w:eastAsia="Calibri" w:hAnsiTheme="minorBidi"/>
          <w:sz w:val="28"/>
          <w:szCs w:val="28"/>
          <w:rtl/>
        </w:rPr>
      </w:pPr>
      <w:r w:rsidRPr="00317DD5">
        <w:rPr>
          <w:rFonts w:asciiTheme="minorBidi" w:eastAsia="Calibri" w:hAnsiTheme="minorBidi"/>
          <w:sz w:val="28"/>
          <w:szCs w:val="28"/>
          <w:rtl/>
        </w:rPr>
        <w:t xml:space="preserve">                                                                                                    وكتب ذلكم</w:t>
      </w:r>
    </w:p>
    <w:p w:rsidR="00F90CFB" w:rsidRPr="00317DD5" w:rsidRDefault="00F90CFB" w:rsidP="00436D88">
      <w:pPr>
        <w:spacing w:after="0" w:line="276" w:lineRule="auto"/>
        <w:contextualSpacing/>
        <w:rPr>
          <w:rFonts w:asciiTheme="minorBidi" w:eastAsia="Calibri" w:hAnsiTheme="minorBidi"/>
          <w:sz w:val="28"/>
          <w:szCs w:val="28"/>
          <w:rtl/>
        </w:rPr>
      </w:pPr>
      <w:r w:rsidRPr="00317DD5">
        <w:rPr>
          <w:rFonts w:asciiTheme="minorBidi" w:eastAsia="Calibri" w:hAnsiTheme="minorBidi"/>
          <w:sz w:val="28"/>
          <w:szCs w:val="28"/>
          <w:rtl/>
        </w:rPr>
        <w:t xml:space="preserve">                                                                                            أكرم غانم </w:t>
      </w:r>
      <w:r w:rsidR="00FB3E1A" w:rsidRPr="00317DD5">
        <w:rPr>
          <w:rFonts w:asciiTheme="minorBidi" w:eastAsia="Calibri" w:hAnsiTheme="minorBidi"/>
          <w:sz w:val="28"/>
          <w:szCs w:val="28"/>
          <w:rtl/>
        </w:rPr>
        <w:t>إسماعيل</w:t>
      </w:r>
      <w:r w:rsidRPr="00317DD5">
        <w:rPr>
          <w:rFonts w:asciiTheme="minorBidi" w:eastAsia="Calibri" w:hAnsiTheme="minorBidi"/>
          <w:sz w:val="28"/>
          <w:szCs w:val="28"/>
          <w:rtl/>
        </w:rPr>
        <w:t xml:space="preserve"> تكاي</w:t>
      </w:r>
    </w:p>
    <w:p w:rsidR="006B6BD4" w:rsidRPr="00317DD5" w:rsidRDefault="006B6BD4" w:rsidP="00436D88">
      <w:pPr>
        <w:tabs>
          <w:tab w:val="left" w:pos="8364"/>
        </w:tabs>
        <w:spacing w:after="0" w:line="276" w:lineRule="auto"/>
        <w:contextualSpacing/>
        <w:rPr>
          <w:rFonts w:asciiTheme="minorBidi" w:eastAsia="Calibri" w:hAnsiTheme="minorBidi"/>
          <w:sz w:val="28"/>
          <w:szCs w:val="28"/>
          <w:rtl/>
        </w:rPr>
      </w:pPr>
      <w:r w:rsidRPr="00317DD5">
        <w:rPr>
          <w:rFonts w:asciiTheme="minorBidi" w:eastAsia="Calibri" w:hAnsiTheme="minorBidi"/>
          <w:sz w:val="28"/>
          <w:szCs w:val="28"/>
          <w:rtl/>
          <w:lang w:bidi="ar-IQ"/>
        </w:rPr>
        <w:t xml:space="preserve">                                                                                                 </w:t>
      </w:r>
      <w:r w:rsidRPr="00317DD5">
        <w:rPr>
          <w:rFonts w:asciiTheme="minorBidi" w:eastAsia="Calibri" w:hAnsiTheme="minorBidi"/>
          <w:sz w:val="28"/>
          <w:szCs w:val="28"/>
          <w:rtl/>
        </w:rPr>
        <w:t>الموصل / العراق</w:t>
      </w:r>
    </w:p>
    <w:p w:rsidR="00F90CFB" w:rsidRPr="00317DD5" w:rsidRDefault="00F90CFB" w:rsidP="00436D88">
      <w:pPr>
        <w:tabs>
          <w:tab w:val="left" w:pos="7188"/>
        </w:tabs>
        <w:spacing w:after="0" w:line="276" w:lineRule="auto"/>
        <w:contextualSpacing/>
        <w:rPr>
          <w:rFonts w:asciiTheme="minorBidi" w:eastAsia="Calibri" w:hAnsiTheme="minorBidi"/>
          <w:sz w:val="28"/>
          <w:szCs w:val="28"/>
          <w:rtl/>
        </w:rPr>
      </w:pPr>
      <w:r w:rsidRPr="00317DD5">
        <w:rPr>
          <w:rFonts w:asciiTheme="minorBidi" w:eastAsia="Calibri" w:hAnsiTheme="minorBidi"/>
          <w:sz w:val="28"/>
          <w:szCs w:val="28"/>
          <w:rtl/>
        </w:rPr>
        <w:tab/>
      </w:r>
      <w:r w:rsidR="00190FFC">
        <w:rPr>
          <w:rFonts w:asciiTheme="minorBidi" w:eastAsia="Calibri" w:hAnsiTheme="minorBidi" w:hint="cs"/>
          <w:sz w:val="28"/>
          <w:szCs w:val="28"/>
          <w:rtl/>
        </w:rPr>
        <w:t xml:space="preserve">ذو الحجة </w:t>
      </w:r>
      <w:r w:rsidR="006B6BD4" w:rsidRPr="00317DD5">
        <w:rPr>
          <w:rFonts w:asciiTheme="minorBidi" w:eastAsia="Calibri" w:hAnsiTheme="minorBidi"/>
          <w:sz w:val="28"/>
          <w:szCs w:val="28"/>
          <w:rtl/>
        </w:rPr>
        <w:t xml:space="preserve">/ </w:t>
      </w:r>
      <w:r w:rsidRPr="00317DD5">
        <w:rPr>
          <w:rFonts w:asciiTheme="minorBidi" w:eastAsia="Calibri" w:hAnsiTheme="minorBidi"/>
          <w:sz w:val="28"/>
          <w:szCs w:val="28"/>
          <w:rtl/>
        </w:rPr>
        <w:t>1435 ھ</w:t>
      </w:r>
    </w:p>
    <w:p w:rsidR="00F90CFB" w:rsidRPr="00317DD5" w:rsidRDefault="00F90CFB" w:rsidP="00436D88">
      <w:pPr>
        <w:tabs>
          <w:tab w:val="left" w:pos="3398"/>
          <w:tab w:val="center" w:pos="4819"/>
          <w:tab w:val="left" w:pos="6577"/>
          <w:tab w:val="right" w:pos="9638"/>
        </w:tabs>
        <w:spacing w:after="0" w:line="276" w:lineRule="auto"/>
        <w:contextualSpacing/>
        <w:jc w:val="right"/>
        <w:rPr>
          <w:rFonts w:asciiTheme="minorBidi" w:eastAsia="Calibri" w:hAnsiTheme="minorBidi"/>
          <w:sz w:val="28"/>
          <w:szCs w:val="28"/>
          <w:rtl/>
          <w:lang w:bidi="ar-IQ"/>
        </w:rPr>
      </w:pPr>
      <w:r w:rsidRPr="00317DD5">
        <w:rPr>
          <w:rFonts w:asciiTheme="minorBidi" w:eastAsia="Calibri" w:hAnsiTheme="minorBidi"/>
          <w:sz w:val="28"/>
          <w:szCs w:val="28"/>
        </w:rPr>
        <w:tab/>
        <w:t xml:space="preserve">                                       </w:t>
      </w:r>
      <w:r w:rsidRPr="00317DD5">
        <w:rPr>
          <w:rFonts w:asciiTheme="minorBidi" w:eastAsia="Calibri" w:hAnsiTheme="minorBidi"/>
          <w:sz w:val="28"/>
          <w:szCs w:val="28"/>
        </w:rPr>
        <w:tab/>
      </w:r>
      <w:hyperlink r:id="rId9" w:history="1">
        <w:r w:rsidRPr="00317DD5">
          <w:rPr>
            <w:rStyle w:val="Hyperlink"/>
            <w:rFonts w:asciiTheme="minorBidi" w:eastAsia="Calibri" w:hAnsiTheme="minorBidi"/>
            <w:color w:val="auto"/>
            <w:sz w:val="28"/>
            <w:szCs w:val="28"/>
            <w:u w:val="none"/>
          </w:rPr>
          <w:t>agtd61@yahoo.com</w:t>
        </w:r>
      </w:hyperlink>
      <w:r w:rsidRPr="00317DD5">
        <w:rPr>
          <w:rFonts w:asciiTheme="minorBidi" w:eastAsia="Calibri" w:hAnsiTheme="minorBidi"/>
          <w:sz w:val="28"/>
          <w:szCs w:val="28"/>
        </w:rPr>
        <w:t xml:space="preserve"> </w:t>
      </w:r>
    </w:p>
    <w:p w:rsidR="00F90CFB" w:rsidRPr="00317DD5" w:rsidRDefault="00F90CFB" w:rsidP="00436D88">
      <w:pPr>
        <w:spacing w:after="0" w:line="276" w:lineRule="auto"/>
        <w:contextualSpacing/>
        <w:jc w:val="right"/>
        <w:rPr>
          <w:rFonts w:asciiTheme="minorBidi" w:eastAsia="Calibri" w:hAnsiTheme="minorBidi"/>
          <w:sz w:val="28"/>
          <w:szCs w:val="28"/>
          <w:rtl/>
          <w:lang w:bidi="ar-IQ"/>
        </w:rPr>
      </w:pPr>
      <w:r w:rsidRPr="00317DD5">
        <w:rPr>
          <w:rFonts w:asciiTheme="minorBidi" w:eastAsia="Calibri" w:hAnsiTheme="minorBidi"/>
          <w:sz w:val="28"/>
          <w:szCs w:val="28"/>
        </w:rPr>
        <w:t>agtd1961@gmail.com</w:t>
      </w:r>
    </w:p>
    <w:p w:rsidR="00CF193B" w:rsidRPr="00317DD5" w:rsidRDefault="00CF193B" w:rsidP="00436D88">
      <w:pPr>
        <w:spacing w:after="0" w:line="276" w:lineRule="auto"/>
        <w:contextualSpacing/>
        <w:jc w:val="right"/>
        <w:rPr>
          <w:rFonts w:asciiTheme="minorBidi" w:eastAsia="Calibri" w:hAnsiTheme="minorBidi"/>
          <w:sz w:val="28"/>
          <w:szCs w:val="28"/>
          <w:rtl/>
          <w:lang w:bidi="ar-IQ"/>
        </w:rPr>
      </w:pPr>
    </w:p>
    <w:p w:rsidR="00CF193B" w:rsidRPr="00317DD5" w:rsidRDefault="00CF193B" w:rsidP="00436D88">
      <w:pPr>
        <w:spacing w:after="0" w:line="276" w:lineRule="auto"/>
        <w:contextualSpacing/>
        <w:rPr>
          <w:rFonts w:asciiTheme="minorBidi" w:eastAsia="Calibri" w:hAnsiTheme="minorBidi"/>
          <w:sz w:val="28"/>
          <w:szCs w:val="28"/>
          <w:rtl/>
          <w:lang w:bidi="ar-IQ"/>
        </w:rPr>
      </w:pPr>
    </w:p>
    <w:p w:rsidR="00CF193B" w:rsidRPr="00317DD5" w:rsidRDefault="00CF193B" w:rsidP="00436D88">
      <w:pPr>
        <w:spacing w:after="0" w:line="276" w:lineRule="auto"/>
        <w:contextualSpacing/>
        <w:rPr>
          <w:rFonts w:asciiTheme="minorBidi" w:eastAsia="Calibri" w:hAnsiTheme="minorBidi"/>
          <w:sz w:val="28"/>
          <w:szCs w:val="28"/>
          <w:rtl/>
          <w:lang w:bidi="ar-IQ"/>
        </w:rPr>
      </w:pPr>
    </w:p>
    <w:p w:rsidR="00CF193B" w:rsidRPr="00317DD5" w:rsidRDefault="00CF193B" w:rsidP="00436D88">
      <w:pPr>
        <w:spacing w:after="0" w:line="276" w:lineRule="auto"/>
        <w:contextualSpacing/>
        <w:rPr>
          <w:rFonts w:asciiTheme="minorBidi" w:eastAsia="Calibri" w:hAnsiTheme="minorBidi"/>
          <w:sz w:val="28"/>
          <w:szCs w:val="28"/>
          <w:rtl/>
          <w:lang w:bidi="ar-IQ"/>
        </w:rPr>
      </w:pPr>
    </w:p>
    <w:p w:rsidR="00CF193B" w:rsidRPr="00317DD5" w:rsidRDefault="00CF193B" w:rsidP="00436D88">
      <w:pPr>
        <w:spacing w:after="0" w:line="276" w:lineRule="auto"/>
        <w:contextualSpacing/>
        <w:rPr>
          <w:rFonts w:asciiTheme="minorBidi" w:eastAsia="Calibri" w:hAnsiTheme="minorBidi"/>
          <w:sz w:val="28"/>
          <w:szCs w:val="28"/>
          <w:rtl/>
          <w:lang w:bidi="ar-IQ"/>
        </w:rPr>
      </w:pPr>
    </w:p>
    <w:p w:rsidR="00CF193B" w:rsidRDefault="00C10B1A" w:rsidP="00436D88">
      <w:pPr>
        <w:spacing w:after="0" w:line="276" w:lineRule="auto"/>
        <w:contextualSpacing/>
        <w:jc w:val="center"/>
        <w:rPr>
          <w:rFonts w:asciiTheme="minorBidi" w:eastAsia="Calibri" w:hAnsiTheme="minorBidi"/>
          <w:sz w:val="28"/>
          <w:szCs w:val="28"/>
          <w:rtl/>
          <w:lang w:bidi="ar-IQ"/>
        </w:rPr>
      </w:pPr>
      <w:r>
        <w:rPr>
          <w:rFonts w:asciiTheme="minorBidi" w:eastAsia="Calibri" w:hAnsiTheme="minorBidi" w:hint="cs"/>
          <w:sz w:val="28"/>
          <w:szCs w:val="28"/>
          <w:rtl/>
          <w:lang w:bidi="ar-IQ"/>
        </w:rPr>
        <w:t>تم</w:t>
      </w:r>
    </w:p>
    <w:p w:rsidR="00C10B1A" w:rsidRDefault="00C10B1A" w:rsidP="00436D88">
      <w:pPr>
        <w:spacing w:after="0" w:line="276" w:lineRule="auto"/>
        <w:contextualSpacing/>
        <w:jc w:val="center"/>
        <w:rPr>
          <w:rFonts w:asciiTheme="minorBidi" w:eastAsia="Calibri" w:hAnsiTheme="minorBidi"/>
          <w:sz w:val="28"/>
          <w:szCs w:val="28"/>
          <w:rtl/>
          <w:lang w:bidi="ar-IQ"/>
        </w:rPr>
      </w:pPr>
      <w:r>
        <w:rPr>
          <w:rFonts w:asciiTheme="minorBidi" w:eastAsia="Calibri" w:hAnsiTheme="minorBidi" w:hint="cs"/>
          <w:sz w:val="28"/>
          <w:szCs w:val="28"/>
          <w:rtl/>
          <w:lang w:bidi="ar-IQ"/>
        </w:rPr>
        <w:t>بفضل الله تعالى</w:t>
      </w:r>
    </w:p>
    <w:p w:rsidR="00C10B1A" w:rsidRDefault="00C10B1A" w:rsidP="00436D88">
      <w:pPr>
        <w:spacing w:after="0" w:line="276" w:lineRule="auto"/>
        <w:contextualSpacing/>
        <w:jc w:val="center"/>
        <w:rPr>
          <w:rFonts w:asciiTheme="minorBidi" w:eastAsia="Calibri" w:hAnsiTheme="minorBidi"/>
          <w:sz w:val="28"/>
          <w:szCs w:val="28"/>
          <w:rtl/>
          <w:lang w:bidi="ar-IQ"/>
        </w:rPr>
      </w:pPr>
      <w:r>
        <w:rPr>
          <w:rFonts w:asciiTheme="minorBidi" w:eastAsia="Calibri" w:hAnsiTheme="minorBidi" w:hint="cs"/>
          <w:sz w:val="28"/>
          <w:szCs w:val="28"/>
          <w:rtl/>
          <w:lang w:bidi="ar-IQ"/>
        </w:rPr>
        <w:t>في</w:t>
      </w:r>
    </w:p>
    <w:p w:rsidR="00C10B1A" w:rsidRDefault="00C10B1A" w:rsidP="00436D88">
      <w:pPr>
        <w:spacing w:after="0" w:line="276" w:lineRule="auto"/>
        <w:contextualSpacing/>
        <w:jc w:val="center"/>
        <w:rPr>
          <w:rFonts w:asciiTheme="minorBidi" w:eastAsia="Calibri" w:hAnsiTheme="minorBidi"/>
          <w:sz w:val="28"/>
          <w:szCs w:val="28"/>
          <w:rtl/>
          <w:lang w:bidi="ar-IQ"/>
        </w:rPr>
      </w:pPr>
      <w:r>
        <w:rPr>
          <w:rFonts w:asciiTheme="minorBidi" w:eastAsia="Calibri" w:hAnsiTheme="minorBidi" w:hint="cs"/>
          <w:sz w:val="28"/>
          <w:szCs w:val="28"/>
          <w:rtl/>
          <w:lang w:bidi="ar-IQ"/>
        </w:rPr>
        <w:t>24 ذي الحجة 1435</w:t>
      </w:r>
      <w:r>
        <w:rPr>
          <w:rFonts w:asciiTheme="minorBidi" w:eastAsia="Calibri" w:hAnsiTheme="minorBidi"/>
          <w:sz w:val="28"/>
          <w:szCs w:val="28"/>
          <w:rtl/>
          <w:lang w:bidi="ar-IQ"/>
        </w:rPr>
        <w:t>ﻫ</w:t>
      </w:r>
    </w:p>
    <w:p w:rsidR="00273B08" w:rsidRDefault="00273B08" w:rsidP="00436D88">
      <w:pPr>
        <w:spacing w:after="0" w:line="276" w:lineRule="auto"/>
        <w:contextualSpacing/>
        <w:jc w:val="center"/>
        <w:rPr>
          <w:rFonts w:asciiTheme="minorBidi" w:eastAsia="Calibri" w:hAnsiTheme="minorBidi"/>
          <w:sz w:val="28"/>
          <w:szCs w:val="28"/>
          <w:rtl/>
          <w:lang w:bidi="ar-IQ"/>
        </w:rPr>
      </w:pPr>
      <w:r>
        <w:rPr>
          <w:rFonts w:asciiTheme="minorBidi" w:eastAsia="Calibri" w:hAnsiTheme="minorBidi" w:hint="cs"/>
          <w:sz w:val="28"/>
          <w:szCs w:val="28"/>
          <w:rtl/>
          <w:lang w:bidi="ar-IQ"/>
        </w:rPr>
        <w:t>الموافق</w:t>
      </w:r>
    </w:p>
    <w:p w:rsidR="00273B08" w:rsidRDefault="00273B08" w:rsidP="00436D88">
      <w:pPr>
        <w:spacing w:after="0" w:line="276" w:lineRule="auto"/>
        <w:contextualSpacing/>
        <w:jc w:val="center"/>
        <w:rPr>
          <w:rFonts w:asciiTheme="minorBidi" w:eastAsia="Calibri" w:hAnsiTheme="minorBidi"/>
          <w:sz w:val="28"/>
          <w:szCs w:val="28"/>
          <w:rtl/>
          <w:lang w:bidi="ar-IQ"/>
        </w:rPr>
      </w:pPr>
      <w:r>
        <w:rPr>
          <w:rFonts w:asciiTheme="minorBidi" w:eastAsia="Calibri" w:hAnsiTheme="minorBidi" w:hint="cs"/>
          <w:sz w:val="28"/>
          <w:szCs w:val="28"/>
          <w:rtl/>
          <w:lang w:bidi="ar-IQ"/>
        </w:rPr>
        <w:t>18 تشرين الأول 2014م</w:t>
      </w:r>
    </w:p>
    <w:p w:rsidR="00273B08" w:rsidRDefault="00273B08" w:rsidP="00436D88">
      <w:pPr>
        <w:spacing w:after="0" w:line="276" w:lineRule="auto"/>
        <w:contextualSpacing/>
        <w:jc w:val="center"/>
        <w:rPr>
          <w:rFonts w:asciiTheme="minorBidi" w:eastAsia="Calibri" w:hAnsiTheme="minorBidi"/>
          <w:sz w:val="28"/>
          <w:szCs w:val="28"/>
          <w:rtl/>
          <w:lang w:bidi="ar-IQ"/>
        </w:rPr>
      </w:pPr>
      <w:r>
        <w:rPr>
          <w:rFonts w:asciiTheme="minorBidi" w:eastAsia="Calibri" w:hAnsiTheme="minorBidi" w:hint="cs"/>
          <w:sz w:val="28"/>
          <w:szCs w:val="28"/>
          <w:rtl/>
          <w:lang w:bidi="ar-IQ"/>
        </w:rPr>
        <w:t>والحمد لله تعالى</w:t>
      </w:r>
    </w:p>
    <w:p w:rsidR="00273B08" w:rsidRPr="00317DD5" w:rsidRDefault="00273B08" w:rsidP="00436D88">
      <w:pPr>
        <w:spacing w:after="0" w:line="276" w:lineRule="auto"/>
        <w:contextualSpacing/>
        <w:jc w:val="center"/>
        <w:rPr>
          <w:rFonts w:asciiTheme="minorBidi" w:eastAsia="Calibri" w:hAnsiTheme="minorBidi"/>
          <w:sz w:val="28"/>
          <w:szCs w:val="28"/>
          <w:rtl/>
          <w:lang w:bidi="ar-IQ"/>
        </w:rPr>
      </w:pPr>
      <w:r>
        <w:rPr>
          <w:rFonts w:asciiTheme="minorBidi" w:eastAsia="Calibri" w:hAnsiTheme="minorBidi" w:hint="cs"/>
          <w:sz w:val="28"/>
          <w:szCs w:val="28"/>
          <w:rtl/>
          <w:lang w:bidi="ar-IQ"/>
        </w:rPr>
        <w:t>أولا وآخرا</w:t>
      </w:r>
    </w:p>
    <w:p w:rsidR="00C97D9A" w:rsidRPr="00317DD5" w:rsidRDefault="00C97D9A" w:rsidP="00436D88">
      <w:pPr>
        <w:spacing w:after="0" w:line="276" w:lineRule="auto"/>
        <w:contextualSpacing/>
        <w:rPr>
          <w:rFonts w:asciiTheme="minorBidi" w:eastAsia="Calibri" w:hAnsiTheme="minorBidi"/>
          <w:sz w:val="28"/>
          <w:szCs w:val="28"/>
          <w:rtl/>
          <w:lang w:bidi="ar-IQ"/>
        </w:rPr>
      </w:pPr>
    </w:p>
    <w:sectPr w:rsidR="00C97D9A" w:rsidRPr="00317DD5" w:rsidSect="00317DD5">
      <w:headerReference w:type="default" r:id="rId10"/>
      <w:footerReference w:type="default" r:id="rId11"/>
      <w:pgSz w:w="11906" w:h="16838"/>
      <w:pgMar w:top="851" w:right="1134" w:bottom="851" w:left="1134" w:header="289" w:footer="28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932" w:rsidRDefault="00075932" w:rsidP="00FA6951">
      <w:pPr>
        <w:spacing w:after="0" w:line="240" w:lineRule="auto"/>
      </w:pPr>
      <w:r>
        <w:separator/>
      </w:r>
    </w:p>
  </w:endnote>
  <w:endnote w:type="continuationSeparator" w:id="0">
    <w:p w:rsidR="00075932" w:rsidRDefault="00075932" w:rsidP="00FA6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32"/>
        <w:szCs w:val="32"/>
        <w:rtl/>
      </w:rPr>
      <w:id w:val="-903526171"/>
      <w:docPartObj>
        <w:docPartGallery w:val="Page Numbers (Bottom of Page)"/>
        <w:docPartUnique/>
      </w:docPartObj>
    </w:sdtPr>
    <w:sdtEndPr/>
    <w:sdtContent>
      <w:p w:rsidR="000E7E39" w:rsidRPr="003A5DFC" w:rsidRDefault="000E7E39" w:rsidP="001570E1">
        <w:pPr>
          <w:pStyle w:val="a6"/>
          <w:tabs>
            <w:tab w:val="left" w:pos="4478"/>
            <w:tab w:val="center" w:pos="4819"/>
          </w:tabs>
          <w:rPr>
            <w:sz w:val="32"/>
            <w:szCs w:val="32"/>
          </w:rPr>
        </w:pPr>
        <w:r>
          <w:rPr>
            <w:sz w:val="32"/>
            <w:szCs w:val="32"/>
          </w:rPr>
          <w:tab/>
        </w:r>
        <w:r>
          <w:rPr>
            <w:sz w:val="32"/>
            <w:szCs w:val="32"/>
          </w:rPr>
          <w:tab/>
        </w:r>
        <w:r>
          <w:rPr>
            <w:sz w:val="32"/>
            <w:szCs w:val="32"/>
          </w:rPr>
          <w:tab/>
        </w:r>
        <w:r w:rsidRPr="003A5DFC">
          <w:rPr>
            <w:sz w:val="32"/>
            <w:szCs w:val="32"/>
          </w:rPr>
          <w:fldChar w:fldCharType="begin"/>
        </w:r>
        <w:r w:rsidRPr="003A5DFC">
          <w:rPr>
            <w:sz w:val="32"/>
            <w:szCs w:val="32"/>
          </w:rPr>
          <w:instrText xml:space="preserve"> PAGE   \* MERGEFORMAT </w:instrText>
        </w:r>
        <w:r w:rsidRPr="003A5DFC">
          <w:rPr>
            <w:sz w:val="32"/>
            <w:szCs w:val="32"/>
          </w:rPr>
          <w:fldChar w:fldCharType="separate"/>
        </w:r>
        <w:r w:rsidR="00436D88">
          <w:rPr>
            <w:noProof/>
            <w:sz w:val="32"/>
            <w:szCs w:val="32"/>
            <w:rtl/>
          </w:rPr>
          <w:t>1</w:t>
        </w:r>
        <w:r w:rsidRPr="003A5DFC">
          <w:rPr>
            <w:noProof/>
            <w:sz w:val="32"/>
            <w:szCs w:val="32"/>
          </w:rPr>
          <w:fldChar w:fldCharType="end"/>
        </w:r>
      </w:p>
    </w:sdtContent>
  </w:sdt>
  <w:p w:rsidR="000E7E39" w:rsidRDefault="000E7E3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932" w:rsidRDefault="00075932" w:rsidP="00FA6951">
      <w:pPr>
        <w:spacing w:after="0" w:line="240" w:lineRule="auto"/>
      </w:pPr>
      <w:r>
        <w:separator/>
      </w:r>
    </w:p>
  </w:footnote>
  <w:footnote w:type="continuationSeparator" w:id="0">
    <w:p w:rsidR="00075932" w:rsidRDefault="00075932" w:rsidP="00FA6951">
      <w:pPr>
        <w:spacing w:after="0" w:line="240" w:lineRule="auto"/>
      </w:pPr>
      <w:r>
        <w:continuationSeparator/>
      </w:r>
    </w:p>
  </w:footnote>
  <w:footnote w:id="1">
    <w:p w:rsidR="000E7E39" w:rsidRPr="00DF319B" w:rsidRDefault="000E7E39" w:rsidP="00676D0F">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هذه خطبة الحاجة التي كان رسول الله صلى الله عليه وآله وسلم يعلمها أصحابه، وكان السلف الصالح يقدمونها بين يدي دروسهم وكتبهم ومختلف شؤونهم. انظر سلسلة الأحاديث الصحيحة 1/ ص28 للشيخ الألباني، وخطبة الحاجة له، وهي رسالة لطيفة جمع فيها طرق الحديث وألفاظه، نشرها المكتب الإسلامي – زهير الشاويش.</w:t>
      </w:r>
    </w:p>
  </w:footnote>
  <w:footnote w:id="2">
    <w:p w:rsidR="000E7E39" w:rsidRPr="00DF319B" w:rsidRDefault="000E7E39" w:rsidP="00CF193B">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قال رسول الله صلى الله عليه وآله وسلم: (وددت أنا قد رأينا إخواننا، قالوا: أولسنا إخوانك يا رسول الله؟ قال: أنتم أصحابي، وإخواننا الذين لم يأتوا بعد). رواه مسلم عن أبي هريرة، وغيره بلفظ: (إخواني الذين آمنوا بي ولم يروني)، وهو مخرج في السلسلة الصحيحة للشيخ الألباني برقم / 2927</w:t>
      </w:r>
      <w:r w:rsidRPr="00DF319B">
        <w:rPr>
          <w:rFonts w:asciiTheme="minorBidi" w:hAnsiTheme="minorBidi"/>
          <w:b/>
          <w:bCs/>
          <w:sz w:val="24"/>
          <w:szCs w:val="24"/>
          <w:rtl/>
          <w:lang w:bidi="ar-IQ"/>
        </w:rPr>
        <w:t>.</w:t>
      </w:r>
    </w:p>
  </w:footnote>
  <w:footnote w:id="3">
    <w:p w:rsidR="000E7E39" w:rsidRPr="00D144E0" w:rsidRDefault="000E7E39" w:rsidP="000468A3">
      <w:pPr>
        <w:pStyle w:val="a3"/>
        <w:rPr>
          <w:rFonts w:asciiTheme="minorBidi" w:hAnsiTheme="minorBidi"/>
          <w:sz w:val="24"/>
          <w:szCs w:val="24"/>
          <w:rtl/>
          <w:lang w:bidi="ar-IQ"/>
        </w:rPr>
      </w:pPr>
      <w:r w:rsidRPr="00D144E0">
        <w:rPr>
          <w:rStyle w:val="a4"/>
          <w:rFonts w:asciiTheme="minorBidi" w:hAnsiTheme="minorBidi"/>
          <w:sz w:val="24"/>
          <w:szCs w:val="24"/>
        </w:rPr>
        <w:footnoteRef/>
      </w:r>
      <w:r w:rsidRPr="00D144E0">
        <w:rPr>
          <w:rFonts w:asciiTheme="minorBidi" w:hAnsiTheme="minorBidi"/>
          <w:sz w:val="24"/>
          <w:szCs w:val="24"/>
          <w:rtl/>
        </w:rPr>
        <w:t xml:space="preserve"> </w:t>
      </w:r>
      <w:r w:rsidRPr="00D144E0">
        <w:rPr>
          <w:rFonts w:asciiTheme="minorBidi" w:hAnsiTheme="minorBidi"/>
          <w:sz w:val="24"/>
          <w:szCs w:val="24"/>
          <w:rtl/>
          <w:lang w:bidi="ar-IQ"/>
        </w:rPr>
        <w:t>شرح ابن عقيل على ألفية ابن مالك/ ابن عقيل، عبد الله بن عبد الرحمن العقيلي الهمداني المصري (المتوفى 769هـ)، تحقيق محمد محيي الدين عبد الحميد، الناشر دار التراث -القاهرة، دار مصر للطباعة، سعيد جودة السحار وشركاه، الطبعة العشرون 1400هـ -1980م، 2/ص169-171</w:t>
      </w:r>
      <w:r w:rsidRPr="00D144E0">
        <w:rPr>
          <w:rFonts w:asciiTheme="minorBidi" w:hAnsiTheme="minorBidi" w:hint="cs"/>
          <w:sz w:val="24"/>
          <w:szCs w:val="24"/>
          <w:rtl/>
          <w:lang w:bidi="ar-IQ"/>
        </w:rPr>
        <w:t xml:space="preserve">، </w:t>
      </w:r>
      <w:r w:rsidRPr="00D144E0">
        <w:rPr>
          <w:rFonts w:asciiTheme="minorBidi" w:hAnsiTheme="minorBidi"/>
          <w:sz w:val="24"/>
          <w:szCs w:val="24"/>
          <w:rtl/>
          <w:lang w:bidi="ar-IQ"/>
        </w:rPr>
        <w:t>و</w:t>
      </w:r>
      <w:r w:rsidRPr="000468A3">
        <w:rPr>
          <w:rFonts w:asciiTheme="minorBidi" w:hAnsiTheme="minorBidi"/>
          <w:sz w:val="24"/>
          <w:szCs w:val="24"/>
          <w:rtl/>
          <w:lang w:bidi="ar-IQ"/>
        </w:rPr>
        <w:t xml:space="preserve">انظر غير مأمور: </w:t>
      </w:r>
      <w:r w:rsidRPr="00D144E0">
        <w:rPr>
          <w:rFonts w:asciiTheme="minorBidi" w:hAnsiTheme="minorBidi"/>
          <w:sz w:val="24"/>
          <w:szCs w:val="24"/>
          <w:rtl/>
          <w:lang w:bidi="ar-IQ"/>
        </w:rPr>
        <w:t xml:space="preserve">أوضح المسالك إلى ألفية ابن مالك/ عبد الله بن يوسف بن أحمد بن عبد الله ابن يوسف، أبو محمد، جمال الدين، ابن هشام (المتوفى 761هـ)، تحقيق يوسف الشيخ محمد البقاعي، الناشر دار الفكر للطباعة والنشر والتوزيع، 2/ص183-الحاشية/5 من كلام المحقق. </w:t>
      </w:r>
    </w:p>
  </w:footnote>
  <w:footnote w:id="4">
    <w:p w:rsidR="000E7E39" w:rsidRPr="009B5EE7" w:rsidRDefault="000E7E39" w:rsidP="000468A3">
      <w:pPr>
        <w:pStyle w:val="a3"/>
        <w:rPr>
          <w:rFonts w:asciiTheme="minorBidi" w:hAnsiTheme="minorBidi"/>
          <w:sz w:val="24"/>
          <w:szCs w:val="24"/>
          <w:rtl/>
          <w:lang w:bidi="ar-IQ"/>
        </w:rPr>
      </w:pPr>
      <w:r w:rsidRPr="009B5EE7">
        <w:rPr>
          <w:rStyle w:val="a4"/>
          <w:rFonts w:asciiTheme="minorBidi" w:hAnsiTheme="minorBidi"/>
          <w:sz w:val="24"/>
          <w:szCs w:val="24"/>
        </w:rPr>
        <w:footnoteRef/>
      </w:r>
      <w:r w:rsidRPr="009B5EE7">
        <w:rPr>
          <w:rFonts w:asciiTheme="minorBidi" w:hAnsiTheme="minorBidi"/>
          <w:sz w:val="24"/>
          <w:szCs w:val="24"/>
          <w:rtl/>
        </w:rPr>
        <w:t xml:space="preserve"> </w:t>
      </w:r>
      <w:r w:rsidRPr="009B5EE7">
        <w:rPr>
          <w:rFonts w:asciiTheme="minorBidi" w:hAnsiTheme="minorBidi"/>
          <w:sz w:val="24"/>
          <w:szCs w:val="24"/>
          <w:rtl/>
          <w:lang w:bidi="ar-IQ"/>
        </w:rPr>
        <w:t>التحريف لغة: التغير والتبديل. والتحريف في باب الأسماء والصفات هو: تغيير ألفاظ نصوص الأسماء والصفات أو معانيها عن مراد الله بها.</w:t>
      </w:r>
    </w:p>
    <w:p w:rsidR="000E7E39" w:rsidRPr="009B5EE7" w:rsidRDefault="000E7E39" w:rsidP="000468A3">
      <w:pPr>
        <w:pStyle w:val="a3"/>
        <w:rPr>
          <w:rFonts w:asciiTheme="minorBidi" w:hAnsiTheme="minorBidi"/>
          <w:sz w:val="24"/>
          <w:szCs w:val="24"/>
          <w:rtl/>
          <w:lang w:bidi="ar-IQ"/>
        </w:rPr>
      </w:pPr>
      <w:r w:rsidRPr="009B5EE7">
        <w:rPr>
          <w:rFonts w:asciiTheme="minorBidi" w:hAnsiTheme="minorBidi"/>
          <w:sz w:val="24"/>
          <w:szCs w:val="24"/>
          <w:rtl/>
          <w:lang w:bidi="ar-IQ"/>
        </w:rPr>
        <w:t>التعطيل لغة: مأخوذ من العطل الذي هو الخلو والفراغ والترك، والتعطيل في باب الأسماء والصفات هو: نفي أسماء الله وصفاته أو بعضها.</w:t>
      </w:r>
    </w:p>
    <w:p w:rsidR="000E7E39" w:rsidRPr="009B5EE7" w:rsidRDefault="000E7E39" w:rsidP="000468A3">
      <w:pPr>
        <w:pStyle w:val="a3"/>
        <w:rPr>
          <w:rFonts w:asciiTheme="minorBidi" w:hAnsiTheme="minorBidi"/>
          <w:sz w:val="24"/>
          <w:szCs w:val="24"/>
          <w:rtl/>
          <w:lang w:bidi="ar-IQ"/>
        </w:rPr>
      </w:pPr>
      <w:r w:rsidRPr="009B5EE7">
        <w:rPr>
          <w:rFonts w:asciiTheme="minorBidi" w:hAnsiTheme="minorBidi"/>
          <w:sz w:val="24"/>
          <w:szCs w:val="24"/>
          <w:rtl/>
          <w:lang w:bidi="ar-IQ"/>
        </w:rPr>
        <w:t>التكييف لغة: جعل الشيء على هيئة معينة معلومة، والتكييف في صفات الله هو: الخوض في كنه وهيئة الصفات التي أثبتها الله لنفسه.</w:t>
      </w:r>
    </w:p>
    <w:p w:rsidR="000E7E39" w:rsidRDefault="000E7E39" w:rsidP="000468A3">
      <w:pPr>
        <w:pStyle w:val="a3"/>
        <w:rPr>
          <w:rtl/>
          <w:lang w:bidi="ar-IQ"/>
        </w:rPr>
      </w:pPr>
      <w:r w:rsidRPr="009B5EE7">
        <w:rPr>
          <w:rFonts w:asciiTheme="minorBidi" w:hAnsiTheme="minorBidi"/>
          <w:sz w:val="24"/>
          <w:szCs w:val="24"/>
          <w:rtl/>
          <w:lang w:bidi="ar-IQ"/>
        </w:rPr>
        <w:t>التمثيل لغة: من المثيل وهو الند والنظير، والتمثيل في باب الأسماء والصفات هو: الاعتقاد في صفات الخالق أنها مثل صفات المخلوق.</w:t>
      </w:r>
    </w:p>
  </w:footnote>
  <w:footnote w:id="5">
    <w:p w:rsidR="000E7E39" w:rsidRPr="001302C5" w:rsidRDefault="000E7E39" w:rsidP="001302C5">
      <w:pPr>
        <w:pStyle w:val="a3"/>
        <w:rPr>
          <w:rFonts w:asciiTheme="minorBidi" w:hAnsiTheme="minorBidi"/>
          <w:sz w:val="24"/>
          <w:szCs w:val="24"/>
        </w:rPr>
      </w:pPr>
      <w:r w:rsidRPr="001302C5">
        <w:rPr>
          <w:rStyle w:val="a4"/>
          <w:rFonts w:asciiTheme="minorBidi" w:hAnsiTheme="minorBidi"/>
          <w:sz w:val="24"/>
          <w:szCs w:val="24"/>
        </w:rPr>
        <w:footnoteRef/>
      </w:r>
      <w:r w:rsidRPr="001302C5">
        <w:rPr>
          <w:rFonts w:asciiTheme="minorBidi" w:hAnsiTheme="minorBidi"/>
          <w:sz w:val="24"/>
          <w:szCs w:val="24"/>
          <w:rtl/>
        </w:rPr>
        <w:t xml:space="preserve">  </w:t>
      </w:r>
      <w:r w:rsidRPr="001302C5">
        <w:rPr>
          <w:rFonts w:asciiTheme="minorBidi" w:hAnsiTheme="minorBidi"/>
          <w:sz w:val="24"/>
          <w:szCs w:val="24"/>
          <w:rtl/>
          <w:lang w:bidi="ar-IQ"/>
        </w:rPr>
        <w:t>شرح العقيدة الطحاوية/ صدر الدين محمد بن علاء الدين عليّ بن محمد ابن أبي العز الحنفي، الأذرعي الصالحي الدمشقي (المتوفى792هـ)، تحقيق شعيب الأرنؤوط - عبد الله بن المحسن التركي، الناشر مؤسسة الرسالة – بيروت، الطبعة العاشرة، 1417هـ - 1997م</w:t>
      </w:r>
      <w:r w:rsidRPr="001302C5">
        <w:rPr>
          <w:rFonts w:asciiTheme="minorBidi" w:hAnsiTheme="minorBidi"/>
          <w:sz w:val="24"/>
          <w:szCs w:val="24"/>
          <w:rtl/>
        </w:rPr>
        <w:t>،2/263.</w:t>
      </w:r>
    </w:p>
  </w:footnote>
  <w:footnote w:id="6">
    <w:p w:rsidR="000E7E39" w:rsidRPr="0044169E" w:rsidRDefault="000E7E39" w:rsidP="0044169E">
      <w:pPr>
        <w:pStyle w:val="a3"/>
        <w:rPr>
          <w:rFonts w:asciiTheme="minorBidi" w:hAnsiTheme="minorBidi"/>
          <w:sz w:val="24"/>
          <w:szCs w:val="24"/>
          <w:rtl/>
        </w:rPr>
      </w:pPr>
      <w:r w:rsidRPr="0044169E">
        <w:rPr>
          <w:rStyle w:val="a4"/>
          <w:rFonts w:asciiTheme="minorBidi" w:hAnsiTheme="minorBidi"/>
          <w:sz w:val="24"/>
          <w:szCs w:val="24"/>
        </w:rPr>
        <w:footnoteRef/>
      </w:r>
      <w:r w:rsidRPr="0044169E">
        <w:rPr>
          <w:rFonts w:asciiTheme="minorBidi" w:hAnsiTheme="minorBidi"/>
          <w:sz w:val="24"/>
          <w:szCs w:val="24"/>
          <w:rtl/>
        </w:rPr>
        <w:t xml:space="preserve"> </w:t>
      </w:r>
      <w:r w:rsidRPr="0044169E">
        <w:rPr>
          <w:rFonts w:asciiTheme="minorBidi" w:hAnsiTheme="minorBidi"/>
          <w:sz w:val="24"/>
          <w:szCs w:val="24"/>
          <w:rtl/>
          <w:lang w:bidi="ar-IQ"/>
        </w:rPr>
        <w:t>أصول السنة/ أبو عبد الله أحمد بن محمد بن حنبل بن هلال بن أسد الشيباني (المتوفى 241هـ)، الناشر دار المنار، الخرج – السعودية، الطبعة الأولى، 1411هـ،</w:t>
      </w:r>
      <w:r w:rsidRPr="0044169E">
        <w:rPr>
          <w:rFonts w:asciiTheme="minorBidi" w:hAnsiTheme="minorBidi"/>
          <w:sz w:val="24"/>
          <w:szCs w:val="24"/>
          <w:rtl/>
        </w:rPr>
        <w:t xml:space="preserve"> ص 14.</w:t>
      </w:r>
    </w:p>
  </w:footnote>
  <w:footnote w:id="7">
    <w:p w:rsidR="000E7E39" w:rsidRPr="00DF319B" w:rsidRDefault="000E7E39" w:rsidP="007E69AB">
      <w:pPr>
        <w:pStyle w:val="a3"/>
        <w:rPr>
          <w:rFonts w:asciiTheme="minorBidi" w:hAnsiTheme="minorBidi"/>
          <w:sz w:val="24"/>
          <w:szCs w:val="24"/>
          <w:rtl/>
        </w:rPr>
      </w:pPr>
      <w:r w:rsidRPr="00DF319B">
        <w:rPr>
          <w:rStyle w:val="a4"/>
          <w:rFonts w:asciiTheme="minorBidi" w:hAnsiTheme="minorBidi"/>
          <w:sz w:val="24"/>
          <w:szCs w:val="24"/>
        </w:rPr>
        <w:footnoteRef/>
      </w:r>
      <w:r>
        <w:rPr>
          <w:rFonts w:asciiTheme="minorBidi" w:hAnsiTheme="minorBidi" w:hint="cs"/>
          <w:sz w:val="24"/>
          <w:szCs w:val="24"/>
          <w:rtl/>
        </w:rPr>
        <w:t xml:space="preserve"> </w:t>
      </w:r>
      <w:r w:rsidRPr="00DF319B">
        <w:rPr>
          <w:rFonts w:asciiTheme="minorBidi" w:hAnsiTheme="minorBidi"/>
          <w:sz w:val="24"/>
          <w:szCs w:val="24"/>
          <w:rtl/>
        </w:rPr>
        <w:t>أخرجه البخاري في الصلح، باب إذا اصطلحوا على صلح جور فالصلح مردود، حديث / 2697. و</w:t>
      </w:r>
      <w:r>
        <w:rPr>
          <w:rFonts w:asciiTheme="minorBidi" w:hAnsiTheme="minorBidi" w:hint="cs"/>
          <w:sz w:val="24"/>
          <w:szCs w:val="24"/>
          <w:rtl/>
        </w:rPr>
        <w:t xml:space="preserve">أخرجه </w:t>
      </w:r>
      <w:r>
        <w:rPr>
          <w:rFonts w:asciiTheme="minorBidi" w:hAnsiTheme="minorBidi"/>
          <w:sz w:val="24"/>
          <w:szCs w:val="24"/>
          <w:rtl/>
        </w:rPr>
        <w:t>مسلم</w:t>
      </w:r>
      <w:r>
        <w:rPr>
          <w:rFonts w:asciiTheme="minorBidi" w:hAnsiTheme="minorBidi" w:hint="cs"/>
          <w:sz w:val="24"/>
          <w:szCs w:val="24"/>
          <w:rtl/>
        </w:rPr>
        <w:t xml:space="preserve"> في</w:t>
      </w:r>
      <w:r w:rsidRPr="00DF319B">
        <w:rPr>
          <w:rFonts w:asciiTheme="minorBidi" w:hAnsiTheme="minorBidi"/>
          <w:sz w:val="24"/>
          <w:szCs w:val="24"/>
          <w:rtl/>
        </w:rPr>
        <w:t xml:space="preserve"> كتاب الأقضية، باب نقض الأحكام الباطلة ورد محدثات الأمور، حديث</w:t>
      </w:r>
      <w:r>
        <w:rPr>
          <w:rFonts w:asciiTheme="minorBidi" w:hAnsiTheme="minorBidi" w:hint="cs"/>
          <w:sz w:val="24"/>
          <w:szCs w:val="24"/>
          <w:rtl/>
        </w:rPr>
        <w:t>/</w:t>
      </w:r>
      <w:r w:rsidRPr="00DF319B">
        <w:rPr>
          <w:rFonts w:asciiTheme="minorBidi" w:hAnsiTheme="minorBidi"/>
          <w:sz w:val="24"/>
          <w:szCs w:val="24"/>
          <w:rtl/>
        </w:rPr>
        <w:t xml:space="preserve"> 1718.</w:t>
      </w:r>
    </w:p>
  </w:footnote>
  <w:footnote w:id="8">
    <w:p w:rsidR="000E7E39" w:rsidRPr="00DF319B" w:rsidRDefault="000E7E39" w:rsidP="005A5AF8">
      <w:pPr>
        <w:spacing w:after="0"/>
        <w:rPr>
          <w:rFonts w:asciiTheme="minorBidi" w:eastAsia="Times New Roman" w:hAnsiTheme="minorBidi"/>
          <w:sz w:val="24"/>
          <w:szCs w:val="24"/>
          <w:rtl/>
          <w:lang w:bidi="ar-KW"/>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 xml:space="preserve">المفيد في مهمات التوحيد/ الدكتور عبد القادر بن محمد عطا صوفي، ص 28 </w:t>
      </w:r>
      <w:r>
        <w:rPr>
          <w:rFonts w:asciiTheme="minorBidi" w:hAnsiTheme="minorBidi"/>
          <w:sz w:val="24"/>
          <w:szCs w:val="24"/>
          <w:rtl/>
          <w:lang w:bidi="ar-IQ"/>
        </w:rPr>
        <w:t>–</w:t>
      </w:r>
      <w:r>
        <w:rPr>
          <w:rFonts w:asciiTheme="minorBidi" w:hAnsiTheme="minorBidi" w:hint="cs"/>
          <w:sz w:val="24"/>
          <w:szCs w:val="24"/>
          <w:rtl/>
          <w:lang w:bidi="ar-IQ"/>
        </w:rPr>
        <w:t xml:space="preserve"> </w:t>
      </w:r>
      <w:r>
        <w:rPr>
          <w:rFonts w:asciiTheme="minorBidi" w:hAnsiTheme="minorBidi"/>
          <w:sz w:val="24"/>
          <w:szCs w:val="24"/>
          <w:rtl/>
          <w:lang w:bidi="ar-IQ"/>
        </w:rPr>
        <w:t>29</w:t>
      </w:r>
      <w:r>
        <w:rPr>
          <w:rFonts w:asciiTheme="minorBidi" w:hAnsiTheme="minorBidi" w:hint="cs"/>
          <w:sz w:val="24"/>
          <w:szCs w:val="24"/>
          <w:rtl/>
          <w:lang w:bidi="ar-IQ"/>
        </w:rPr>
        <w:t>،</w:t>
      </w:r>
      <w:r>
        <w:rPr>
          <w:rFonts w:asciiTheme="minorBidi" w:eastAsia="Times New Roman" w:hAnsiTheme="minorBidi"/>
          <w:sz w:val="24"/>
          <w:szCs w:val="24"/>
          <w:rtl/>
          <w:lang w:bidi="ar-KW"/>
        </w:rPr>
        <w:t xml:space="preserve"> باختصا</w:t>
      </w:r>
      <w:r>
        <w:rPr>
          <w:rFonts w:asciiTheme="minorBidi" w:eastAsia="Times New Roman" w:hAnsiTheme="minorBidi" w:hint="cs"/>
          <w:sz w:val="24"/>
          <w:szCs w:val="24"/>
          <w:rtl/>
          <w:lang w:bidi="ar-KW"/>
        </w:rPr>
        <w:t>ر.</w:t>
      </w:r>
      <w:r w:rsidRPr="00DF319B">
        <w:rPr>
          <w:rFonts w:asciiTheme="minorBidi" w:eastAsia="Times New Roman" w:hAnsiTheme="minorBidi"/>
          <w:sz w:val="24"/>
          <w:szCs w:val="24"/>
          <w:rtl/>
          <w:lang w:bidi="ar-KW"/>
        </w:rPr>
        <w:t xml:space="preserve"> وانظر غير مأمور</w:t>
      </w:r>
      <w:r>
        <w:rPr>
          <w:rFonts w:asciiTheme="minorBidi" w:eastAsia="Times New Roman" w:hAnsiTheme="minorBidi" w:hint="cs"/>
          <w:sz w:val="24"/>
          <w:szCs w:val="24"/>
          <w:rtl/>
          <w:lang w:bidi="ar-KW"/>
        </w:rPr>
        <w:t>:</w:t>
      </w:r>
      <w:r w:rsidRPr="00DF319B">
        <w:rPr>
          <w:rFonts w:asciiTheme="minorBidi" w:eastAsia="Times New Roman" w:hAnsiTheme="minorBidi"/>
          <w:sz w:val="24"/>
          <w:szCs w:val="24"/>
          <w:rtl/>
          <w:lang w:bidi="ar-KW"/>
        </w:rPr>
        <w:t xml:space="preserve"> (مباحث في عقيدة أهل السنة والجماعة</w:t>
      </w:r>
      <w:r>
        <w:rPr>
          <w:rFonts w:asciiTheme="minorBidi" w:eastAsia="Times New Roman" w:hAnsiTheme="minorBidi" w:hint="cs"/>
          <w:sz w:val="24"/>
          <w:szCs w:val="24"/>
          <w:rtl/>
          <w:lang w:bidi="ar-KW"/>
        </w:rPr>
        <w:t xml:space="preserve">، </w:t>
      </w:r>
      <w:r>
        <w:rPr>
          <w:rFonts w:asciiTheme="minorBidi" w:eastAsia="Times New Roman" w:hAnsiTheme="minorBidi"/>
          <w:sz w:val="24"/>
          <w:szCs w:val="24"/>
          <w:rtl/>
          <w:lang w:bidi="ar-KW"/>
        </w:rPr>
        <w:t>ص39 ومباحث في عقيدة أهل السنة</w:t>
      </w:r>
      <w:r>
        <w:rPr>
          <w:rFonts w:asciiTheme="minorBidi" w:eastAsia="Times New Roman" w:hAnsiTheme="minorBidi" w:hint="cs"/>
          <w:sz w:val="24"/>
          <w:szCs w:val="24"/>
          <w:rtl/>
          <w:lang w:bidi="ar-KW"/>
        </w:rPr>
        <w:t xml:space="preserve">، </w:t>
      </w:r>
      <w:r w:rsidRPr="00DF319B">
        <w:rPr>
          <w:rFonts w:asciiTheme="minorBidi" w:eastAsia="Times New Roman" w:hAnsiTheme="minorBidi"/>
          <w:sz w:val="24"/>
          <w:szCs w:val="24"/>
          <w:rtl/>
          <w:lang w:bidi="ar-KW"/>
        </w:rPr>
        <w:t>ص38 / الشيخ د</w:t>
      </w:r>
      <w:r>
        <w:rPr>
          <w:rFonts w:asciiTheme="minorBidi" w:eastAsia="Times New Roman" w:hAnsiTheme="minorBidi"/>
          <w:sz w:val="24"/>
          <w:szCs w:val="24"/>
          <w:rtl/>
          <w:lang w:bidi="ar-KW"/>
        </w:rPr>
        <w:t>. ناصر بن عبد الكريم العـقـل)</w:t>
      </w:r>
      <w:r>
        <w:rPr>
          <w:rFonts w:asciiTheme="minorBidi" w:eastAsia="Times New Roman" w:hAnsiTheme="minorBidi" w:hint="cs"/>
          <w:sz w:val="24"/>
          <w:szCs w:val="24"/>
          <w:rtl/>
          <w:lang w:bidi="ar-KW"/>
        </w:rPr>
        <w:t xml:space="preserve">، </w:t>
      </w:r>
      <w:r>
        <w:rPr>
          <w:rFonts w:asciiTheme="minorBidi" w:eastAsia="Times New Roman" w:hAnsiTheme="minorBidi"/>
          <w:sz w:val="24"/>
          <w:szCs w:val="24"/>
          <w:rtl/>
          <w:lang w:bidi="ar-KW"/>
        </w:rPr>
        <w:t>و</w:t>
      </w:r>
      <w:r w:rsidRPr="00DF319B">
        <w:rPr>
          <w:rFonts w:asciiTheme="minorBidi" w:eastAsia="Times New Roman" w:hAnsiTheme="minorBidi"/>
          <w:sz w:val="24"/>
          <w:szCs w:val="24"/>
          <w:rtl/>
          <w:lang w:bidi="ar-KW"/>
        </w:rPr>
        <w:t>(مدخل لدراسة العقيدة الإسلا</w:t>
      </w:r>
      <w:r>
        <w:rPr>
          <w:rFonts w:asciiTheme="minorBidi" w:eastAsia="Times New Roman" w:hAnsiTheme="minorBidi"/>
          <w:sz w:val="24"/>
          <w:szCs w:val="24"/>
          <w:rtl/>
          <w:lang w:bidi="ar-KW"/>
        </w:rPr>
        <w:t>مية / عثمان جمعة ضميرية ص383)</w:t>
      </w:r>
      <w:r>
        <w:rPr>
          <w:rFonts w:asciiTheme="minorBidi" w:eastAsia="Times New Roman" w:hAnsiTheme="minorBidi" w:hint="cs"/>
          <w:sz w:val="24"/>
          <w:szCs w:val="24"/>
          <w:rtl/>
          <w:lang w:bidi="ar-KW"/>
        </w:rPr>
        <w:t>،</w:t>
      </w:r>
      <w:r>
        <w:rPr>
          <w:rFonts w:asciiTheme="minorBidi" w:eastAsia="Times New Roman" w:hAnsiTheme="minorBidi"/>
          <w:sz w:val="24"/>
          <w:szCs w:val="24"/>
          <w:rtl/>
          <w:lang w:bidi="ar-KW"/>
        </w:rPr>
        <w:t xml:space="preserve"> و</w:t>
      </w:r>
      <w:r w:rsidRPr="00DF319B">
        <w:rPr>
          <w:rFonts w:asciiTheme="minorBidi" w:eastAsia="Times New Roman" w:hAnsiTheme="minorBidi"/>
          <w:sz w:val="24"/>
          <w:szCs w:val="24"/>
          <w:rtl/>
          <w:lang w:bidi="ar-KW"/>
        </w:rPr>
        <w:t>(المدخل لدراسة العقيدة / البريكان ص62).</w:t>
      </w:r>
    </w:p>
  </w:footnote>
  <w:footnote w:id="9">
    <w:p w:rsidR="000E7E39" w:rsidRPr="00DF319B" w:rsidRDefault="000E7E39" w:rsidP="00F207DF">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انظر غير مأمور:  </w:t>
      </w:r>
      <w:r w:rsidRPr="00DF319B">
        <w:rPr>
          <w:rFonts w:asciiTheme="minorBidi" w:hAnsiTheme="minorBidi"/>
          <w:sz w:val="24"/>
          <w:szCs w:val="24"/>
          <w:rtl/>
          <w:lang w:bidi="ar-IQ"/>
        </w:rPr>
        <w:t>ضياء السالك إلى أوضح المسالك/ محمد عبد العزيز النجار، الناشر مؤسسة الرسالة، الطبعة الأولى 1422هـ - 2001م</w:t>
      </w:r>
      <w:r w:rsidRPr="00DF319B">
        <w:rPr>
          <w:rFonts w:asciiTheme="minorBidi" w:hAnsiTheme="minorBidi"/>
          <w:sz w:val="24"/>
          <w:szCs w:val="24"/>
          <w:rtl/>
        </w:rPr>
        <w:t xml:space="preserve"> ، 1/28، و</w:t>
      </w:r>
      <w:r w:rsidRPr="00DF319B">
        <w:rPr>
          <w:rFonts w:asciiTheme="minorBidi" w:hAnsiTheme="minorBidi"/>
          <w:sz w:val="24"/>
          <w:szCs w:val="24"/>
          <w:rtl/>
          <w:lang w:bidi="ar-IQ"/>
        </w:rPr>
        <w:t>جامع الدروس العربية/ مصطفى بن محمد سليم الغلايينى (المتوفى 1364هـ)، الناشر المكتبة العصرية، صيدا – بيروت، الطبعة الثامنة والعشرون، 1414 هـ - 1993 م</w:t>
      </w:r>
      <w:r w:rsidRPr="00DF319B">
        <w:rPr>
          <w:rFonts w:asciiTheme="minorBidi" w:hAnsiTheme="minorBidi"/>
          <w:sz w:val="24"/>
          <w:szCs w:val="24"/>
          <w:rtl/>
        </w:rPr>
        <w:t>، ص 9،</w:t>
      </w:r>
      <w:r w:rsidRPr="00DF319B">
        <w:rPr>
          <w:rFonts w:asciiTheme="minorBidi" w:hAnsiTheme="minorBidi"/>
          <w:sz w:val="24"/>
          <w:szCs w:val="24"/>
          <w:rtl/>
          <w:lang w:bidi="ar-IQ"/>
        </w:rPr>
        <w:t xml:space="preserve"> والنحو الوافي/ عباس حسن (المتوفى 1398هـ)، الناشر دار المعارف، الطبعة الخامسة عشرة، 1/28 وما بعدها. </w:t>
      </w:r>
    </w:p>
  </w:footnote>
  <w:footnote w:id="10">
    <w:p w:rsidR="000E7E39" w:rsidRPr="000468A3" w:rsidRDefault="000E7E39" w:rsidP="000468A3">
      <w:pPr>
        <w:pStyle w:val="a3"/>
        <w:rPr>
          <w:rFonts w:asciiTheme="minorBidi" w:hAnsiTheme="minorBidi"/>
          <w:sz w:val="24"/>
          <w:szCs w:val="24"/>
          <w:rtl/>
          <w:lang w:bidi="ar-IQ"/>
        </w:rPr>
      </w:pPr>
      <w:r w:rsidRPr="000468A3">
        <w:rPr>
          <w:rStyle w:val="a4"/>
          <w:rFonts w:asciiTheme="minorBidi" w:hAnsiTheme="minorBidi"/>
          <w:sz w:val="24"/>
          <w:szCs w:val="24"/>
        </w:rPr>
        <w:footnoteRef/>
      </w:r>
      <w:r w:rsidRPr="000468A3">
        <w:rPr>
          <w:rFonts w:asciiTheme="minorBidi" w:hAnsiTheme="minorBidi"/>
          <w:sz w:val="24"/>
          <w:szCs w:val="24"/>
          <w:rtl/>
        </w:rPr>
        <w:t xml:space="preserve"> </w:t>
      </w:r>
      <w:r w:rsidRPr="000468A3">
        <w:rPr>
          <w:rFonts w:asciiTheme="minorBidi" w:hAnsiTheme="minorBidi"/>
          <w:sz w:val="24"/>
          <w:szCs w:val="24"/>
          <w:rtl/>
          <w:lang w:bidi="ar-IQ"/>
        </w:rPr>
        <w:t>أوضح المسالك إلى ألفية ابن مالك/ عبد الله بن يوسف بن أحمد بن عبد الله ابن يوسف، أبو محمد، جمال الدين، ابن هشام (المتوفى 761هـ)، تحقيق يوسف الشيخ محمد البقاعي، الناشر دار الفكر للطباعة والنشر والتوزيع، 1/37 الحاشية/1 من كلام المحقق.</w:t>
      </w:r>
    </w:p>
  </w:footnote>
  <w:footnote w:id="11">
    <w:p w:rsidR="000E7E39" w:rsidRPr="00DF319B" w:rsidRDefault="000E7E39" w:rsidP="003F3D50">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الإنصاف في مسائل الخلاف بين النحويين: البصريين والكوفيين/ عبد الرحمن بن محمد بن عبيد الله الأنصاري، أبو البركات، كمال الدين الأنباري (المتوفى 577هـ)، الناشر المكتبة العصرية، الطبعة الأولى 1424هـ- 2003م، 1/8 باختصار. وانظر غير مأمور:  لسان العرب/ محمد بن مكرم بن على أبو الفضل جمال الدين ابن منظور الأنصاري (المتوفى 711هـ)، الناشر دار صادر – بيروت، الطبعة الثالثة، 1414هـ، 14/397.</w:t>
      </w:r>
    </w:p>
  </w:footnote>
  <w:footnote w:id="12">
    <w:p w:rsidR="000E7E39" w:rsidRPr="00DF319B" w:rsidRDefault="000E7E39" w:rsidP="001E40CE">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 xml:space="preserve">باختصار من: النحو المصفى/ محمد عيد، الناشر مكتبة الشباب، بدون تاريخ، ص8 - 10. </w:t>
      </w:r>
    </w:p>
  </w:footnote>
  <w:footnote w:id="13">
    <w:p w:rsidR="000E7E39" w:rsidRPr="00DF319B" w:rsidRDefault="000E7E39" w:rsidP="008F76B8">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
        </w:rPr>
        <w:t>أنظر غير مأمور: القواعد المثلى/ للشيخ ابن عثيمين، القاعدة الثانية، وشرح القصيدة النونية‏/ للشيخ محمد خليل هراس‏ 2/136.</w:t>
      </w:r>
    </w:p>
  </w:footnote>
  <w:footnote w:id="14">
    <w:p w:rsidR="000E7E39" w:rsidRPr="00DF319B" w:rsidRDefault="000E7E39" w:rsidP="00754FF8">
      <w:pPr>
        <w:tabs>
          <w:tab w:val="left" w:pos="2539"/>
          <w:tab w:val="center" w:pos="3992"/>
        </w:tabs>
        <w:spacing w:after="0" w:line="240" w:lineRule="auto"/>
        <w:rPr>
          <w:rFonts w:asciiTheme="minorBidi" w:hAnsiTheme="minorBidi"/>
          <w:sz w:val="24"/>
          <w:szCs w:val="24"/>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eastAsia="Calibri" w:hAnsiTheme="minorBidi"/>
          <w:sz w:val="24"/>
          <w:szCs w:val="24"/>
          <w:rtl/>
        </w:rPr>
        <w:t>الماتريدية وموقفهم من توحيد الأسماء والصفات / الشمس السلفي</w:t>
      </w:r>
      <w:r>
        <w:rPr>
          <w:rFonts w:asciiTheme="minorBidi" w:eastAsia="Calibri" w:hAnsiTheme="minorBidi" w:hint="cs"/>
          <w:sz w:val="24"/>
          <w:szCs w:val="24"/>
          <w:rtl/>
        </w:rPr>
        <w:t>، بدون تاريخ،</w:t>
      </w:r>
      <w:r w:rsidRPr="00DF319B">
        <w:rPr>
          <w:rFonts w:asciiTheme="minorBidi" w:eastAsia="Calibri" w:hAnsiTheme="minorBidi"/>
          <w:sz w:val="24"/>
          <w:szCs w:val="24"/>
          <w:rtl/>
        </w:rPr>
        <w:t xml:space="preserve"> ( 2 / 449 ) .</w:t>
      </w:r>
    </w:p>
  </w:footnote>
  <w:footnote w:id="15">
    <w:p w:rsidR="000E7E39" w:rsidRPr="00DF319B" w:rsidRDefault="000E7E39" w:rsidP="000E116E">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قال الشيخ الألباني في (السلسلة الصحيحة 2 / 36)/ الحديث - 520:</w:t>
      </w:r>
    </w:p>
    <w:p w:rsidR="000E7E39" w:rsidRPr="00DF319B" w:rsidRDefault="000E7E39" w:rsidP="000E116E">
      <w:pPr>
        <w:pStyle w:val="a3"/>
        <w:rPr>
          <w:rFonts w:asciiTheme="minorBidi" w:hAnsiTheme="minorBidi"/>
          <w:sz w:val="24"/>
          <w:szCs w:val="24"/>
          <w:rtl/>
          <w:lang w:bidi="ar-IQ"/>
        </w:rPr>
      </w:pPr>
      <w:r w:rsidRPr="00DF319B">
        <w:rPr>
          <w:rFonts w:asciiTheme="minorBidi" w:hAnsiTheme="minorBidi"/>
          <w:sz w:val="24"/>
          <w:szCs w:val="24"/>
          <w:rtl/>
          <w:lang w:bidi="ar-IQ"/>
        </w:rPr>
        <w:t>أخرجه أبو داود (1694) والترمذي (1/ 348) من طريق سفيان ابن عيينة عن الزهري عن أبي سلمة قال: (اشتكى أبو الرداد الليثي ، فعاده عبد الرحمن بن عوف فقال: خيرهم وأوصلهم وما علمت أبا محمد؟ فقال عبد الرحمن: سمعت رسول الله صلى الله عليه وسلم يقول ) فذكره.</w:t>
      </w:r>
    </w:p>
  </w:footnote>
  <w:footnote w:id="16">
    <w:p w:rsidR="000E7E39" w:rsidRPr="00DF319B" w:rsidRDefault="000E7E39" w:rsidP="000E116E">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 xml:space="preserve">رواه البزار عن ابن مسعود. </w:t>
      </w:r>
    </w:p>
    <w:p w:rsidR="000E7E39" w:rsidRPr="00DF319B" w:rsidRDefault="000E7E39" w:rsidP="000E116E">
      <w:pPr>
        <w:pStyle w:val="a3"/>
        <w:rPr>
          <w:rFonts w:asciiTheme="minorBidi" w:hAnsiTheme="minorBidi"/>
          <w:sz w:val="24"/>
          <w:szCs w:val="24"/>
          <w:rtl/>
          <w:lang w:bidi="ar-IQ"/>
        </w:rPr>
      </w:pPr>
      <w:r w:rsidRPr="00DF319B">
        <w:rPr>
          <w:rFonts w:asciiTheme="minorBidi" w:hAnsiTheme="minorBidi"/>
          <w:sz w:val="24"/>
          <w:szCs w:val="24"/>
          <w:rtl/>
          <w:lang w:bidi="ar-IQ"/>
        </w:rPr>
        <w:t>قال الشيخ الألباني : ( صحيح ) وانظر حديث رقم/3697 في صحيح الجامع الصغير وزيادته.</w:t>
      </w:r>
    </w:p>
  </w:footnote>
  <w:footnote w:id="17">
    <w:p w:rsidR="000E7E39" w:rsidRPr="00DF319B" w:rsidRDefault="000E7E39" w:rsidP="000E116E">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رواه الإمام ابن حبان في صحيحه/ </w:t>
      </w:r>
      <w:r w:rsidRPr="00DF319B">
        <w:rPr>
          <w:rFonts w:asciiTheme="minorBidi" w:hAnsiTheme="minorBidi"/>
          <w:sz w:val="24"/>
          <w:szCs w:val="24"/>
          <w:rtl/>
          <w:lang w:bidi="ar-IQ"/>
        </w:rPr>
        <w:t>5885</w:t>
      </w:r>
      <w:r w:rsidRPr="00DF319B">
        <w:rPr>
          <w:rFonts w:asciiTheme="minorBidi" w:hAnsiTheme="minorBidi"/>
          <w:sz w:val="24"/>
          <w:szCs w:val="24"/>
          <w:rtl/>
        </w:rPr>
        <w:t>، وعلق عليه الشيخ الألباني في التعليقات الحسان:</w:t>
      </w:r>
      <w:r w:rsidRPr="00DF319B">
        <w:rPr>
          <w:rFonts w:asciiTheme="minorBidi" w:hAnsiTheme="minorBidi"/>
          <w:color w:val="000000"/>
          <w:sz w:val="24"/>
          <w:szCs w:val="24"/>
          <w:rtl/>
          <w:lang w:bidi="ar-IQ"/>
        </w:rPr>
        <w:t xml:space="preserve"> </w:t>
      </w:r>
      <w:r w:rsidRPr="00DF319B">
        <w:rPr>
          <w:rFonts w:asciiTheme="minorBidi" w:hAnsiTheme="minorBidi"/>
          <w:sz w:val="24"/>
          <w:szCs w:val="24"/>
          <w:rtl/>
          <w:lang w:bidi="ar-IQ"/>
        </w:rPr>
        <w:t>صحيح ـ الإرواء(4/ 352 ـ 353)، وصحيح مسلم.</w:t>
      </w:r>
    </w:p>
  </w:footnote>
  <w:footnote w:id="18">
    <w:p w:rsidR="000E7E39" w:rsidRPr="00B258CE" w:rsidRDefault="000E7E39" w:rsidP="00373D58">
      <w:pPr>
        <w:pStyle w:val="a3"/>
        <w:rPr>
          <w:rFonts w:asciiTheme="minorBidi" w:hAnsiTheme="minorBidi"/>
          <w:sz w:val="24"/>
          <w:szCs w:val="24"/>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بدائع الفوائد/ العلامة محمد بن أبي بكر بن أيوب بن سعد شمس الدين ابن قيم الجوزية (المتوفى751هـ)</w:t>
      </w:r>
      <w:r w:rsidRPr="00DF319B">
        <w:rPr>
          <w:rFonts w:asciiTheme="minorBidi" w:hAnsiTheme="minorBidi"/>
          <w:sz w:val="24"/>
          <w:szCs w:val="24"/>
          <w:rtl/>
        </w:rPr>
        <w:t xml:space="preserve">، تحقيق علي بن محمد </w:t>
      </w:r>
      <w:r w:rsidRPr="00B258CE">
        <w:rPr>
          <w:rFonts w:asciiTheme="minorBidi" w:hAnsiTheme="minorBidi"/>
          <w:sz w:val="24"/>
          <w:szCs w:val="24"/>
          <w:rtl/>
        </w:rPr>
        <w:t>العمران، الناشر دار عالم الفوائد – مكة المكرمة، الطبعة الأولى، 1425ﻫ، 1/39-40.</w:t>
      </w:r>
    </w:p>
  </w:footnote>
  <w:footnote w:id="19">
    <w:p w:rsidR="000E7E39" w:rsidRDefault="000E7E39" w:rsidP="00B258CE">
      <w:pPr>
        <w:pStyle w:val="a3"/>
        <w:rPr>
          <w:rtl/>
          <w:lang w:bidi="ar-IQ"/>
        </w:rPr>
      </w:pPr>
      <w:r w:rsidRPr="00B258CE">
        <w:rPr>
          <w:rStyle w:val="a4"/>
          <w:rFonts w:asciiTheme="minorBidi" w:hAnsiTheme="minorBidi"/>
          <w:sz w:val="24"/>
          <w:szCs w:val="24"/>
        </w:rPr>
        <w:footnoteRef/>
      </w:r>
      <w:r w:rsidRPr="00B258CE">
        <w:rPr>
          <w:rFonts w:asciiTheme="minorBidi" w:hAnsiTheme="minorBidi"/>
          <w:sz w:val="24"/>
          <w:szCs w:val="24"/>
          <w:rtl/>
        </w:rPr>
        <w:t xml:space="preserve"> </w:t>
      </w:r>
      <w:r w:rsidRPr="00B258CE">
        <w:rPr>
          <w:rFonts w:asciiTheme="minorBidi" w:hAnsiTheme="minorBidi"/>
          <w:sz w:val="24"/>
          <w:szCs w:val="24"/>
          <w:rtl/>
          <w:lang w:bidi="ar-IQ"/>
        </w:rPr>
        <w:t>رواه الإمامين البخاري (6410) ومسلم (2677) في صحيحيهما.</w:t>
      </w:r>
    </w:p>
  </w:footnote>
  <w:footnote w:id="20">
    <w:p w:rsidR="000E7E39" w:rsidRPr="00DF319B" w:rsidRDefault="000E7E39" w:rsidP="00754FF8">
      <w:pPr>
        <w:pStyle w:val="a3"/>
        <w:rPr>
          <w:rFonts w:asciiTheme="minorBidi" w:hAnsiTheme="minorBidi"/>
          <w:sz w:val="24"/>
          <w:szCs w:val="24"/>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شرح العقيدة الطحاوية/ صدر الدين محمد بن علاء الدين عليّ بن محمد ابن أبي العز الحنفي، الأذرعي الصالحي الدمشقي (المتوفى792هـ)، تحقيق شعيب الأرنؤوط - عبد الله بن المحسن التركي، الناشر مؤسسة الرسالة – بيروت، الطبعة العاشرة، 1417هـ - 1997م</w:t>
      </w:r>
      <w:r w:rsidRPr="00DF319B">
        <w:rPr>
          <w:rFonts w:asciiTheme="minorBidi" w:hAnsiTheme="minorBidi"/>
          <w:sz w:val="24"/>
          <w:szCs w:val="24"/>
          <w:rtl/>
        </w:rPr>
        <w:t>،</w:t>
      </w:r>
      <w:r w:rsidRPr="00DF319B">
        <w:rPr>
          <w:rFonts w:asciiTheme="minorBidi" w:hAnsiTheme="minorBidi"/>
          <w:sz w:val="24"/>
          <w:szCs w:val="24"/>
          <w:rtl/>
          <w:lang w:bidi="ar-IQ"/>
        </w:rPr>
        <w:t xml:space="preserve"> 1/102.</w:t>
      </w:r>
    </w:p>
  </w:footnote>
  <w:footnote w:id="21">
    <w:p w:rsidR="000E7E39" w:rsidRPr="00DF319B" w:rsidRDefault="000E7E39" w:rsidP="00887AC0">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مجموع فتاوى ورسائل فضيلة الشيخ محمد بن صالح العثيمين (المتوفى 1421هـ)، جمع وترتيب فهد بن ناصر بن إبراهيم السليمان، الناشر دار الوطن - دار الثريا، الطبعة الأخيرة - 1413هـ</w:t>
      </w:r>
      <w:r w:rsidRPr="00DF319B">
        <w:rPr>
          <w:rFonts w:asciiTheme="minorBidi" w:hAnsiTheme="minorBidi"/>
          <w:sz w:val="24"/>
          <w:szCs w:val="24"/>
          <w:rtl/>
          <w:lang w:bidi="ar-KW"/>
        </w:rPr>
        <w:t xml:space="preserve">، </w:t>
      </w:r>
      <w:r w:rsidRPr="00DF319B">
        <w:rPr>
          <w:rFonts w:asciiTheme="minorBidi" w:hAnsiTheme="minorBidi"/>
          <w:sz w:val="24"/>
          <w:szCs w:val="24"/>
          <w:rtl/>
          <w:lang w:bidi="ar-IQ"/>
        </w:rPr>
        <w:t>8/58 باختصار،</w:t>
      </w:r>
      <w:r w:rsidRPr="00DF319B">
        <w:rPr>
          <w:rFonts w:asciiTheme="minorBidi" w:hAnsiTheme="minorBidi"/>
          <w:sz w:val="24"/>
          <w:szCs w:val="24"/>
          <w:rtl/>
          <w:lang w:bidi="ar-KW"/>
        </w:rPr>
        <w:t xml:space="preserve"> و انظر غير مأمور: ( مباحث في عقيدة أهل السنة والجماعة - ص39 ومباحث في عقيدة أهل السنة - ص38 / الشيخ د. ناصر بن عبدالكريم العـقـل ) و ( مدخل لدراسة العقيدة الإسلامية / عثمان جمعة ضميرية ص383 ) و (المدخل لدراسة العقيدة  / البريكان ص62 ).</w:t>
      </w:r>
    </w:p>
  </w:footnote>
  <w:footnote w:id="22">
    <w:p w:rsidR="000E7E39" w:rsidRPr="00DF319B" w:rsidRDefault="000E7E39" w:rsidP="009613B8">
      <w:pPr>
        <w:pStyle w:val="a3"/>
        <w:rPr>
          <w:rFonts w:asciiTheme="minorBidi" w:hAnsiTheme="minorBidi"/>
          <w:sz w:val="24"/>
          <w:szCs w:val="24"/>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صححه الألباني في السلسلة الصحيحة /199 وقال: رواه أحمد (3712) والحارث بن أبي أسامة في مسنده (ص251 من زوائده ‏‏) ‏وأبو يعلى (ق 156/1) والطبراني في الكبير (3/ 74/1) وابن حبان في ‏‏‏صحيحه (2372) والحاكم (1/509) من طريق فضيل بن ‏مرزوق‏.</w:t>
      </w:r>
    </w:p>
  </w:footnote>
  <w:footnote w:id="23">
    <w:p w:rsidR="000E7E39" w:rsidRPr="00DF319B" w:rsidRDefault="000E7E39" w:rsidP="009613B8">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شفاء العليل في مسائل القضاء والقدر والحكمة والتعليل/ محمد بن أبي بكر بن أيوب بن سعد شمس الدين ابن قيم الجوزية (المتوفى751هـ)، الناشر دار المعرفة، بيروت -لبنان، 1398هـ-1978م</w:t>
      </w:r>
      <w:r w:rsidRPr="00DF319B">
        <w:rPr>
          <w:rFonts w:asciiTheme="minorBidi" w:hAnsiTheme="minorBidi"/>
          <w:sz w:val="24"/>
          <w:szCs w:val="24"/>
          <w:rtl/>
        </w:rPr>
        <w:t>، ص 276-277. ‏</w:t>
      </w:r>
    </w:p>
  </w:footnote>
  <w:footnote w:id="24">
    <w:p w:rsidR="000E7E39" w:rsidRPr="00DF319B" w:rsidRDefault="000E7E39" w:rsidP="000957F6">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شأن الدعاء/ الإمام أبو سليمان حمد بن محمد بن إبراهيم بن الخطاب البستي المعروف بالخطابي (المتوفى 388هـ)، تحقيق أحمد يوسف الدّقاق، الناشر دار الثقافة العربية، الطبعة الأولى 1404 هـ - 1984 م، الطبعة الثالثة 1412 هـ - 1992 م</w:t>
      </w:r>
      <w:r w:rsidRPr="00DF319B">
        <w:rPr>
          <w:rFonts w:asciiTheme="minorBidi" w:hAnsiTheme="minorBidi"/>
          <w:sz w:val="24"/>
          <w:szCs w:val="24"/>
          <w:rtl/>
        </w:rPr>
        <w:t>، ص111.</w:t>
      </w:r>
    </w:p>
  </w:footnote>
  <w:footnote w:id="25">
    <w:p w:rsidR="000E7E39" w:rsidRPr="00DF319B" w:rsidRDefault="000E7E39" w:rsidP="00E73A30">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الجواب الصحيح لمن بدل دين المسيح/ شيخ الإسلام تقي الدين أبو العباس أحمد بن عبد الحليم بن عبد السلام بن عبد الله بن أبي القاسم بن محمد ابن تيمية الحراني الحنبلي الدمشقي (المتوفى 728هـ)، تحقيق: علي بن حسن - عبد العزيز بن إبراهيم - حمدان بن محمد، الناشر دار العاصمة، المملكة العربية السعودية، الطبعة الثانية، 1419هـ / 1999م</w:t>
      </w:r>
      <w:r w:rsidRPr="00DF319B">
        <w:rPr>
          <w:rFonts w:asciiTheme="minorBidi" w:hAnsiTheme="minorBidi"/>
          <w:sz w:val="24"/>
          <w:szCs w:val="24"/>
          <w:rtl/>
        </w:rPr>
        <w:t>، 5/8.</w:t>
      </w:r>
    </w:p>
  </w:footnote>
  <w:footnote w:id="26">
    <w:p w:rsidR="000E7E39" w:rsidRPr="00706628" w:rsidRDefault="000E7E39" w:rsidP="00706628">
      <w:pPr>
        <w:pStyle w:val="a3"/>
        <w:rPr>
          <w:rFonts w:asciiTheme="minorBidi" w:hAnsiTheme="minorBidi"/>
          <w:lang w:bidi="ar-IQ"/>
        </w:rPr>
      </w:pPr>
      <w:r w:rsidRPr="00706628">
        <w:rPr>
          <w:rStyle w:val="a4"/>
          <w:rFonts w:asciiTheme="minorBidi" w:hAnsiTheme="minorBidi"/>
          <w:sz w:val="24"/>
          <w:szCs w:val="24"/>
        </w:rPr>
        <w:footnoteRef/>
      </w:r>
      <w:r w:rsidRPr="00706628">
        <w:rPr>
          <w:rFonts w:asciiTheme="minorBidi" w:hAnsiTheme="minorBidi"/>
          <w:sz w:val="24"/>
          <w:szCs w:val="24"/>
          <w:rtl/>
        </w:rPr>
        <w:t xml:space="preserve"> قلت: سيأتي بيان ذلك في المبحث الثاني/ </w:t>
      </w:r>
      <w:r w:rsidRPr="00706628">
        <w:rPr>
          <w:rFonts w:asciiTheme="minorBidi" w:hAnsiTheme="minorBidi"/>
          <w:sz w:val="24"/>
          <w:szCs w:val="24"/>
          <w:rtl/>
          <w:lang w:bidi="ar-IQ"/>
        </w:rPr>
        <w:t>القاعدة المقررة عند أهل السنة في نصوص الغيبيات.</w:t>
      </w:r>
    </w:p>
  </w:footnote>
  <w:footnote w:id="27">
    <w:p w:rsidR="000E7E39" w:rsidRPr="00DF319B" w:rsidRDefault="000E7E39" w:rsidP="00952B47">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ذم التأويل/ الشيخ أبو محمد موفق الدين عبد الله بن أحمد بن محمد بن قدامة الجماعيلي المقدسي ثم الدمشقي الحنبلي، الشهير بابن قدامة المقدسي (المتوفى 620هـ)، تحقيق بدر بن عبد الله البدر، الناشر الدار السلفية – الكويت، الطبعة الأولى، 1406</w:t>
      </w:r>
      <w:r w:rsidRPr="00DF319B">
        <w:rPr>
          <w:rFonts w:asciiTheme="minorBidi" w:hAnsiTheme="minorBidi"/>
          <w:sz w:val="24"/>
          <w:szCs w:val="24"/>
          <w:rtl/>
        </w:rPr>
        <w:t>، ص11.</w:t>
      </w:r>
    </w:p>
  </w:footnote>
  <w:footnote w:id="28">
    <w:p w:rsidR="000E7E39" w:rsidRPr="00DF319B" w:rsidRDefault="000E7E39">
      <w:pPr>
        <w:pStyle w:val="a3"/>
        <w:rPr>
          <w:rFonts w:asciiTheme="minorBidi" w:hAnsiTheme="minorBidi"/>
          <w:sz w:val="24"/>
          <w:szCs w:val="24"/>
        </w:rPr>
      </w:pPr>
      <w:r w:rsidRPr="00DF319B">
        <w:rPr>
          <w:rStyle w:val="a4"/>
          <w:rFonts w:asciiTheme="minorBidi" w:hAnsiTheme="minorBidi"/>
          <w:sz w:val="24"/>
          <w:szCs w:val="24"/>
        </w:rPr>
        <w:footnoteRef/>
      </w:r>
      <w:r w:rsidRPr="00DF319B">
        <w:rPr>
          <w:rFonts w:asciiTheme="minorBidi" w:hAnsiTheme="minorBidi"/>
          <w:sz w:val="24"/>
          <w:szCs w:val="24"/>
          <w:rtl/>
        </w:rPr>
        <w:t xml:space="preserve"> المصدر السابق، ص17.</w:t>
      </w:r>
    </w:p>
  </w:footnote>
  <w:footnote w:id="29">
    <w:p w:rsidR="000E7E39" w:rsidRPr="00DF319B" w:rsidRDefault="000E7E39">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أسماء الله الحسنى/ الشيخ عبدالله بن صالح بن عبدالعزيز الغصن، الناشر دار الوطن، الرياض، الطبعة الأولى، 1417ھ، حاشية ص48-49. </w:t>
      </w:r>
    </w:p>
  </w:footnote>
  <w:footnote w:id="30">
    <w:p w:rsidR="000E7E39" w:rsidRPr="00DF319B" w:rsidRDefault="000E7E39" w:rsidP="00A90D78">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شرح العقيدة الطحاوية/ صدر الدين محمد بن علاء الدين عليّ بن محمد ابن أبي العز الحنفي، الأذرعي الصالحي الدمشقي (المتوفى792هـ)، تحقيق شعيب الأرنؤوط - عبد الله بن المحسن التركي، لناشر مؤسسة الرسالة – بيروت، الطبعة العاشرة، 1417هـ - 1997م</w:t>
      </w:r>
      <w:r w:rsidRPr="00DF319B">
        <w:rPr>
          <w:rFonts w:asciiTheme="minorBidi" w:hAnsiTheme="minorBidi"/>
          <w:sz w:val="24"/>
          <w:szCs w:val="24"/>
          <w:rtl/>
        </w:rPr>
        <w:t>، 1/71.</w:t>
      </w:r>
    </w:p>
  </w:footnote>
  <w:footnote w:id="31">
    <w:p w:rsidR="000E7E39" w:rsidRPr="00DF319B" w:rsidRDefault="000E7E39" w:rsidP="006D79E7">
      <w:pPr>
        <w:pStyle w:val="a3"/>
        <w:rPr>
          <w:rFonts w:asciiTheme="minorBidi" w:hAnsiTheme="minorBidi"/>
          <w:sz w:val="24"/>
          <w:szCs w:val="24"/>
          <w:rtl/>
          <w:lang w:bidi="ar-IQ"/>
        </w:rPr>
      </w:pPr>
      <w:r w:rsidRPr="00DF319B">
        <w:rPr>
          <w:rFonts w:asciiTheme="minorBidi" w:hAnsiTheme="minorBidi"/>
          <w:sz w:val="24"/>
          <w:szCs w:val="24"/>
        </w:rPr>
        <w:t xml:space="preserve">  </w:t>
      </w:r>
      <w:r w:rsidRPr="00DF319B">
        <w:rPr>
          <w:rStyle w:val="a4"/>
          <w:rFonts w:asciiTheme="minorBidi" w:hAnsiTheme="minorBidi"/>
          <w:sz w:val="24"/>
          <w:szCs w:val="24"/>
        </w:rPr>
        <w:footnoteRef/>
      </w:r>
      <w:r w:rsidRPr="00DF319B">
        <w:rPr>
          <w:rFonts w:asciiTheme="minorBidi" w:hAnsiTheme="minorBidi"/>
          <w:sz w:val="24"/>
          <w:szCs w:val="24"/>
          <w:rtl/>
        </w:rPr>
        <w:t xml:space="preserve"> انظر غير مأمور في مسألة الإطلاق والتقييد: </w:t>
      </w:r>
      <w:r w:rsidRPr="00DF319B">
        <w:rPr>
          <w:rFonts w:asciiTheme="minorBidi" w:hAnsiTheme="minorBidi"/>
          <w:sz w:val="24"/>
          <w:szCs w:val="24"/>
          <w:rtl/>
          <w:lang w:bidi="ar-IQ"/>
        </w:rPr>
        <w:t xml:space="preserve">بدائع الفوائد/ الإمام أبي عبد الله محمد ابن أبي بكر ابن أيوب (691-751ھ)، تحقيق: علي بن محمد العمران، دار عالم الفوائد، مكة المكرمة، الطبعة الأولى، 1425ھ، </w:t>
      </w:r>
      <w:r w:rsidRPr="00DF319B">
        <w:rPr>
          <w:rFonts w:asciiTheme="minorBidi" w:hAnsiTheme="minorBidi"/>
          <w:sz w:val="24"/>
          <w:szCs w:val="24"/>
          <w:rtl/>
          <w:lang w:bidi="ar"/>
        </w:rPr>
        <w:t>-1/ ص 280 -299</w:t>
      </w:r>
      <w:r w:rsidRPr="00DF319B">
        <w:rPr>
          <w:rFonts w:asciiTheme="minorBidi" w:hAnsiTheme="minorBidi"/>
          <w:sz w:val="24"/>
          <w:szCs w:val="24"/>
          <w:rtl/>
        </w:rPr>
        <w:t>. و</w:t>
      </w:r>
      <w:r w:rsidRPr="00DF319B">
        <w:rPr>
          <w:rFonts w:asciiTheme="minorBidi" w:hAnsiTheme="minorBidi"/>
          <w:sz w:val="24"/>
          <w:szCs w:val="24"/>
          <w:rtl/>
          <w:lang w:bidi="ar-IQ"/>
        </w:rPr>
        <w:t xml:space="preserve">القواعد المثلى/ الشيخ محمد صالح العثيمين، نسخة الموقع الرسمي للشيخ، وقواعد إحصاء أسماء الله الحسنى / الأستاذ أحمد حسن عواد، ودلالة الأسماء الحسنى على التّنزيه/ د. عيسى بن عبد الله السّعدي، نسخة الكترونية من المكتبة الشاملة، الإصدار 3.1, والرسالة المفيدة في شرح الفائدة الجليلة/ اكرم غانم إسماعيل تكاي، نسخة الكترونية  </w:t>
      </w:r>
      <w:hyperlink r:id="rId1" w:history="1">
        <w:r w:rsidRPr="00DF319B">
          <w:rPr>
            <w:rStyle w:val="Hyperlink"/>
            <w:rFonts w:asciiTheme="minorBidi" w:hAnsiTheme="minorBidi"/>
            <w:color w:val="auto"/>
            <w:sz w:val="24"/>
            <w:szCs w:val="24"/>
            <w:u w:val="none"/>
            <w:lang w:bidi="ar-IQ"/>
          </w:rPr>
          <w:t>www.alukah.net/Sharia/1/63896</w:t>
        </w:r>
      </w:hyperlink>
      <w:r w:rsidRPr="00DF319B">
        <w:rPr>
          <w:rFonts w:asciiTheme="minorBidi" w:hAnsiTheme="minorBidi"/>
          <w:sz w:val="24"/>
          <w:szCs w:val="24"/>
          <w:rtl/>
          <w:lang w:bidi="ar-IQ"/>
        </w:rPr>
        <w:t xml:space="preserve"> ، </w:t>
      </w:r>
    </w:p>
    <w:p w:rsidR="000E7E39" w:rsidRPr="00DF319B" w:rsidRDefault="000E7E39" w:rsidP="006D79E7">
      <w:pPr>
        <w:pStyle w:val="a3"/>
        <w:rPr>
          <w:rFonts w:asciiTheme="minorBidi" w:hAnsiTheme="minorBidi"/>
          <w:sz w:val="24"/>
          <w:szCs w:val="24"/>
          <w:rtl/>
          <w:lang w:bidi="ar-IQ"/>
        </w:rPr>
      </w:pPr>
      <w:r w:rsidRPr="00DF319B">
        <w:rPr>
          <w:rFonts w:asciiTheme="minorBidi" w:hAnsiTheme="minorBidi"/>
          <w:sz w:val="24"/>
          <w:szCs w:val="24"/>
          <w:rtl/>
          <w:lang w:bidi="ar-IQ"/>
        </w:rPr>
        <w:t xml:space="preserve">و </w:t>
      </w:r>
      <w:r w:rsidRPr="00DF319B">
        <w:rPr>
          <w:rFonts w:asciiTheme="minorBidi" w:hAnsiTheme="minorBidi"/>
          <w:sz w:val="24"/>
          <w:szCs w:val="24"/>
          <w:lang w:bidi="ar-IQ"/>
        </w:rPr>
        <w:t>www.4shared.com/rar/0Decs6jM/_____.htm</w:t>
      </w:r>
      <w:r w:rsidRPr="00DF319B">
        <w:rPr>
          <w:rFonts w:asciiTheme="minorBidi" w:hAnsiTheme="minorBidi"/>
          <w:sz w:val="24"/>
          <w:szCs w:val="24"/>
          <w:rtl/>
          <w:lang w:bidi="ar-IQ"/>
        </w:rPr>
        <w:t>.</w:t>
      </w:r>
    </w:p>
  </w:footnote>
  <w:footnote w:id="32">
    <w:p w:rsidR="000E7E39" w:rsidRPr="00DF319B" w:rsidRDefault="000E7E39" w:rsidP="00F368A3">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قال الشيخ السعدي: </w:t>
      </w:r>
    </w:p>
    <w:p w:rsidR="000E7E39" w:rsidRPr="00DF319B" w:rsidRDefault="000E7E39" w:rsidP="00F368A3">
      <w:pPr>
        <w:pStyle w:val="a3"/>
        <w:rPr>
          <w:rFonts w:asciiTheme="minorBidi" w:hAnsiTheme="minorBidi"/>
          <w:sz w:val="24"/>
          <w:szCs w:val="24"/>
          <w:rtl/>
        </w:rPr>
      </w:pPr>
      <w:r w:rsidRPr="00DF319B">
        <w:rPr>
          <w:rFonts w:asciiTheme="minorBidi" w:hAnsiTheme="minorBidi"/>
          <w:sz w:val="24"/>
          <w:szCs w:val="24"/>
          <w:rtl/>
        </w:rPr>
        <w:t>(فائدة نفيسة: ما ورد في الكتاب والسنة من أسماء الله وصفاته أقسام:</w:t>
      </w:r>
    </w:p>
    <w:p w:rsidR="000E7E39" w:rsidRPr="00DF319B" w:rsidRDefault="000E7E39" w:rsidP="00F368A3">
      <w:pPr>
        <w:pStyle w:val="a3"/>
        <w:rPr>
          <w:rFonts w:asciiTheme="minorBidi" w:hAnsiTheme="minorBidi"/>
          <w:sz w:val="24"/>
          <w:szCs w:val="24"/>
          <w:rtl/>
        </w:rPr>
      </w:pPr>
      <w:r w:rsidRPr="00DF319B">
        <w:rPr>
          <w:rFonts w:asciiTheme="minorBidi" w:hAnsiTheme="minorBidi"/>
          <w:sz w:val="24"/>
          <w:szCs w:val="24"/>
          <w:rtl/>
        </w:rPr>
        <w:t>منها: ما ورد بلفظ الاسم على وجه التسمي به، كالعزيز والحكيم والغفور وشبه ذلك. فهذا القسم يوصف به الرب، ويسمى به ويشتق له منه فعل، ويثبت له منه مصدر؛ كالعزة والحكمة والمغفرة.</w:t>
      </w:r>
    </w:p>
    <w:p w:rsidR="000E7E39" w:rsidRPr="00DF319B" w:rsidRDefault="000E7E39" w:rsidP="00F368A3">
      <w:pPr>
        <w:pStyle w:val="a3"/>
        <w:rPr>
          <w:rFonts w:asciiTheme="minorBidi" w:hAnsiTheme="minorBidi"/>
          <w:sz w:val="24"/>
          <w:szCs w:val="24"/>
          <w:rtl/>
        </w:rPr>
      </w:pPr>
      <w:r w:rsidRPr="00DF319B">
        <w:rPr>
          <w:rFonts w:asciiTheme="minorBidi" w:hAnsiTheme="minorBidi"/>
          <w:sz w:val="24"/>
          <w:szCs w:val="24"/>
          <w:rtl/>
        </w:rPr>
        <w:t>ومنها: ما ورد بلفظ الاسم على وجه الإضافة، فهذا يطلق على الله بلفظ الإضافة ولفظ الفعل، ولا يشتق له منه اسم، مثل قوله تعالى: " يخادعون الله وهو خادعهم " يجوز أن نقول: الله خادع المنافقين، ويخادع من خدعه، ونحو ذلك، ولا يجوز أن نعد من أسمائه الخادع؛ لعدم وروده، ولأن إطلاق الخادع يحتمل الذم والمدح، فلا يجوز إطلاقه في حق الله.</w:t>
      </w:r>
    </w:p>
    <w:p w:rsidR="000E7E39" w:rsidRPr="00DF319B" w:rsidRDefault="000E7E39" w:rsidP="00F368A3">
      <w:pPr>
        <w:pStyle w:val="a3"/>
        <w:rPr>
          <w:rFonts w:asciiTheme="minorBidi" w:hAnsiTheme="minorBidi"/>
          <w:sz w:val="24"/>
          <w:szCs w:val="24"/>
          <w:rtl/>
        </w:rPr>
      </w:pPr>
      <w:r w:rsidRPr="00DF319B">
        <w:rPr>
          <w:rFonts w:asciiTheme="minorBidi" w:hAnsiTheme="minorBidi"/>
          <w:sz w:val="24"/>
          <w:szCs w:val="24"/>
          <w:rtl/>
        </w:rPr>
        <w:t>ومنها: ما ورد بلفظ الفعل فقط، كالكيد والمكر، فهذا لا يطلق على الله إلا بلفظ الفعل، كقوله سبحانه وتعالى: " إنهم يكيدون كيدًا وأكيد كيدًا " وقوله: " ومكروا ومكر الله " ولا يجوز أن من أسمائه سبحانه الكائد والماكر، لما تقدم.</w:t>
      </w:r>
    </w:p>
    <w:p w:rsidR="000E7E39" w:rsidRPr="00DF319B" w:rsidRDefault="000E7E39" w:rsidP="00F368A3">
      <w:pPr>
        <w:pStyle w:val="a3"/>
        <w:rPr>
          <w:rFonts w:asciiTheme="minorBidi" w:hAnsiTheme="minorBidi"/>
          <w:sz w:val="24"/>
          <w:szCs w:val="24"/>
          <w:rtl/>
        </w:rPr>
      </w:pPr>
      <w:r w:rsidRPr="00DF319B">
        <w:rPr>
          <w:rFonts w:asciiTheme="minorBidi" w:hAnsiTheme="minorBidi"/>
          <w:sz w:val="24"/>
          <w:szCs w:val="24"/>
          <w:rtl/>
        </w:rPr>
        <w:t>وإنما جاز وصف الرب بالخداع والمكر والكيد في الآيات المشار؛ لأنه في مقابل خداع أعدائه ومكرهم وكيدهم، ومعاملتهم بمثل ما فعلوا مدح وعدل يستحق عليه المدح والثناء).</w:t>
      </w:r>
    </w:p>
    <w:p w:rsidR="000E7E39" w:rsidRPr="00DF319B" w:rsidRDefault="000E7E39" w:rsidP="00F368A3">
      <w:pPr>
        <w:pStyle w:val="a3"/>
        <w:rPr>
          <w:rFonts w:asciiTheme="minorBidi" w:hAnsiTheme="minorBidi"/>
          <w:sz w:val="24"/>
          <w:szCs w:val="24"/>
        </w:rPr>
      </w:pPr>
      <w:r w:rsidRPr="00DF319B">
        <w:rPr>
          <w:rFonts w:asciiTheme="minorBidi" w:hAnsiTheme="minorBidi"/>
          <w:sz w:val="24"/>
          <w:szCs w:val="24"/>
          <w:rtl/>
        </w:rPr>
        <w:t xml:space="preserve">انظر غير مأمور: </w:t>
      </w:r>
      <w:r w:rsidRPr="00DF319B">
        <w:rPr>
          <w:rFonts w:asciiTheme="minorBidi" w:hAnsiTheme="minorBidi"/>
          <w:sz w:val="24"/>
          <w:szCs w:val="24"/>
          <w:rtl/>
          <w:lang w:bidi="ar-IQ"/>
        </w:rPr>
        <w:t>التنبيهات اللطيفة فيما احتوت عليه الواسطية من المباحث المنيفة/ الشيخ  أبو عبد الله، عبد الرحمن بن ناصر بن عبد الله بن ناصر بن حمد آل سعدي (المتوفى1376هـ) الناشر دار طيبة، الرياض، الطبعة الأولى، 1414هـ</w:t>
      </w:r>
      <w:r w:rsidRPr="00DF319B">
        <w:rPr>
          <w:rFonts w:asciiTheme="minorBidi" w:hAnsiTheme="minorBidi"/>
          <w:sz w:val="24"/>
          <w:szCs w:val="24"/>
          <w:rtl/>
        </w:rPr>
        <w:t xml:space="preserve"> ، ص 48.</w:t>
      </w:r>
    </w:p>
  </w:footnote>
  <w:footnote w:id="33">
    <w:p w:rsidR="000E7E39" w:rsidRPr="00DF319B" w:rsidRDefault="000E7E39" w:rsidP="00566EE8">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رواه الإمام مسلم في كتاب الحج / بَاب مَا يَقُولُ إِذَا رَكِبَ إِلَى سَفَرِ الْحَجِّ وَغَيْرِهِ /الحديث / 1342.</w:t>
      </w:r>
    </w:p>
  </w:footnote>
  <w:footnote w:id="34">
    <w:p w:rsidR="000E7E39" w:rsidRPr="00DF319B" w:rsidRDefault="000E7E39" w:rsidP="00B91390">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بدائع الفوائد/ الإمام أبي عبد الله محمد ابن أبي بكر ابن أيوب (691-751ھ)، تحقيق: علي بن محمد العمران، دار عالم الفوائد، مكة المكرمة، الطبعة الأولى، 1425ھ، 1 / ص 284.</w:t>
      </w:r>
      <w:r>
        <w:rPr>
          <w:rFonts w:asciiTheme="minorBidi" w:hAnsiTheme="minorBidi" w:hint="cs"/>
          <w:sz w:val="24"/>
          <w:szCs w:val="24"/>
          <w:rtl/>
          <w:lang w:bidi="ar-IQ"/>
        </w:rPr>
        <w:t xml:space="preserve"> وأنظر غير مأمور: </w:t>
      </w:r>
      <w:r w:rsidRPr="00B91390">
        <w:rPr>
          <w:rFonts w:asciiTheme="minorBidi" w:hAnsiTheme="minorBidi" w:hint="cs"/>
          <w:sz w:val="24"/>
          <w:szCs w:val="24"/>
          <w:rtl/>
          <w:lang w:bidi="ar-IQ"/>
        </w:rPr>
        <w:t>أسماء الله وصفاته/ الدكتور عمر سليمان الأشقر، دار النفائس، الأردن، الطبعة السادسة، 1424</w:t>
      </w:r>
      <w:r w:rsidRPr="00B91390">
        <w:rPr>
          <w:rFonts w:asciiTheme="minorBidi" w:hAnsiTheme="minorBidi"/>
          <w:sz w:val="24"/>
          <w:szCs w:val="24"/>
          <w:rtl/>
          <w:lang w:bidi="ar-IQ"/>
        </w:rPr>
        <w:t>ﻫ</w:t>
      </w:r>
      <w:r w:rsidRPr="00B91390">
        <w:rPr>
          <w:rFonts w:asciiTheme="minorBidi" w:hAnsiTheme="minorBidi" w:hint="cs"/>
          <w:sz w:val="24"/>
          <w:szCs w:val="24"/>
          <w:rtl/>
          <w:lang w:bidi="ar-IQ"/>
        </w:rPr>
        <w:t xml:space="preserve"> - 2003م، ص </w:t>
      </w:r>
      <w:r>
        <w:rPr>
          <w:rFonts w:asciiTheme="minorBidi" w:hAnsiTheme="minorBidi" w:hint="cs"/>
          <w:sz w:val="24"/>
          <w:szCs w:val="24"/>
          <w:rtl/>
          <w:lang w:bidi="ar-IQ"/>
        </w:rPr>
        <w:t>123</w:t>
      </w:r>
      <w:r w:rsidRPr="00B91390">
        <w:rPr>
          <w:rFonts w:asciiTheme="minorBidi" w:hAnsiTheme="minorBidi" w:hint="cs"/>
          <w:sz w:val="24"/>
          <w:szCs w:val="24"/>
          <w:rtl/>
          <w:lang w:bidi="ar-IQ"/>
        </w:rPr>
        <w:t xml:space="preserve"> – </w:t>
      </w:r>
      <w:r>
        <w:rPr>
          <w:rFonts w:asciiTheme="minorBidi" w:hAnsiTheme="minorBidi" w:hint="cs"/>
          <w:sz w:val="24"/>
          <w:szCs w:val="24"/>
          <w:rtl/>
          <w:lang w:bidi="ar-IQ"/>
        </w:rPr>
        <w:t>124</w:t>
      </w:r>
      <w:r w:rsidRPr="00B91390">
        <w:rPr>
          <w:rFonts w:asciiTheme="minorBidi" w:hAnsiTheme="minorBidi" w:hint="cs"/>
          <w:sz w:val="24"/>
          <w:szCs w:val="24"/>
          <w:rtl/>
          <w:lang w:bidi="ar-IQ"/>
        </w:rPr>
        <w:t>.</w:t>
      </w:r>
    </w:p>
  </w:footnote>
  <w:footnote w:id="35">
    <w:p w:rsidR="000E7E39" w:rsidRPr="00DF319B" w:rsidRDefault="000E7E39" w:rsidP="00102DF0">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رواه الإمام مسلم في صحيحه/  48 - كتاب الذِّكْرِ وَالدُّعَاءِ وَالتَّوْبَةِ وَالِاسْتِغْفَارِ/  بَابُ الْعَزْمِ بِالدُّعَاءِ وَلَا يَقُلْ إِنْ شِئْتَ/ 6909.</w:t>
      </w:r>
    </w:p>
  </w:footnote>
  <w:footnote w:id="36">
    <w:p w:rsidR="000E7E39" w:rsidRPr="00DF319B" w:rsidRDefault="000E7E39" w:rsidP="00A23FDF">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انظر غير مأمور: </w:t>
      </w:r>
      <w:r w:rsidRPr="00DF319B">
        <w:rPr>
          <w:rFonts w:asciiTheme="minorBidi" w:hAnsiTheme="minorBidi"/>
          <w:sz w:val="24"/>
          <w:szCs w:val="24"/>
          <w:rtl/>
          <w:lang w:bidi="ar-IQ"/>
        </w:rPr>
        <w:t>مختصر الأسئلة والأجوبة الأصولية على العقيدة الواسطية، أبو محمد عبد العزيز بن محمد بن عبد الرحمن بن عبد المحسن السلمان (المتوفى 1422هـ)، الطبعة الثانية عشر، 1418 ه</w:t>
      </w:r>
      <w:r>
        <w:rPr>
          <w:rFonts w:asciiTheme="minorBidi" w:hAnsiTheme="minorBidi"/>
          <w:sz w:val="24"/>
          <w:szCs w:val="24"/>
          <w:rtl/>
          <w:lang w:bidi="ar-IQ"/>
        </w:rPr>
        <w:t>ـ - 1997 م، ص 63-64</w:t>
      </w:r>
      <w:r>
        <w:rPr>
          <w:rFonts w:asciiTheme="minorBidi" w:hAnsiTheme="minorBidi" w:hint="cs"/>
          <w:sz w:val="24"/>
          <w:szCs w:val="24"/>
          <w:rtl/>
          <w:lang w:bidi="ar-IQ"/>
        </w:rPr>
        <w:t>، وأسماء الله وصفاته/ الدكتور عمر سليمان الأشقر، دار النفائس، الأردن، الطبعة السادسة، 1424</w:t>
      </w:r>
      <w:r>
        <w:rPr>
          <w:rFonts w:asciiTheme="minorBidi" w:hAnsiTheme="minorBidi"/>
          <w:sz w:val="24"/>
          <w:szCs w:val="24"/>
          <w:rtl/>
          <w:lang w:bidi="ar-IQ"/>
        </w:rPr>
        <w:t>ﻫ</w:t>
      </w:r>
      <w:r>
        <w:rPr>
          <w:rFonts w:asciiTheme="minorBidi" w:hAnsiTheme="minorBidi" w:hint="cs"/>
          <w:sz w:val="24"/>
          <w:szCs w:val="24"/>
          <w:rtl/>
          <w:lang w:bidi="ar-IQ"/>
        </w:rPr>
        <w:t xml:space="preserve"> - 2003م، ص 121 </w:t>
      </w:r>
      <w:r>
        <w:rPr>
          <w:rFonts w:asciiTheme="minorBidi" w:hAnsiTheme="minorBidi"/>
          <w:sz w:val="24"/>
          <w:szCs w:val="24"/>
          <w:rtl/>
          <w:lang w:bidi="ar-IQ"/>
        </w:rPr>
        <w:t>–</w:t>
      </w:r>
      <w:r>
        <w:rPr>
          <w:rFonts w:asciiTheme="minorBidi" w:hAnsiTheme="minorBidi" w:hint="cs"/>
          <w:sz w:val="24"/>
          <w:szCs w:val="24"/>
          <w:rtl/>
          <w:lang w:bidi="ar-IQ"/>
        </w:rPr>
        <w:t xml:space="preserve"> 122.</w:t>
      </w:r>
    </w:p>
  </w:footnote>
  <w:footnote w:id="37">
    <w:p w:rsidR="000E7E39" w:rsidRPr="00DF319B" w:rsidRDefault="000E7E39" w:rsidP="008404D4">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تاج العروس من جواهر القاموس/  محمّد بن محمّد بن عبد الرزّاق الحسيني أبو الفيض الملقّب بمرتضى الزَّبيدي (المتوفى 1205هـ)، تحقيق مجموعة من المحققين، الناشر دار الهداية</w:t>
      </w:r>
      <w:r w:rsidRPr="00DF319B">
        <w:rPr>
          <w:rFonts w:asciiTheme="minorBidi" w:hAnsiTheme="minorBidi"/>
          <w:sz w:val="24"/>
          <w:szCs w:val="24"/>
          <w:rtl/>
        </w:rPr>
        <w:t>، 24/459.</w:t>
      </w:r>
    </w:p>
  </w:footnote>
  <w:footnote w:id="38">
    <w:p w:rsidR="000E7E39" w:rsidRPr="00DF319B" w:rsidRDefault="000E7E39" w:rsidP="00ED2B24">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 xml:space="preserve">كتاب التعريفات/ علي بن محمد بن علي الزين الشريف الجرجاني (المتوفى 816هـ)، حققه وضبطه وصححه جماعة من العلماء بإشراف الناشر، الناشر دار الكتب العلمية بيروت –لبنان، الطبعة الأولى 1403هـ -1983م، </w:t>
      </w:r>
      <w:r w:rsidRPr="00DF319B">
        <w:rPr>
          <w:rFonts w:asciiTheme="minorBidi" w:hAnsiTheme="minorBidi"/>
          <w:sz w:val="24"/>
          <w:szCs w:val="24"/>
          <w:rtl/>
        </w:rPr>
        <w:t>ص 133.</w:t>
      </w:r>
    </w:p>
  </w:footnote>
  <w:footnote w:id="39">
    <w:p w:rsidR="000E7E39" w:rsidRPr="00DF319B" w:rsidRDefault="000E7E39" w:rsidP="00ED2B24">
      <w:pPr>
        <w:pStyle w:val="a3"/>
        <w:rPr>
          <w:rFonts w:asciiTheme="minorBidi" w:hAnsiTheme="minorBidi"/>
          <w:sz w:val="24"/>
          <w:szCs w:val="24"/>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النفي في باب صفات الله عز وجل/ الأستاذ أبي محمد أرزوقي بن محمد سعيداني، الناشر دار المنهاج، الرياض، الطبعة الأولى، 1426ھ، ص50.</w:t>
      </w:r>
    </w:p>
  </w:footnote>
  <w:footnote w:id="40">
    <w:p w:rsidR="000E7E39" w:rsidRPr="00DF319B" w:rsidRDefault="000E7E39" w:rsidP="004E5A98">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الإنصاف في مسائل الخلاف بين النحويين: البصريين والكوفيين/ عبد الرحمن بن محمد بن عبيد الله الأنصاري، أبو البركات، كمال الدين الأنباري (المتوفى 577هـ)، الناشر المكتبة العصرية، الطبعة الأولى 1424هـ- 2003م</w:t>
      </w:r>
      <w:r w:rsidRPr="00DF319B">
        <w:rPr>
          <w:rFonts w:asciiTheme="minorBidi" w:hAnsiTheme="minorBidi"/>
          <w:sz w:val="24"/>
          <w:szCs w:val="24"/>
          <w:rtl/>
        </w:rPr>
        <w:t>، 1/191.</w:t>
      </w:r>
    </w:p>
  </w:footnote>
  <w:footnote w:id="41">
    <w:p w:rsidR="000E7E39" w:rsidRPr="00DF319B" w:rsidRDefault="000E7E39" w:rsidP="008E6C44">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المراد بالمشتق: ما دل على حدث وصاحبه ممن اتصف به الفعل، أو قام به، أو وقع منه أو عليه، أو ما هو بمعنى أحدهما؛ فالذي اتصف بالفعل، أو قام به؛ هو اسم الفاعل، من اللازم؛ والذي وقع منه الفعل؛ هو اسم الفاعل من المتعدي؛ والذي وقع عليه الفعل: هو اسم المفعول. وما كان بمعنى اسم الفاعل: أمثلة المبالغة، والصفة المشبهة، وأفعل التفضيل. وما كان بمعنى اسم المفعول: هو صيغة (فعيل) بمعنى: (مفعول) وأفعل التفضيل، إذا كان فعله مبنيا للمجهول؛ وقلنا بجواز اشتقاقه منه؛ وعلى هذا، لا يشمل المشتق - هنا- ما أخذ من المصدر؛ للدلالة على زمان الفعل، أو مكانه، أو آلته - اسم الزمان واسم المكان واسم الآلة -؛ فهذه الثلاثة، لا ينعت بها. انظر غير مأمور: أوضح المسالك إلى ألفية ابن مالك/ عبد الله بن يوسف بن أحمد بن عبد الله ابن يوسف، أبو محمد، جمال الدين، ابن هشام (المتوفى/761هـ)، تحقيق يوسف الشيخ محمد البقاعي، الناشر دار الفكر للطباعة والنشر والتوزيع، 3/274.</w:t>
      </w:r>
    </w:p>
  </w:footnote>
  <w:footnote w:id="42">
    <w:p w:rsidR="000E7E39" w:rsidRPr="00DF319B" w:rsidRDefault="000E7E39" w:rsidP="005D54F0">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الصفدية/ شيخ الإسلام تقي الدين أبو العَباس أحمد بن عبد الحليم بن عبد السلام بن عبد الله بن أبي القاسم بن محمد ابن تيمية الحراني الحنبلي الدمشقي (المتوفى 728هـ)، تحقيق محمد رشاد سالم، الناشر  مكتبة ابن تيمية، مصر، الطبعة الثانية، 1406هـ</w:t>
      </w:r>
      <w:r w:rsidRPr="00DF319B">
        <w:rPr>
          <w:rFonts w:asciiTheme="minorBidi" w:hAnsiTheme="minorBidi"/>
          <w:sz w:val="24"/>
          <w:szCs w:val="24"/>
          <w:rtl/>
        </w:rPr>
        <w:t>، 1/102.</w:t>
      </w:r>
    </w:p>
  </w:footnote>
  <w:footnote w:id="43">
    <w:p w:rsidR="000E7E39" w:rsidRPr="00DF319B" w:rsidRDefault="000E7E39" w:rsidP="000834E5">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قال الشيخ الألباني في صحيح أبي داود/1916: إسناده صحيح على شرط الشيخين. وقد أخرجاه بتمامه، والترمذي مختصراً؛ وصححه.</w:t>
      </w:r>
    </w:p>
  </w:footnote>
  <w:footnote w:id="44">
    <w:p w:rsidR="000E7E39" w:rsidRPr="00DF319B" w:rsidRDefault="000E7E39" w:rsidP="000834E5">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صححه الشيخ الألباني في السلسلة الصحيحة/ 1491.</w:t>
      </w:r>
    </w:p>
  </w:footnote>
  <w:footnote w:id="45">
    <w:p w:rsidR="000E7E39" w:rsidRPr="00DF319B" w:rsidRDefault="000E7E39" w:rsidP="000834E5">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علق عليه الشيخ الألباني في تخريج الأدب المفرد/430/553: حسن موقوف.</w:t>
      </w:r>
    </w:p>
  </w:footnote>
  <w:footnote w:id="46">
    <w:p w:rsidR="000E7E39" w:rsidRPr="00F20101" w:rsidRDefault="000E7E39" w:rsidP="00F43D65">
      <w:pPr>
        <w:pStyle w:val="a3"/>
        <w:rPr>
          <w:rFonts w:asciiTheme="minorBidi" w:hAnsiTheme="minorBidi"/>
          <w:sz w:val="24"/>
          <w:szCs w:val="24"/>
        </w:rPr>
      </w:pPr>
      <w:r w:rsidRPr="00F20101">
        <w:rPr>
          <w:rStyle w:val="a4"/>
          <w:rFonts w:asciiTheme="minorBidi" w:hAnsiTheme="minorBidi"/>
          <w:sz w:val="24"/>
          <w:szCs w:val="24"/>
        </w:rPr>
        <w:footnoteRef/>
      </w:r>
      <w:r w:rsidRPr="00F20101">
        <w:rPr>
          <w:rFonts w:asciiTheme="minorBidi" w:hAnsiTheme="minorBidi"/>
          <w:sz w:val="24"/>
          <w:szCs w:val="24"/>
          <w:rtl/>
        </w:rPr>
        <w:t xml:space="preserve"> قلت: قال الشيخ الالباني في السلسلة الصحيحة/1788: </w:t>
      </w:r>
      <w:r w:rsidRPr="00F20101">
        <w:rPr>
          <w:rFonts w:asciiTheme="minorBidi" w:hAnsiTheme="minorBidi"/>
          <w:sz w:val="24"/>
          <w:szCs w:val="24"/>
          <w:rtl/>
          <w:lang w:bidi="ar-IQ"/>
        </w:rPr>
        <w:t>وبالجملة فالحديث بمجموع طرقه حسن عندي، والله أعلم.</w:t>
      </w:r>
    </w:p>
  </w:footnote>
  <w:footnote w:id="47">
    <w:p w:rsidR="000E7E39" w:rsidRPr="00F43D65" w:rsidRDefault="000E7E39" w:rsidP="00F20101">
      <w:pPr>
        <w:pStyle w:val="a3"/>
        <w:rPr>
          <w:rFonts w:asciiTheme="minorBidi" w:hAnsiTheme="minorBidi"/>
          <w:sz w:val="24"/>
          <w:szCs w:val="24"/>
          <w:rtl/>
        </w:rPr>
      </w:pPr>
      <w:r w:rsidRPr="00F20101">
        <w:rPr>
          <w:rStyle w:val="a4"/>
          <w:rFonts w:asciiTheme="minorBidi" w:hAnsiTheme="minorBidi"/>
          <w:sz w:val="24"/>
          <w:szCs w:val="24"/>
        </w:rPr>
        <w:footnoteRef/>
      </w:r>
      <w:r w:rsidRPr="00F20101">
        <w:rPr>
          <w:rFonts w:asciiTheme="minorBidi" w:hAnsiTheme="minorBidi"/>
          <w:sz w:val="24"/>
          <w:szCs w:val="24"/>
          <w:rtl/>
        </w:rPr>
        <w:t xml:space="preserve"> </w:t>
      </w:r>
      <w:r w:rsidRPr="00F20101">
        <w:rPr>
          <w:rFonts w:asciiTheme="minorBidi" w:hAnsiTheme="minorBidi"/>
          <w:sz w:val="24"/>
          <w:szCs w:val="24"/>
          <w:rtl/>
          <w:lang w:bidi="ar-IQ"/>
        </w:rPr>
        <w:t xml:space="preserve"> مجموع الفتاوى/ شيخ الإسلام تقي الدين أبو العباس أحمد بن عبد الحليم بن تيمية الحراني (المتوفى 728هـ)، تحقيق عبد الرحمن بن محمد بن قاسم، الناشر مجمع الملك فهد لطباعة المصحف الشريف، المدينة النبوية، المملكة العربية السعودية، عام النشر 1416هـ/1995م، </w:t>
      </w:r>
      <w:r w:rsidRPr="00F20101">
        <w:rPr>
          <w:rFonts w:asciiTheme="minorBidi" w:hAnsiTheme="minorBidi"/>
          <w:sz w:val="24"/>
          <w:szCs w:val="24"/>
          <w:rtl/>
        </w:rPr>
        <w:t xml:space="preserve">6/341 – 342 و 5/330 وما بعدها. وانظر غير مأمور:  </w:t>
      </w:r>
      <w:r w:rsidRPr="00F20101">
        <w:rPr>
          <w:rFonts w:asciiTheme="minorBidi" w:hAnsiTheme="minorBidi"/>
          <w:sz w:val="24"/>
          <w:szCs w:val="24"/>
          <w:rtl/>
          <w:lang w:bidi="ar-IQ"/>
        </w:rPr>
        <w:t>مختصر العلو للعلي العظيم/ شمس الدين أبو عبد الله محمد بن أحمد بن عثمان بن قَايْماز الذهبي (المتوفى 748هـ)/ حققه واختصره محمد ناصر الدين الألباني، الناشر المكتب الإسلامي، الطبعة الثانية 1412هـ-1991م،</w:t>
      </w:r>
      <w:r w:rsidRPr="00F20101">
        <w:rPr>
          <w:rFonts w:asciiTheme="minorBidi" w:hAnsiTheme="minorBidi"/>
          <w:sz w:val="24"/>
          <w:szCs w:val="24"/>
          <w:rtl/>
        </w:rPr>
        <w:t xml:space="preserve"> ص17.</w:t>
      </w:r>
    </w:p>
  </w:footnote>
  <w:footnote w:id="48">
    <w:p w:rsidR="000E7E39" w:rsidRPr="001302C5" w:rsidRDefault="000E7E39" w:rsidP="002C2F7A">
      <w:pPr>
        <w:pStyle w:val="a3"/>
        <w:rPr>
          <w:rFonts w:asciiTheme="minorBidi" w:hAnsiTheme="minorBidi"/>
          <w:rtl/>
        </w:rPr>
      </w:pPr>
      <w:r w:rsidRPr="001302C5">
        <w:rPr>
          <w:rStyle w:val="a4"/>
          <w:rFonts w:asciiTheme="minorBidi" w:hAnsiTheme="minorBidi"/>
          <w:sz w:val="24"/>
          <w:szCs w:val="24"/>
        </w:rPr>
        <w:footnoteRef/>
      </w:r>
      <w:r>
        <w:rPr>
          <w:rFonts w:asciiTheme="minorBidi" w:hAnsiTheme="minorBidi" w:hint="cs"/>
          <w:rtl/>
        </w:rPr>
        <w:t xml:space="preserve">  </w:t>
      </w:r>
      <w:r w:rsidRPr="002C2F7A">
        <w:rPr>
          <w:rFonts w:asciiTheme="minorBidi" w:hAnsiTheme="minorBidi" w:hint="cs"/>
          <w:sz w:val="24"/>
          <w:szCs w:val="24"/>
          <w:rtl/>
        </w:rPr>
        <w:t>وهذا الكلام غير مسلم به بإطلاق</w:t>
      </w:r>
      <w:r>
        <w:rPr>
          <w:rFonts w:asciiTheme="minorBidi" w:hAnsiTheme="minorBidi" w:hint="cs"/>
          <w:sz w:val="24"/>
          <w:szCs w:val="24"/>
          <w:rtl/>
        </w:rPr>
        <w:t xml:space="preserve">، فإن السلب والنفي في اللغة بينهما فرق من جهة المعنى، وذلك أن السلب يطلق على أخذ الشيء ونزعه بقهر أو خلسة، عكس النفي فإنه مطلق التنحية والرد والإبعاد، لهذا كان التعبير بالصفات المنفية اسلم من جهة المعنى، لما قد يفهم من التعبير بالسلبية، أن هناك من سلب الله عز وجل هذه الصفات، وهو ملحظ مهم جدا من جهة المعنى. وأنظر غير مأمور: </w:t>
      </w:r>
      <w:r w:rsidRPr="002C2F7A">
        <w:rPr>
          <w:rFonts w:asciiTheme="minorBidi" w:hAnsiTheme="minorBidi"/>
          <w:sz w:val="24"/>
          <w:szCs w:val="24"/>
          <w:rtl/>
          <w:lang w:bidi="ar-IQ"/>
        </w:rPr>
        <w:t xml:space="preserve">النفي في باب صفات الله عز وجل/ الأستاذ أبي محمد أرزوقي بن محمد سعيداني، الناشر دار المنهاج، الرياض، الطبعة الأولى، 1426ھ، </w:t>
      </w:r>
      <w:r>
        <w:rPr>
          <w:rFonts w:asciiTheme="minorBidi" w:hAnsiTheme="minorBidi" w:hint="cs"/>
          <w:sz w:val="24"/>
          <w:szCs w:val="24"/>
          <w:rtl/>
          <w:lang w:bidi="ar-IQ"/>
        </w:rPr>
        <w:t>ص100.</w:t>
      </w:r>
      <w:r>
        <w:rPr>
          <w:rFonts w:asciiTheme="minorBidi" w:hAnsiTheme="minorBidi" w:hint="cs"/>
          <w:sz w:val="24"/>
          <w:szCs w:val="24"/>
          <w:rtl/>
        </w:rPr>
        <w:t xml:space="preserve">  </w:t>
      </w:r>
      <w:r w:rsidRPr="002C2F7A">
        <w:rPr>
          <w:rFonts w:asciiTheme="minorBidi" w:hAnsiTheme="minorBidi"/>
          <w:sz w:val="24"/>
          <w:szCs w:val="24"/>
          <w:rtl/>
        </w:rPr>
        <w:t xml:space="preserve"> </w:t>
      </w:r>
    </w:p>
  </w:footnote>
  <w:footnote w:id="49">
    <w:p w:rsidR="000E7E39" w:rsidRPr="006C4D6E" w:rsidRDefault="000E7E39" w:rsidP="006C4D6E">
      <w:pPr>
        <w:pStyle w:val="a3"/>
        <w:rPr>
          <w:rFonts w:asciiTheme="minorBidi" w:hAnsiTheme="minorBidi"/>
          <w:sz w:val="24"/>
          <w:szCs w:val="24"/>
          <w:rtl/>
          <w:lang w:bidi="ar-IQ"/>
        </w:rPr>
      </w:pPr>
      <w:r w:rsidRPr="006C4D6E">
        <w:rPr>
          <w:rStyle w:val="a4"/>
          <w:rFonts w:asciiTheme="minorBidi" w:hAnsiTheme="minorBidi"/>
          <w:sz w:val="24"/>
          <w:szCs w:val="24"/>
        </w:rPr>
        <w:footnoteRef/>
      </w:r>
      <w:r w:rsidRPr="006C4D6E">
        <w:rPr>
          <w:rFonts w:asciiTheme="minorBidi" w:hAnsiTheme="minorBidi"/>
          <w:sz w:val="24"/>
          <w:szCs w:val="24"/>
          <w:rtl/>
        </w:rPr>
        <w:t xml:space="preserve"> انظر غير مأمور: شرح العقيدة الواسطية لشيخ الإسلام ابن تيمية/ الشيخ محمد صلح العثيمين، تحقيق سعد بن فواز الصميل، دار ابن الجوزي،</w:t>
      </w:r>
      <w:r>
        <w:rPr>
          <w:rFonts w:asciiTheme="minorBidi" w:hAnsiTheme="minorBidi"/>
          <w:sz w:val="24"/>
          <w:szCs w:val="24"/>
          <w:rtl/>
        </w:rPr>
        <w:t xml:space="preserve"> الطبعة السابعة، 1422ھ، 1/141 </w:t>
      </w:r>
      <w:r>
        <w:rPr>
          <w:rFonts w:asciiTheme="minorBidi" w:hAnsiTheme="minorBidi" w:hint="cs"/>
          <w:sz w:val="24"/>
          <w:szCs w:val="24"/>
          <w:rtl/>
        </w:rPr>
        <w:t>وما بعدها</w:t>
      </w:r>
      <w:r w:rsidRPr="006C4D6E">
        <w:rPr>
          <w:rFonts w:asciiTheme="minorBidi" w:hAnsiTheme="minorBidi"/>
          <w:sz w:val="24"/>
          <w:szCs w:val="24"/>
          <w:rtl/>
        </w:rPr>
        <w:t>. و</w:t>
      </w:r>
      <w:r w:rsidRPr="006C4D6E">
        <w:rPr>
          <w:rFonts w:asciiTheme="minorBidi" w:hAnsiTheme="minorBidi"/>
          <w:sz w:val="24"/>
          <w:szCs w:val="24"/>
          <w:rtl/>
          <w:lang w:bidi="ar-IQ"/>
        </w:rPr>
        <w:t>الصفات الإلهية تعريفها، أقسامها/ الدكتور محمد بن خليفة بن علي التميمي/ الناشر أضواء السلف، الرياض، المملكة العربية السعودية، الطبعة الأولى، 1422هـ/2002م</w:t>
      </w:r>
      <w:r>
        <w:rPr>
          <w:rFonts w:asciiTheme="minorBidi" w:hAnsiTheme="minorBidi" w:hint="cs"/>
          <w:sz w:val="24"/>
          <w:szCs w:val="24"/>
          <w:rtl/>
          <w:lang w:bidi="ar-IQ"/>
        </w:rPr>
        <w:t>، ص58</w:t>
      </w:r>
      <w:r w:rsidRPr="006C4D6E">
        <w:rPr>
          <w:rFonts w:asciiTheme="minorBidi" w:hAnsiTheme="minorBidi"/>
          <w:sz w:val="24"/>
          <w:szCs w:val="24"/>
          <w:rtl/>
          <w:lang w:bidi="ar-IQ"/>
        </w:rPr>
        <w:t xml:space="preserve">. ومصطلحات في كتب العقائد/ محمد بن إبراهيم بن أحمد الحمد، الناشر دار </w:t>
      </w:r>
      <w:r>
        <w:rPr>
          <w:rFonts w:asciiTheme="minorBidi" w:hAnsiTheme="minorBidi"/>
          <w:sz w:val="24"/>
          <w:szCs w:val="24"/>
          <w:rtl/>
          <w:lang w:bidi="ar-IQ"/>
        </w:rPr>
        <w:t>ا</w:t>
      </w:r>
      <w:r w:rsidRPr="006C4D6E">
        <w:rPr>
          <w:rFonts w:asciiTheme="minorBidi" w:hAnsiTheme="minorBidi"/>
          <w:sz w:val="24"/>
          <w:szCs w:val="24"/>
          <w:rtl/>
          <w:lang w:bidi="ar-IQ"/>
        </w:rPr>
        <w:t>بن خزيمة، الطبعة الأولى، ص48.</w:t>
      </w:r>
    </w:p>
  </w:footnote>
  <w:footnote w:id="50">
    <w:p w:rsidR="000E7E39" w:rsidRDefault="000E7E39" w:rsidP="002B4631">
      <w:pPr>
        <w:pStyle w:val="a3"/>
        <w:rPr>
          <w:rtl/>
        </w:rPr>
      </w:pPr>
      <w:r>
        <w:rPr>
          <w:rStyle w:val="a4"/>
        </w:rPr>
        <w:footnoteRef/>
      </w:r>
      <w:r>
        <w:rPr>
          <w:rtl/>
        </w:rPr>
        <w:t xml:space="preserve"> </w:t>
      </w:r>
      <w:r w:rsidRPr="00851925">
        <w:rPr>
          <w:rFonts w:asciiTheme="minorBidi" w:hAnsiTheme="minorBidi"/>
          <w:sz w:val="24"/>
          <w:szCs w:val="24"/>
          <w:rtl/>
        </w:rPr>
        <w:t>شرح العقيدة الواسطية لشيخ الإسلام ابن تيمية/ الشيخ محمد صلح العثيمين، تحقيق سعد بن فواز الصميل، دار ابن ال</w:t>
      </w:r>
      <w:r>
        <w:rPr>
          <w:rFonts w:asciiTheme="minorBidi" w:hAnsiTheme="minorBidi"/>
          <w:sz w:val="24"/>
          <w:szCs w:val="24"/>
          <w:rtl/>
        </w:rPr>
        <w:t>جوزي، الطبعة السابعة، 1422ھ، 1/</w:t>
      </w:r>
      <w:r w:rsidRPr="00851925">
        <w:rPr>
          <w:rFonts w:asciiTheme="minorBidi" w:hAnsiTheme="minorBidi"/>
          <w:sz w:val="24"/>
          <w:szCs w:val="24"/>
          <w:rtl/>
        </w:rPr>
        <w:t>147.</w:t>
      </w:r>
    </w:p>
  </w:footnote>
  <w:footnote w:id="51">
    <w:p w:rsidR="000E7E39" w:rsidRPr="006A2A06" w:rsidRDefault="000E7E39" w:rsidP="00946921">
      <w:pPr>
        <w:pStyle w:val="a3"/>
        <w:rPr>
          <w:rFonts w:asciiTheme="minorBidi" w:hAnsiTheme="minorBidi"/>
          <w:sz w:val="24"/>
          <w:szCs w:val="24"/>
          <w:rtl/>
          <w:lang w:bidi="ar-IQ"/>
        </w:rPr>
      </w:pPr>
      <w:r w:rsidRPr="006A2A06">
        <w:rPr>
          <w:rStyle w:val="a4"/>
          <w:rFonts w:asciiTheme="minorBidi" w:hAnsiTheme="minorBidi"/>
          <w:sz w:val="24"/>
          <w:szCs w:val="24"/>
        </w:rPr>
        <w:footnoteRef/>
      </w:r>
      <w:r w:rsidRPr="006A2A06">
        <w:rPr>
          <w:rFonts w:asciiTheme="minorBidi" w:hAnsiTheme="minorBidi"/>
          <w:sz w:val="24"/>
          <w:szCs w:val="24"/>
          <w:rtl/>
        </w:rPr>
        <w:t xml:space="preserve">  </w:t>
      </w:r>
      <w:r w:rsidRPr="006A2A06">
        <w:rPr>
          <w:rFonts w:asciiTheme="minorBidi" w:hAnsiTheme="minorBidi"/>
          <w:sz w:val="24"/>
          <w:szCs w:val="24"/>
          <w:rtl/>
          <w:lang w:bidi="ar-IQ"/>
        </w:rPr>
        <w:t xml:space="preserve">انظر غير مأمور في تعاريف الصفات الثبوتية والمنفية: النفي في باب صفات الله عز وجل/ الأستاذ أبي محمد أرزوقي بن محمد سعيداني، الناشر دار المنهاج، الرياض، الطبعة الأولى، 1426ھ، </w:t>
      </w:r>
      <w:r>
        <w:rPr>
          <w:rFonts w:asciiTheme="minorBidi" w:hAnsiTheme="minorBidi" w:hint="cs"/>
          <w:sz w:val="24"/>
          <w:szCs w:val="24"/>
          <w:rtl/>
          <w:lang w:bidi="ar-IQ"/>
        </w:rPr>
        <w:t>ص</w:t>
      </w:r>
      <w:r w:rsidRPr="006A2A06">
        <w:rPr>
          <w:rFonts w:asciiTheme="minorBidi" w:hAnsiTheme="minorBidi"/>
          <w:sz w:val="24"/>
          <w:szCs w:val="24"/>
          <w:rtl/>
          <w:lang w:bidi="ar-IQ"/>
        </w:rPr>
        <w:t>98- 106.</w:t>
      </w:r>
    </w:p>
  </w:footnote>
  <w:footnote w:id="52">
    <w:p w:rsidR="000E7E39" w:rsidRDefault="000E7E39" w:rsidP="006A2A06">
      <w:pPr>
        <w:pStyle w:val="a3"/>
        <w:rPr>
          <w:rtl/>
          <w:lang w:bidi="ar-IQ"/>
        </w:rPr>
      </w:pPr>
      <w:r w:rsidRPr="006A2A06">
        <w:rPr>
          <w:rStyle w:val="a4"/>
          <w:rFonts w:asciiTheme="minorBidi" w:hAnsiTheme="minorBidi"/>
          <w:sz w:val="24"/>
          <w:szCs w:val="24"/>
        </w:rPr>
        <w:footnoteRef/>
      </w:r>
      <w:r w:rsidRPr="006A2A06">
        <w:rPr>
          <w:rFonts w:asciiTheme="minorBidi" w:hAnsiTheme="minorBidi"/>
          <w:sz w:val="24"/>
          <w:szCs w:val="24"/>
          <w:rtl/>
        </w:rPr>
        <w:t xml:space="preserve"> قلت: </w:t>
      </w:r>
      <w:r w:rsidRPr="006A2A06">
        <w:rPr>
          <w:rFonts w:asciiTheme="minorBidi" w:hAnsiTheme="minorBidi"/>
          <w:sz w:val="24"/>
          <w:szCs w:val="24"/>
          <w:rtl/>
          <w:lang w:bidi="ar-IQ"/>
        </w:rPr>
        <w:t>ليس المقصود بالذاتية ما يلزم الذات، إذ الجميع لازم الذات.</w:t>
      </w:r>
    </w:p>
  </w:footnote>
  <w:footnote w:id="53">
    <w:p w:rsidR="000E7E39" w:rsidRPr="005836AE" w:rsidRDefault="000E7E39" w:rsidP="005836AE">
      <w:pPr>
        <w:pStyle w:val="a3"/>
        <w:rPr>
          <w:rFonts w:asciiTheme="minorBidi" w:hAnsiTheme="minorBidi"/>
          <w:sz w:val="24"/>
          <w:szCs w:val="24"/>
          <w:rtl/>
          <w:lang w:bidi="ar-IQ"/>
        </w:rPr>
      </w:pPr>
      <w:r w:rsidRPr="005836AE">
        <w:rPr>
          <w:rStyle w:val="a4"/>
          <w:rFonts w:asciiTheme="minorBidi" w:hAnsiTheme="minorBidi"/>
          <w:sz w:val="24"/>
          <w:szCs w:val="24"/>
        </w:rPr>
        <w:footnoteRef/>
      </w:r>
      <w:r w:rsidRPr="005836AE">
        <w:rPr>
          <w:rFonts w:asciiTheme="minorBidi" w:hAnsiTheme="minorBidi"/>
          <w:sz w:val="24"/>
          <w:szCs w:val="24"/>
          <w:rtl/>
        </w:rPr>
        <w:t xml:space="preserve"> قلت: العلو صفة ذات، والاستواء وصف فعل. </w:t>
      </w:r>
      <w:r w:rsidRPr="005836AE">
        <w:rPr>
          <w:rFonts w:asciiTheme="minorBidi" w:hAnsiTheme="minorBidi"/>
          <w:sz w:val="24"/>
          <w:szCs w:val="24"/>
          <w:rtl/>
          <w:lang w:bidi="ar-IQ"/>
        </w:rPr>
        <w:t>و</w:t>
      </w:r>
      <w:r w:rsidRPr="005836AE">
        <w:rPr>
          <w:rFonts w:asciiTheme="minorBidi" w:hAnsiTheme="minorBidi"/>
          <w:sz w:val="24"/>
          <w:szCs w:val="24"/>
          <w:rtl/>
        </w:rPr>
        <w:t xml:space="preserve"> العلو</w:t>
      </w:r>
      <w:r w:rsidRPr="005836AE">
        <w:rPr>
          <w:rFonts w:asciiTheme="minorBidi" w:hAnsiTheme="minorBidi"/>
          <w:sz w:val="24"/>
          <w:szCs w:val="24"/>
          <w:rtl/>
          <w:lang w:bidi="ar-IQ"/>
        </w:rPr>
        <w:t xml:space="preserve"> أعم من الاستواء، فكل استواء علو وليس كل علو استواء. فتنبه !.</w:t>
      </w:r>
    </w:p>
  </w:footnote>
  <w:footnote w:id="54">
    <w:p w:rsidR="000E7E39" w:rsidRPr="00491FEA" w:rsidRDefault="000E7E39" w:rsidP="005836AE">
      <w:pPr>
        <w:pStyle w:val="a3"/>
        <w:rPr>
          <w:rFonts w:asciiTheme="minorBidi" w:hAnsiTheme="minorBidi"/>
          <w:sz w:val="24"/>
          <w:szCs w:val="24"/>
          <w:rtl/>
          <w:lang w:bidi="ar-IQ"/>
        </w:rPr>
      </w:pPr>
      <w:r w:rsidRPr="005836AE">
        <w:rPr>
          <w:rStyle w:val="a4"/>
          <w:rFonts w:asciiTheme="minorBidi" w:hAnsiTheme="minorBidi"/>
          <w:sz w:val="24"/>
          <w:szCs w:val="24"/>
        </w:rPr>
        <w:footnoteRef/>
      </w:r>
      <w:r w:rsidRPr="005836AE">
        <w:rPr>
          <w:rFonts w:asciiTheme="minorBidi" w:hAnsiTheme="minorBidi"/>
          <w:sz w:val="24"/>
          <w:szCs w:val="24"/>
          <w:rtl/>
        </w:rPr>
        <w:t xml:space="preserve"> انظر غير مأمور: </w:t>
      </w:r>
      <w:r w:rsidRPr="005836AE">
        <w:rPr>
          <w:rFonts w:asciiTheme="minorBidi" w:hAnsiTheme="minorBidi"/>
          <w:sz w:val="24"/>
          <w:szCs w:val="24"/>
          <w:rtl/>
          <w:lang w:bidi="ar-IQ"/>
        </w:rPr>
        <w:t xml:space="preserve">مختصر الصواعق المرسلة على الجهمية والمعطلة، مؤلف الأصل محمد بن أبي بكر بن أيوب بن سعد شمس الدين ابن قيم الجوزية (المتوفى 751هـ)، اختصره محمد بن محمد بن عبد الكريم بن رضوان البعلي شمس الدين، ابن </w:t>
      </w:r>
      <w:r w:rsidRPr="00491FEA">
        <w:rPr>
          <w:rFonts w:asciiTheme="minorBidi" w:hAnsiTheme="minorBidi"/>
          <w:sz w:val="24"/>
          <w:szCs w:val="24"/>
          <w:rtl/>
          <w:lang w:bidi="ar-IQ"/>
        </w:rPr>
        <w:t>الموصلي (المتوفى 774هـ)، تحقيق سيد إبراهيم، الناشر دار الحديث، القاهرة – مصر، الطبعة الأولى، 1422هـ - 2001م</w:t>
      </w:r>
      <w:r w:rsidRPr="00491FEA">
        <w:rPr>
          <w:rFonts w:asciiTheme="minorBidi" w:hAnsiTheme="minorBidi"/>
          <w:sz w:val="24"/>
          <w:szCs w:val="24"/>
          <w:rtl/>
        </w:rPr>
        <w:t xml:space="preserve">، ص372، في معنى </w:t>
      </w:r>
      <w:r w:rsidRPr="00491FEA">
        <w:rPr>
          <w:rFonts w:asciiTheme="minorBidi" w:hAnsiTheme="minorBidi"/>
          <w:sz w:val="24"/>
          <w:szCs w:val="24"/>
          <w:rtl/>
          <w:lang w:bidi="ar-IQ"/>
        </w:rPr>
        <w:t>لَفْظَ الِاسْتِوَاءِ فِي كَلَامِ الْعَرَبِ.</w:t>
      </w:r>
    </w:p>
  </w:footnote>
  <w:footnote w:id="55">
    <w:p w:rsidR="000E7E39" w:rsidRDefault="000E7E39">
      <w:pPr>
        <w:pStyle w:val="a3"/>
      </w:pPr>
      <w:r w:rsidRPr="00491FEA">
        <w:rPr>
          <w:rStyle w:val="a4"/>
          <w:rFonts w:asciiTheme="minorBidi" w:hAnsiTheme="minorBidi"/>
          <w:sz w:val="24"/>
          <w:szCs w:val="24"/>
        </w:rPr>
        <w:footnoteRef/>
      </w:r>
      <w:r w:rsidRPr="00491FEA">
        <w:rPr>
          <w:rFonts w:asciiTheme="minorBidi" w:hAnsiTheme="minorBidi"/>
          <w:sz w:val="24"/>
          <w:szCs w:val="24"/>
          <w:rtl/>
        </w:rPr>
        <w:t xml:space="preserve"> المصدر السابق ص449.</w:t>
      </w:r>
    </w:p>
  </w:footnote>
  <w:footnote w:id="56">
    <w:p w:rsidR="000E7E39" w:rsidRPr="00DD6B7D" w:rsidRDefault="000E7E39">
      <w:pPr>
        <w:pStyle w:val="a3"/>
        <w:rPr>
          <w:rFonts w:asciiTheme="minorBidi" w:hAnsiTheme="minorBidi"/>
          <w:sz w:val="24"/>
          <w:szCs w:val="24"/>
          <w:rtl/>
        </w:rPr>
      </w:pPr>
      <w:r w:rsidRPr="00DD6B7D">
        <w:rPr>
          <w:rStyle w:val="a4"/>
          <w:rFonts w:asciiTheme="minorBidi" w:hAnsiTheme="minorBidi"/>
          <w:sz w:val="24"/>
          <w:szCs w:val="24"/>
        </w:rPr>
        <w:footnoteRef/>
      </w:r>
      <w:r w:rsidRPr="00DD6B7D">
        <w:rPr>
          <w:rFonts w:asciiTheme="minorBidi" w:hAnsiTheme="minorBidi"/>
          <w:sz w:val="24"/>
          <w:szCs w:val="24"/>
          <w:rtl/>
        </w:rPr>
        <w:t xml:space="preserve"> المصدر السابق ص470.</w:t>
      </w:r>
    </w:p>
  </w:footnote>
  <w:footnote w:id="57">
    <w:p w:rsidR="000E7E39" w:rsidRPr="00946921" w:rsidRDefault="000E7E39" w:rsidP="00946921">
      <w:pPr>
        <w:pStyle w:val="a3"/>
        <w:rPr>
          <w:rFonts w:asciiTheme="minorBidi" w:hAnsiTheme="minorBidi"/>
          <w:sz w:val="24"/>
          <w:szCs w:val="24"/>
          <w:rtl/>
          <w:lang w:bidi="ar-IQ"/>
        </w:rPr>
      </w:pPr>
      <w:r w:rsidRPr="00946921">
        <w:rPr>
          <w:rStyle w:val="a4"/>
          <w:rFonts w:asciiTheme="minorBidi" w:hAnsiTheme="minorBidi"/>
          <w:sz w:val="24"/>
          <w:szCs w:val="24"/>
        </w:rPr>
        <w:footnoteRef/>
      </w:r>
      <w:r w:rsidRPr="00946921">
        <w:rPr>
          <w:rFonts w:asciiTheme="minorBidi" w:hAnsiTheme="minorBidi"/>
          <w:sz w:val="24"/>
          <w:szCs w:val="24"/>
          <w:rtl/>
        </w:rPr>
        <w:t xml:space="preserve"> </w:t>
      </w:r>
      <w:r>
        <w:rPr>
          <w:rFonts w:asciiTheme="minorBidi" w:hAnsiTheme="minorBidi" w:hint="cs"/>
          <w:sz w:val="24"/>
          <w:szCs w:val="24"/>
          <w:rtl/>
        </w:rPr>
        <w:t xml:space="preserve">انظر غير مأمور: </w:t>
      </w:r>
      <w:r w:rsidRPr="00946921">
        <w:rPr>
          <w:rFonts w:asciiTheme="minorBidi" w:hAnsiTheme="minorBidi"/>
          <w:sz w:val="24"/>
          <w:szCs w:val="24"/>
          <w:rtl/>
          <w:lang w:bidi="ar-IQ"/>
        </w:rPr>
        <w:t>الصفات الإلهية تعريفها، أقسامها/ الدكتور محمد بن خليفة بن علي التميمي/ الناشر أضواء السلف، الرياض، المملكة العربية السعودية، الطبعة الأولى، 1422هـ/2002م، ص66.</w:t>
      </w:r>
    </w:p>
  </w:footnote>
  <w:footnote w:id="58">
    <w:p w:rsidR="000E7E39" w:rsidRPr="00DF319B" w:rsidRDefault="000E7E39" w:rsidP="00F06F8C">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توحيد الأسماء والصفات / الشيخ محمد إبراهيم الحمد، ص25-26، بدون ناشر.</w:t>
      </w:r>
    </w:p>
  </w:footnote>
  <w:footnote w:id="59">
    <w:p w:rsidR="000E7E39" w:rsidRPr="00DF319B" w:rsidRDefault="000E7E39" w:rsidP="00633C91">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درء تعارض العقل والنقل أو موافقة صحيح المنقول لصريح المعقول/ شيخ الإسلام تقي الدين أحمد بن عبد السلام بن عبد الحليم بن عبد السلام بن تيمية، تحقيق عبد اللطيف عبد الرحمن</w:t>
      </w:r>
      <w:r w:rsidRPr="00DF319B">
        <w:rPr>
          <w:rFonts w:asciiTheme="minorBidi" w:hAnsiTheme="minorBidi"/>
          <w:sz w:val="24"/>
          <w:szCs w:val="24"/>
          <w:rtl/>
        </w:rPr>
        <w:t>،</w:t>
      </w:r>
      <w:r w:rsidRPr="00DF319B">
        <w:rPr>
          <w:rFonts w:asciiTheme="minorBidi" w:hAnsiTheme="minorBidi"/>
          <w:sz w:val="24"/>
          <w:szCs w:val="24"/>
          <w:rtl/>
          <w:lang w:bidi="ar-IQ"/>
        </w:rPr>
        <w:t xml:space="preserve"> دار الكتب العلمية - بيروت - 1417هـ - 1997م. 3</w:t>
      </w:r>
      <w:r w:rsidRPr="00DF319B">
        <w:rPr>
          <w:rFonts w:asciiTheme="minorBidi" w:hAnsiTheme="minorBidi"/>
          <w:sz w:val="24"/>
          <w:szCs w:val="24"/>
          <w:rtl/>
        </w:rPr>
        <w:t>/321-325.</w:t>
      </w:r>
      <w:r>
        <w:rPr>
          <w:rFonts w:asciiTheme="minorBidi" w:hAnsiTheme="minorBidi" w:hint="cs"/>
          <w:sz w:val="24"/>
          <w:szCs w:val="24"/>
          <w:rtl/>
        </w:rPr>
        <w:t xml:space="preserve"> </w:t>
      </w:r>
      <w:r w:rsidRPr="00633C91">
        <w:rPr>
          <w:rFonts w:asciiTheme="minorBidi" w:hAnsiTheme="minorBidi" w:hint="cs"/>
          <w:sz w:val="24"/>
          <w:szCs w:val="24"/>
          <w:rtl/>
        </w:rPr>
        <w:t xml:space="preserve">انظر غير مأمور: </w:t>
      </w:r>
      <w:r w:rsidRPr="00633C91">
        <w:rPr>
          <w:rFonts w:asciiTheme="minorBidi" w:hAnsiTheme="minorBidi"/>
          <w:sz w:val="24"/>
          <w:szCs w:val="24"/>
          <w:rtl/>
          <w:lang w:bidi="ar-IQ"/>
        </w:rPr>
        <w:t>الصفات الإلهية تعريفها، أقسامها</w:t>
      </w:r>
      <w:r w:rsidRPr="00633C91">
        <w:rPr>
          <w:rFonts w:asciiTheme="minorBidi" w:hAnsiTheme="minorBidi" w:hint="cs"/>
          <w:sz w:val="24"/>
          <w:szCs w:val="24"/>
          <w:rtl/>
          <w:lang w:bidi="ar-IQ"/>
        </w:rPr>
        <w:t xml:space="preserve">/ </w:t>
      </w:r>
      <w:r w:rsidRPr="00633C91">
        <w:rPr>
          <w:rFonts w:asciiTheme="minorBidi" w:hAnsiTheme="minorBidi"/>
          <w:sz w:val="24"/>
          <w:szCs w:val="24"/>
          <w:rtl/>
          <w:lang w:bidi="ar-IQ"/>
        </w:rPr>
        <w:t>ا</w:t>
      </w:r>
      <w:r w:rsidRPr="00633C91">
        <w:rPr>
          <w:rFonts w:asciiTheme="minorBidi" w:hAnsiTheme="minorBidi" w:hint="cs"/>
          <w:sz w:val="24"/>
          <w:szCs w:val="24"/>
          <w:rtl/>
          <w:lang w:bidi="ar-IQ"/>
        </w:rPr>
        <w:t>لدكتور</w:t>
      </w:r>
      <w:r w:rsidRPr="00633C91">
        <w:rPr>
          <w:rFonts w:asciiTheme="minorBidi" w:hAnsiTheme="minorBidi"/>
          <w:sz w:val="24"/>
          <w:szCs w:val="24"/>
          <w:rtl/>
          <w:lang w:bidi="ar-IQ"/>
        </w:rPr>
        <w:t xml:space="preserve"> محمد بن خليفة بن علي التميمي</w:t>
      </w:r>
      <w:r w:rsidRPr="00633C91">
        <w:rPr>
          <w:rFonts w:asciiTheme="minorBidi" w:hAnsiTheme="minorBidi" w:hint="cs"/>
          <w:sz w:val="24"/>
          <w:szCs w:val="24"/>
          <w:rtl/>
          <w:lang w:bidi="ar-IQ"/>
        </w:rPr>
        <w:t xml:space="preserve">/ </w:t>
      </w:r>
      <w:r w:rsidRPr="00633C91">
        <w:rPr>
          <w:rFonts w:asciiTheme="minorBidi" w:hAnsiTheme="minorBidi"/>
          <w:sz w:val="24"/>
          <w:szCs w:val="24"/>
          <w:rtl/>
          <w:lang w:bidi="ar-IQ"/>
        </w:rPr>
        <w:t>الناشر أضواء السلف، الرياض، المملكة العربية السعودية</w:t>
      </w:r>
      <w:r w:rsidRPr="00633C91">
        <w:rPr>
          <w:rFonts w:asciiTheme="minorBidi" w:hAnsiTheme="minorBidi" w:hint="cs"/>
          <w:sz w:val="24"/>
          <w:szCs w:val="24"/>
          <w:rtl/>
          <w:lang w:bidi="ar-IQ"/>
        </w:rPr>
        <w:t xml:space="preserve">، </w:t>
      </w:r>
      <w:r w:rsidRPr="00633C91">
        <w:rPr>
          <w:rFonts w:asciiTheme="minorBidi" w:hAnsiTheme="minorBidi"/>
          <w:sz w:val="24"/>
          <w:szCs w:val="24"/>
          <w:rtl/>
          <w:lang w:bidi="ar-IQ"/>
        </w:rPr>
        <w:t>الطبعة الأولى</w:t>
      </w:r>
      <w:r w:rsidRPr="00633C91">
        <w:rPr>
          <w:rFonts w:asciiTheme="minorBidi" w:hAnsiTheme="minorBidi" w:hint="cs"/>
          <w:sz w:val="24"/>
          <w:szCs w:val="24"/>
          <w:rtl/>
          <w:lang w:bidi="ar-IQ"/>
        </w:rPr>
        <w:t>،</w:t>
      </w:r>
      <w:r w:rsidRPr="00633C91">
        <w:rPr>
          <w:rFonts w:asciiTheme="minorBidi" w:hAnsiTheme="minorBidi"/>
          <w:sz w:val="24"/>
          <w:szCs w:val="24"/>
          <w:rtl/>
          <w:lang w:bidi="ar-IQ"/>
        </w:rPr>
        <w:t xml:space="preserve"> 1422هـ/2002م</w:t>
      </w:r>
      <w:r w:rsidRPr="00633C91">
        <w:rPr>
          <w:rFonts w:asciiTheme="minorBidi" w:hAnsiTheme="minorBidi" w:hint="cs"/>
          <w:sz w:val="24"/>
          <w:szCs w:val="24"/>
          <w:rtl/>
          <w:lang w:bidi="ar-IQ"/>
        </w:rPr>
        <w:t>، ص66</w:t>
      </w:r>
      <w:r>
        <w:rPr>
          <w:rFonts w:asciiTheme="minorBidi" w:hAnsiTheme="minorBidi" w:hint="cs"/>
          <w:sz w:val="24"/>
          <w:szCs w:val="24"/>
          <w:rtl/>
          <w:lang w:bidi="ar-IQ"/>
        </w:rPr>
        <w:t>- 69</w:t>
      </w:r>
      <w:r w:rsidRPr="00633C91">
        <w:rPr>
          <w:rFonts w:asciiTheme="minorBidi" w:hAnsiTheme="minorBidi" w:hint="cs"/>
          <w:sz w:val="24"/>
          <w:szCs w:val="24"/>
          <w:rtl/>
          <w:lang w:bidi="ar-IQ"/>
        </w:rPr>
        <w:t>.</w:t>
      </w:r>
    </w:p>
  </w:footnote>
  <w:footnote w:id="60">
    <w:p w:rsidR="000E7E39" w:rsidRPr="00DF319B" w:rsidRDefault="000E7E39" w:rsidP="00CF28F7">
      <w:pPr>
        <w:pStyle w:val="a3"/>
        <w:spacing w:line="276" w:lineRule="auto"/>
        <w:rPr>
          <w:rFonts w:asciiTheme="minorBidi" w:hAnsiTheme="minorBidi"/>
          <w:sz w:val="24"/>
          <w:szCs w:val="24"/>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انظر غير مأمور مجموع الفتاوى / شيخ الإسلام ابن تيمية ، تحقيق </w:t>
      </w:r>
      <w:r w:rsidRPr="00DF319B">
        <w:rPr>
          <w:rFonts w:asciiTheme="minorBidi" w:hAnsiTheme="minorBidi"/>
          <w:sz w:val="24"/>
          <w:szCs w:val="24"/>
          <w:rtl/>
          <w:lang w:bidi="ar-IQ"/>
        </w:rPr>
        <w:t>عبد الرحمن بن محمد بن قاسم، الناشر مجمع الملك فهد لطباعة المصحف الشريف، المدينة النبوية، المملكة العربية السعودية، 1416هـ/1995م</w:t>
      </w:r>
      <w:r>
        <w:rPr>
          <w:rFonts w:asciiTheme="minorBidi" w:hAnsiTheme="minorBidi" w:hint="cs"/>
          <w:sz w:val="24"/>
          <w:szCs w:val="24"/>
          <w:rtl/>
          <w:lang w:bidi="ar-IQ"/>
        </w:rPr>
        <w:t xml:space="preserve">، </w:t>
      </w:r>
      <w:r w:rsidRPr="00CF28F7">
        <w:rPr>
          <w:rFonts w:asciiTheme="minorBidi" w:hAnsiTheme="minorBidi"/>
          <w:sz w:val="24"/>
          <w:szCs w:val="24"/>
          <w:rtl/>
        </w:rPr>
        <w:t>8/19</w:t>
      </w:r>
      <w:r>
        <w:rPr>
          <w:rFonts w:asciiTheme="minorBidi" w:hAnsiTheme="minorBidi" w:hint="cs"/>
          <w:sz w:val="24"/>
          <w:szCs w:val="24"/>
          <w:rtl/>
        </w:rPr>
        <w:t>.</w:t>
      </w:r>
      <w:r>
        <w:rPr>
          <w:rFonts w:asciiTheme="minorBidi" w:hAnsiTheme="minorBidi" w:hint="cs"/>
          <w:sz w:val="24"/>
          <w:szCs w:val="24"/>
          <w:rtl/>
          <w:lang w:bidi="ar-IQ"/>
        </w:rPr>
        <w:t xml:space="preserve"> والمسائل العقدية التي حكى فيها ابن تيمية الاجماع/ اعداد خالد بن مسعود الجعيد </w:t>
      </w:r>
      <w:r>
        <w:rPr>
          <w:rFonts w:asciiTheme="minorBidi" w:hAnsiTheme="minorBidi"/>
          <w:sz w:val="24"/>
          <w:szCs w:val="24"/>
          <w:rtl/>
          <w:lang w:bidi="ar-IQ"/>
        </w:rPr>
        <w:t>–</w:t>
      </w:r>
      <w:r>
        <w:rPr>
          <w:rFonts w:asciiTheme="minorBidi" w:hAnsiTheme="minorBidi" w:hint="cs"/>
          <w:sz w:val="24"/>
          <w:szCs w:val="24"/>
          <w:rtl/>
          <w:lang w:bidi="ar-IQ"/>
        </w:rPr>
        <w:t xml:space="preserve"> علي بن جابر العلياني </w:t>
      </w:r>
      <w:r>
        <w:rPr>
          <w:rFonts w:asciiTheme="minorBidi" w:hAnsiTheme="minorBidi"/>
          <w:sz w:val="24"/>
          <w:szCs w:val="24"/>
          <w:rtl/>
          <w:lang w:bidi="ar-IQ"/>
        </w:rPr>
        <w:t>–</w:t>
      </w:r>
      <w:r>
        <w:rPr>
          <w:rFonts w:asciiTheme="minorBidi" w:hAnsiTheme="minorBidi" w:hint="cs"/>
          <w:sz w:val="24"/>
          <w:szCs w:val="24"/>
          <w:rtl/>
          <w:lang w:bidi="ar-IQ"/>
        </w:rPr>
        <w:t xml:space="preserve"> ناصر بن حمدان الجهني، دار الهدي النبوي/ مصر </w:t>
      </w:r>
      <w:r>
        <w:rPr>
          <w:rFonts w:asciiTheme="minorBidi" w:hAnsiTheme="minorBidi"/>
          <w:sz w:val="24"/>
          <w:szCs w:val="24"/>
          <w:rtl/>
          <w:lang w:bidi="ar-IQ"/>
        </w:rPr>
        <w:t>–</w:t>
      </w:r>
      <w:r>
        <w:rPr>
          <w:rFonts w:asciiTheme="minorBidi" w:hAnsiTheme="minorBidi" w:hint="cs"/>
          <w:sz w:val="24"/>
          <w:szCs w:val="24"/>
          <w:rtl/>
          <w:lang w:bidi="ar-IQ"/>
        </w:rPr>
        <w:t xml:space="preserve"> دار الفضيلة/ السعودية، الطبعة الأولى، 1428</w:t>
      </w:r>
      <w:r>
        <w:rPr>
          <w:rFonts w:asciiTheme="minorBidi" w:hAnsiTheme="minorBidi"/>
          <w:sz w:val="24"/>
          <w:szCs w:val="24"/>
          <w:rtl/>
          <w:lang w:bidi="ar-IQ"/>
        </w:rPr>
        <w:t>ﻫ</w:t>
      </w:r>
      <w:r>
        <w:rPr>
          <w:rFonts w:asciiTheme="minorBidi" w:hAnsiTheme="minorBidi" w:hint="cs"/>
          <w:sz w:val="24"/>
          <w:szCs w:val="24"/>
          <w:rtl/>
          <w:lang w:bidi="ar-IQ"/>
        </w:rPr>
        <w:t xml:space="preserve"> - 2007م، ص408 وبعدها.</w:t>
      </w:r>
    </w:p>
  </w:footnote>
  <w:footnote w:id="61">
    <w:p w:rsidR="000E7E39" w:rsidRPr="00DF319B" w:rsidRDefault="000E7E39" w:rsidP="002110ED">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انظر غير مأمور: النفي في باب صفات الله عز وجل/ الأستاذ أبي محمد أرزوقي بن محمد سعيداني، الناشر دار المنهاج، الرياض، الطبعة الأولى، 1426ھ، ص 58.</w:t>
      </w:r>
    </w:p>
  </w:footnote>
  <w:footnote w:id="62">
    <w:p w:rsidR="000E7E39" w:rsidRPr="00DF319B" w:rsidRDefault="000E7E39">
      <w:pPr>
        <w:pStyle w:val="a3"/>
        <w:rPr>
          <w:rFonts w:asciiTheme="minorBidi" w:hAnsiTheme="minorBidi"/>
          <w:sz w:val="24"/>
          <w:szCs w:val="24"/>
        </w:rPr>
      </w:pPr>
      <w:r w:rsidRPr="00DF319B">
        <w:rPr>
          <w:rStyle w:val="a4"/>
          <w:rFonts w:asciiTheme="minorBidi" w:hAnsiTheme="minorBidi"/>
          <w:sz w:val="24"/>
          <w:szCs w:val="24"/>
        </w:rPr>
        <w:footnoteRef/>
      </w:r>
      <w:r w:rsidRPr="00DF319B">
        <w:rPr>
          <w:rFonts w:asciiTheme="minorBidi" w:hAnsiTheme="minorBidi"/>
          <w:sz w:val="24"/>
          <w:szCs w:val="24"/>
          <w:rtl/>
        </w:rPr>
        <w:t xml:space="preserve">  المصدر السابق، ص103.</w:t>
      </w:r>
    </w:p>
  </w:footnote>
  <w:footnote w:id="63">
    <w:p w:rsidR="000E7E39" w:rsidRPr="00DF319B" w:rsidRDefault="000E7E39" w:rsidP="003B6F0A">
      <w:pPr>
        <w:pStyle w:val="a3"/>
        <w:rPr>
          <w:rFonts w:asciiTheme="minorBidi" w:hAnsiTheme="minorBidi"/>
          <w:sz w:val="24"/>
          <w:szCs w:val="24"/>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القواعد المثلى في صفات الله وأسمائه الحسنى/ الشيخ محمد بن صالح بن محمد العثيمين (المتوفى1421هـ)، الناشر الجامعة الإسلامية، المدينة المنورة، الطبعة الثالثة، 1421هـ/2001م، ص23.</w:t>
      </w:r>
    </w:p>
  </w:footnote>
  <w:footnote w:id="64">
    <w:p w:rsidR="000E7E39" w:rsidRPr="00DF319B" w:rsidRDefault="000E7E39">
      <w:pPr>
        <w:pStyle w:val="a3"/>
        <w:rPr>
          <w:rFonts w:asciiTheme="minorBidi" w:hAnsiTheme="minorBidi"/>
          <w:sz w:val="24"/>
          <w:szCs w:val="24"/>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 xml:space="preserve">نفس المصدر السابق، ص24. </w:t>
      </w:r>
    </w:p>
  </w:footnote>
  <w:footnote w:id="65">
    <w:p w:rsidR="000E7E39" w:rsidRPr="00DF319B" w:rsidRDefault="000E7E39" w:rsidP="009B29FA">
      <w:pPr>
        <w:pStyle w:val="a3"/>
        <w:rPr>
          <w:rFonts w:asciiTheme="minorBidi" w:hAnsiTheme="minorBidi"/>
          <w:sz w:val="24"/>
          <w:szCs w:val="24"/>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تقريب التدمرية/ الشيخ محمد بن صالح بن محمد العثيمين (المتوفى1421هـ)، الناشر دار ابن الجوزي، المملكة العربية السعودية – الدمام، الطبعة الأولى، 1419هـ</w:t>
      </w:r>
      <w:r w:rsidRPr="00DF319B">
        <w:rPr>
          <w:rFonts w:asciiTheme="minorBidi" w:hAnsiTheme="minorBidi"/>
          <w:sz w:val="24"/>
          <w:szCs w:val="24"/>
          <w:rtl/>
        </w:rPr>
        <w:t>، ص85 – 86.</w:t>
      </w:r>
    </w:p>
  </w:footnote>
  <w:footnote w:id="66">
    <w:p w:rsidR="000E7E39" w:rsidRPr="009D50B2" w:rsidRDefault="000E7E39" w:rsidP="00A63385">
      <w:pPr>
        <w:pStyle w:val="a3"/>
        <w:rPr>
          <w:rFonts w:asciiTheme="minorBidi" w:hAnsiTheme="minorBidi"/>
          <w:sz w:val="24"/>
          <w:szCs w:val="24"/>
          <w:rtl/>
          <w:lang w:bidi="ar-IQ"/>
        </w:rPr>
      </w:pPr>
      <w:r w:rsidRPr="009D50B2">
        <w:rPr>
          <w:rStyle w:val="a4"/>
          <w:rFonts w:asciiTheme="minorBidi" w:hAnsiTheme="minorBidi"/>
          <w:sz w:val="24"/>
          <w:szCs w:val="24"/>
        </w:rPr>
        <w:footnoteRef/>
      </w:r>
      <w:r w:rsidRPr="009D50B2">
        <w:rPr>
          <w:rFonts w:asciiTheme="minorBidi" w:hAnsiTheme="minorBidi"/>
          <w:sz w:val="24"/>
          <w:szCs w:val="24"/>
          <w:rtl/>
        </w:rPr>
        <w:t xml:space="preserve"> </w:t>
      </w:r>
      <w:r w:rsidRPr="009D50B2">
        <w:rPr>
          <w:rFonts w:asciiTheme="minorBidi" w:hAnsiTheme="minorBidi"/>
          <w:sz w:val="24"/>
          <w:szCs w:val="24"/>
          <w:rtl/>
          <w:lang w:bidi="ar-IQ"/>
        </w:rPr>
        <w:t>رواه الدارقطني في الصفات 41، وأبو عثمان الصابوني في عقيدة أهل الحديث ص 56، ورواه البيهقي في الأسماء 397، وفي الاعتقاد 118، واللالكائي في السنة 3/431، والبغوي في السنة 1/171، وقال ابن كثير رحمه الله في التفسير 3/488، في تفسي</w:t>
      </w:r>
      <w:r>
        <w:rPr>
          <w:rFonts w:asciiTheme="minorBidi" w:hAnsiTheme="minorBidi"/>
          <w:sz w:val="24"/>
          <w:szCs w:val="24"/>
          <w:rtl/>
          <w:lang w:bidi="ar-IQ"/>
        </w:rPr>
        <w:t xml:space="preserve">ر سورة الأعراف عند قوله تعالى: </w:t>
      </w:r>
      <w:r>
        <w:rPr>
          <w:rFonts w:asciiTheme="minorBidi" w:hAnsiTheme="minorBidi" w:hint="cs"/>
          <w:sz w:val="24"/>
          <w:szCs w:val="24"/>
          <w:rtl/>
          <w:lang w:bidi="ar-IQ"/>
        </w:rPr>
        <w:t>(</w:t>
      </w:r>
      <w:r w:rsidRPr="009D50B2">
        <w:rPr>
          <w:rFonts w:asciiTheme="minorBidi" w:hAnsiTheme="minorBidi"/>
          <w:sz w:val="24"/>
          <w:szCs w:val="24"/>
          <w:rtl/>
          <w:lang w:bidi="ar-IQ"/>
        </w:rPr>
        <w:t>إِنَّ رَبَّكُمُ اللَّهُ الَّذِي خَلَقَ السَّمَاوَاتِ وَالْأَرْضَ فِي سِتَّةِ أَيَّامٍ ثُمَّ اسْت</w:t>
      </w:r>
      <w:r>
        <w:rPr>
          <w:rFonts w:asciiTheme="minorBidi" w:hAnsiTheme="minorBidi"/>
          <w:sz w:val="24"/>
          <w:szCs w:val="24"/>
          <w:rtl/>
          <w:lang w:bidi="ar-IQ"/>
        </w:rPr>
        <w:t>َوَى عَلَى الْعَرْشِ.} الآية 54</w:t>
      </w:r>
      <w:r>
        <w:rPr>
          <w:rFonts w:asciiTheme="minorBidi" w:hAnsiTheme="minorBidi" w:hint="cs"/>
          <w:sz w:val="24"/>
          <w:szCs w:val="24"/>
          <w:rtl/>
          <w:lang w:bidi="ar-IQ"/>
        </w:rPr>
        <w:t>: (</w:t>
      </w:r>
      <w:r w:rsidRPr="00A63385">
        <w:rPr>
          <w:rFonts w:asciiTheme="minorBidi" w:hAnsiTheme="minorBidi"/>
          <w:sz w:val="24"/>
          <w:szCs w:val="24"/>
          <w:rtl/>
          <w:lang w:bidi="ar-IQ"/>
        </w:rPr>
        <w:t>فللناس في هذا المقام مقالات كثيرة جداً ليس هذا موضع بسطها وإنما نسلك في هذا المقام مذهب السلف الصالح مالك والأوزاعي والثوري والليث بن سعد والشافعي وأحمد وإسحاق بن راهويه وغيرهم من أئمة المسلمين قديماً وحديثاً وهو إمرارها كما جاءت من غير تكييف ولا تشبيه ولا تعطيل والظاهر المتبادر إلى أذهان المشبهين منفي عن الله تعالى،</w:t>
      </w:r>
      <w:r>
        <w:rPr>
          <w:rFonts w:asciiTheme="minorBidi" w:hAnsiTheme="minorBidi"/>
          <w:sz w:val="24"/>
          <w:szCs w:val="24"/>
          <w:rtl/>
          <w:lang w:bidi="ar-IQ"/>
        </w:rPr>
        <w:t xml:space="preserve"> فإن الله لا يشبهه شيء من خلقه </w:t>
      </w:r>
      <w:r>
        <w:rPr>
          <w:rFonts w:asciiTheme="minorBidi" w:hAnsiTheme="minorBidi" w:hint="cs"/>
          <w:sz w:val="24"/>
          <w:szCs w:val="24"/>
          <w:rtl/>
          <w:lang w:bidi="ar-IQ"/>
        </w:rPr>
        <w:t>(</w:t>
      </w:r>
      <w:r w:rsidRPr="00A63385">
        <w:rPr>
          <w:rFonts w:asciiTheme="minorBidi" w:hAnsiTheme="minorBidi"/>
          <w:sz w:val="24"/>
          <w:szCs w:val="24"/>
          <w:rtl/>
          <w:lang w:bidi="ar-IQ"/>
        </w:rPr>
        <w:t>لَيْسَ كَمِثْلِهِ شَيْ</w:t>
      </w:r>
      <w:r>
        <w:rPr>
          <w:rFonts w:asciiTheme="minorBidi" w:hAnsiTheme="minorBidi"/>
          <w:sz w:val="24"/>
          <w:szCs w:val="24"/>
          <w:rtl/>
          <w:lang w:bidi="ar-IQ"/>
        </w:rPr>
        <w:t>ءٌ وَهُوَ السَّمِيعُ الْبَصِيرُ</w:t>
      </w:r>
      <w:r>
        <w:rPr>
          <w:rFonts w:asciiTheme="minorBidi" w:hAnsiTheme="minorBidi" w:hint="cs"/>
          <w:sz w:val="24"/>
          <w:szCs w:val="24"/>
          <w:rtl/>
          <w:lang w:bidi="ar-IQ"/>
        </w:rPr>
        <w:t>)</w:t>
      </w:r>
      <w:r w:rsidRPr="00A63385">
        <w:rPr>
          <w:rFonts w:asciiTheme="minorBidi" w:hAnsiTheme="minorBidi"/>
          <w:sz w:val="24"/>
          <w:szCs w:val="24"/>
          <w:rtl/>
          <w:lang w:bidi="ar-IQ"/>
        </w:rPr>
        <w:t xml:space="preserve"> ...</w:t>
      </w:r>
      <w:r>
        <w:rPr>
          <w:rFonts w:asciiTheme="minorBidi" w:hAnsiTheme="minorBidi"/>
          <w:sz w:val="24"/>
          <w:szCs w:val="24"/>
          <w:rtl/>
          <w:lang w:bidi="ar-IQ"/>
        </w:rPr>
        <w:t xml:space="preserve"> ثم قال: </w:t>
      </w:r>
      <w:r>
        <w:rPr>
          <w:rFonts w:asciiTheme="minorBidi" w:hAnsiTheme="minorBidi" w:hint="cs"/>
          <w:sz w:val="24"/>
          <w:szCs w:val="24"/>
          <w:rtl/>
          <w:lang w:bidi="ar-IQ"/>
        </w:rPr>
        <w:t>(</w:t>
      </w:r>
      <w:r w:rsidRPr="00A63385">
        <w:rPr>
          <w:rFonts w:asciiTheme="minorBidi" w:hAnsiTheme="minorBidi"/>
          <w:sz w:val="24"/>
          <w:szCs w:val="24"/>
          <w:rtl/>
          <w:lang w:bidi="ar-IQ"/>
        </w:rPr>
        <w:t>فمن أثبت لله تعالى ما وردت به الآيات الصريحة والأخبار الصحيحة على الوجه الذي يليق بجلال الله ونفى عن الله تعالى النقائص</w:t>
      </w:r>
      <w:r>
        <w:rPr>
          <w:rFonts w:asciiTheme="minorBidi" w:hAnsiTheme="minorBidi"/>
          <w:sz w:val="24"/>
          <w:szCs w:val="24"/>
          <w:rtl/>
          <w:lang w:bidi="ar-IQ"/>
        </w:rPr>
        <w:t xml:space="preserve"> فقد سلك سبيل الهدى</w:t>
      </w:r>
      <w:r>
        <w:rPr>
          <w:rFonts w:asciiTheme="minorBidi" w:hAnsiTheme="minorBidi" w:hint="cs"/>
          <w:sz w:val="24"/>
          <w:szCs w:val="24"/>
          <w:rtl/>
          <w:lang w:bidi="ar-IQ"/>
        </w:rPr>
        <w:t>)).</w:t>
      </w:r>
    </w:p>
  </w:footnote>
  <w:footnote w:id="67">
    <w:p w:rsidR="000E7E39" w:rsidRPr="00DF319B" w:rsidRDefault="000E7E39" w:rsidP="00EF34CB">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منهاج السنة النبوية في نقض كلام الشيعة القدرية/ شيخ الاسلام تقي الدين أبو العباس أحمد بن عبد الحليم بن عبد السلام بن عبد الله بن أبي القاسم بن محمد ابن تيمية الحراني الحنبلي الدمشقي (المتوفى 728هـ)، تحقيق محمد رشاد سالم، الناشر جامعة الإمام محمد بن سعود الإسلامية،</w:t>
      </w:r>
    </w:p>
    <w:p w:rsidR="000E7E39" w:rsidRPr="00DF319B" w:rsidRDefault="000E7E39" w:rsidP="00EF34CB">
      <w:pPr>
        <w:pStyle w:val="a3"/>
        <w:rPr>
          <w:rFonts w:asciiTheme="minorBidi" w:hAnsiTheme="minorBidi"/>
          <w:sz w:val="24"/>
          <w:szCs w:val="24"/>
          <w:rtl/>
        </w:rPr>
      </w:pPr>
      <w:r w:rsidRPr="00DF319B">
        <w:rPr>
          <w:rFonts w:asciiTheme="minorBidi" w:hAnsiTheme="minorBidi"/>
          <w:sz w:val="24"/>
          <w:szCs w:val="24"/>
          <w:rtl/>
          <w:lang w:bidi="ar-IQ"/>
        </w:rPr>
        <w:t xml:space="preserve">الطبعة الأولى، 1406هـ - 1986م، </w:t>
      </w:r>
      <w:r w:rsidRPr="00DF319B">
        <w:rPr>
          <w:rFonts w:asciiTheme="minorBidi" w:hAnsiTheme="minorBidi"/>
          <w:sz w:val="24"/>
          <w:szCs w:val="24"/>
          <w:rtl/>
        </w:rPr>
        <w:t>2/523.</w:t>
      </w:r>
    </w:p>
  </w:footnote>
  <w:footnote w:id="68">
    <w:p w:rsidR="000E7E39" w:rsidRPr="00F436FA" w:rsidRDefault="000E7E39" w:rsidP="0017586C">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 xml:space="preserve">مجموع الفتاوى/ شيخ الإسلام تقي الدين أبو العباس أحمد بن عبد الحليم بن تيمية الحراني (المتوفى 728هـ)، تحقيق عبد الرحمن بن محمد بن قاسم، الناشر مجمع الملك فهد لطباعة المصحف الشريف، المدينة النبوية - المملكة العربية السعودية، عام </w:t>
      </w:r>
      <w:r w:rsidRPr="00F436FA">
        <w:rPr>
          <w:rFonts w:asciiTheme="minorBidi" w:hAnsiTheme="minorBidi"/>
          <w:sz w:val="24"/>
          <w:szCs w:val="24"/>
          <w:rtl/>
          <w:lang w:bidi="ar-IQ"/>
        </w:rPr>
        <w:t>النشر1416هـ/1995م ، 5/26.</w:t>
      </w:r>
      <w:r>
        <w:rPr>
          <w:rFonts w:asciiTheme="minorBidi" w:hAnsiTheme="minorBidi" w:hint="cs"/>
          <w:sz w:val="24"/>
          <w:szCs w:val="24"/>
          <w:rtl/>
          <w:lang w:bidi="ar-IQ"/>
        </w:rPr>
        <w:t xml:space="preserve"> وانظر غير مأمور: شرح الفتوى الحموية الكبرى/ للشيخ صالح آل الشيخ، وللشيخ عبد العزيز الراجحى، بمجلد واحد، الناشر دار ابن الجوزي، مصر </w:t>
      </w:r>
      <w:r>
        <w:rPr>
          <w:rFonts w:asciiTheme="minorBidi" w:hAnsiTheme="minorBidi"/>
          <w:sz w:val="24"/>
          <w:szCs w:val="24"/>
          <w:rtl/>
          <w:lang w:bidi="ar-IQ"/>
        </w:rPr>
        <w:t>–</w:t>
      </w:r>
      <w:r>
        <w:rPr>
          <w:rFonts w:asciiTheme="minorBidi" w:hAnsiTheme="minorBidi" w:hint="cs"/>
          <w:sz w:val="24"/>
          <w:szCs w:val="24"/>
          <w:rtl/>
          <w:lang w:bidi="ar-IQ"/>
        </w:rPr>
        <w:t xml:space="preserve"> القاهرة، الطبعة الأولى، 1427</w:t>
      </w:r>
      <w:r>
        <w:rPr>
          <w:rFonts w:asciiTheme="minorBidi" w:hAnsiTheme="minorBidi"/>
          <w:sz w:val="24"/>
          <w:szCs w:val="24"/>
          <w:rtl/>
          <w:lang w:bidi="ar-IQ"/>
        </w:rPr>
        <w:t>ﻫ</w:t>
      </w:r>
      <w:r>
        <w:rPr>
          <w:rFonts w:asciiTheme="minorBidi" w:hAnsiTheme="minorBidi" w:hint="cs"/>
          <w:sz w:val="24"/>
          <w:szCs w:val="24"/>
          <w:rtl/>
          <w:lang w:bidi="ar-IQ"/>
        </w:rPr>
        <w:t xml:space="preserve"> - 2007م، ص37 و 343 </w:t>
      </w:r>
      <w:r>
        <w:rPr>
          <w:rFonts w:asciiTheme="minorBidi" w:hAnsiTheme="minorBidi"/>
          <w:sz w:val="24"/>
          <w:szCs w:val="24"/>
          <w:rtl/>
          <w:lang w:bidi="ar-IQ"/>
        </w:rPr>
        <w:t>–</w:t>
      </w:r>
      <w:r>
        <w:rPr>
          <w:rFonts w:asciiTheme="minorBidi" w:hAnsiTheme="minorBidi" w:hint="cs"/>
          <w:sz w:val="24"/>
          <w:szCs w:val="24"/>
          <w:rtl/>
          <w:lang w:bidi="ar-IQ"/>
        </w:rPr>
        <w:t xml:space="preserve"> 345؛ بشرح الشيخ صالح آل الشيخ، فإنه مهم. </w:t>
      </w:r>
    </w:p>
  </w:footnote>
  <w:footnote w:id="69">
    <w:p w:rsidR="000E7E39" w:rsidRPr="00F436FA" w:rsidRDefault="000E7E39" w:rsidP="00F436FA">
      <w:pPr>
        <w:pStyle w:val="a3"/>
        <w:rPr>
          <w:rFonts w:asciiTheme="minorBidi" w:hAnsiTheme="minorBidi"/>
          <w:rtl/>
          <w:lang w:bidi="ar-IQ"/>
        </w:rPr>
      </w:pPr>
      <w:r w:rsidRPr="00F436FA">
        <w:rPr>
          <w:rStyle w:val="a4"/>
          <w:rFonts w:asciiTheme="minorBidi" w:hAnsiTheme="minorBidi"/>
          <w:sz w:val="24"/>
          <w:szCs w:val="24"/>
        </w:rPr>
        <w:footnoteRef/>
      </w:r>
      <w:r w:rsidRPr="00F436FA">
        <w:rPr>
          <w:rFonts w:asciiTheme="minorBidi" w:hAnsiTheme="minorBidi"/>
          <w:sz w:val="24"/>
          <w:szCs w:val="24"/>
          <w:rtl/>
        </w:rPr>
        <w:t xml:space="preserve"> </w:t>
      </w:r>
      <w:r w:rsidRPr="00F436FA">
        <w:rPr>
          <w:rFonts w:asciiTheme="minorBidi" w:hAnsiTheme="minorBidi"/>
          <w:sz w:val="24"/>
          <w:szCs w:val="24"/>
          <w:rtl/>
          <w:lang w:bidi="ar-IQ"/>
        </w:rPr>
        <w:t>قلت: أي تصديق الخبر وتنفيذ الامر.</w:t>
      </w:r>
    </w:p>
  </w:footnote>
  <w:footnote w:id="70">
    <w:p w:rsidR="000E7E39" w:rsidRDefault="000E7E39">
      <w:pPr>
        <w:pStyle w:val="a3"/>
        <w:rPr>
          <w:rtl/>
        </w:rPr>
      </w:pPr>
      <w:r w:rsidRPr="00F436FA">
        <w:rPr>
          <w:rStyle w:val="a4"/>
          <w:rFonts w:asciiTheme="minorBidi" w:hAnsiTheme="minorBidi"/>
          <w:sz w:val="24"/>
          <w:szCs w:val="24"/>
        </w:rPr>
        <w:footnoteRef/>
      </w:r>
      <w:r w:rsidRPr="00F436FA">
        <w:rPr>
          <w:rFonts w:asciiTheme="minorBidi" w:hAnsiTheme="minorBidi"/>
          <w:sz w:val="24"/>
          <w:szCs w:val="24"/>
          <w:rtl/>
        </w:rPr>
        <w:t xml:space="preserve"> المصدر السابق 12/113 – 114.</w:t>
      </w:r>
    </w:p>
  </w:footnote>
  <w:footnote w:id="71">
    <w:p w:rsidR="000E7E39" w:rsidRPr="00DF319B" w:rsidRDefault="000E7E39" w:rsidP="009D6EF9">
      <w:pPr>
        <w:pStyle w:val="a3"/>
        <w:rPr>
          <w:rFonts w:asciiTheme="minorBidi" w:hAnsiTheme="minorBidi"/>
          <w:sz w:val="24"/>
          <w:szCs w:val="24"/>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قلت: </w:t>
      </w:r>
      <w:r w:rsidRPr="00DF319B">
        <w:rPr>
          <w:rFonts w:asciiTheme="minorBidi" w:hAnsiTheme="minorBidi"/>
          <w:sz w:val="24"/>
          <w:szCs w:val="24"/>
          <w:rtl/>
          <w:lang w:bidi="ar-IQ"/>
        </w:rPr>
        <w:t>أما العلو الذي دل عليه اسمه الله تعالى (العلي) فهو وصف ذات من لوازم الذات الإلهية ، وهو أعم من الاستواء، فكل استواء علو وليس كل علو استواء.</w:t>
      </w:r>
    </w:p>
  </w:footnote>
  <w:footnote w:id="72">
    <w:p w:rsidR="000E7E39" w:rsidRPr="00DF319B" w:rsidRDefault="000E7E39" w:rsidP="004E7087">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رواه الإمام مسلم في صحيحه/  48 - كتاب الذِّكْرِ وَالدُّعَاءِ وَالتَّوْبَةِ وَالِاسْتِغْفَارِ/  بَابُ الْعَزْمِ بِالدُّعَاءِ وَلَا يَقُلْ إِنْ شِئْتَ/ 6909.</w:t>
      </w:r>
    </w:p>
  </w:footnote>
  <w:footnote w:id="73">
    <w:p w:rsidR="000E7E39" w:rsidRPr="00DF319B" w:rsidRDefault="000E7E39" w:rsidP="0049050F">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شرح لمعة الاعتقاد/ لفضيلة الشيخ يوسف الغفيص – دروس صوتية، المكتبة الشاملة، الإصدار 3.48.</w:t>
      </w:r>
    </w:p>
  </w:footnote>
  <w:footnote w:id="74">
    <w:p w:rsidR="000E7E39" w:rsidRPr="00DF319B" w:rsidRDefault="000E7E39" w:rsidP="0049050F">
      <w:pPr>
        <w:pStyle w:val="a3"/>
        <w:rPr>
          <w:rFonts w:asciiTheme="minorBidi" w:hAnsiTheme="minorBidi"/>
          <w:sz w:val="24"/>
          <w:szCs w:val="24"/>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 xml:space="preserve">شرح العقيدة الواسطية/ محمد بن صالح بن محمد العثيمين (المتوفى 1421هـ)، تحقيق سعد فواز الصميل، الناشر دار ابن الجوزي، الرياض، المملكة العربية السعودية، الطبعة الخامسة، 1419هـ، ص143. وانظر غير مأمور: بدائع الفوائد/ للعلامة ابن القيم الجوزية، 1 / ص 284. </w:t>
      </w:r>
    </w:p>
  </w:footnote>
  <w:footnote w:id="75">
    <w:p w:rsidR="000E7E39" w:rsidRPr="005D51F5" w:rsidRDefault="000E7E39" w:rsidP="005D51F5">
      <w:pPr>
        <w:pStyle w:val="a3"/>
        <w:rPr>
          <w:rFonts w:asciiTheme="minorBidi" w:hAnsiTheme="minorBidi"/>
          <w:rtl/>
        </w:rPr>
      </w:pPr>
      <w:r w:rsidRPr="005D51F5">
        <w:rPr>
          <w:rStyle w:val="a4"/>
          <w:rFonts w:asciiTheme="minorBidi" w:hAnsiTheme="minorBidi"/>
          <w:sz w:val="24"/>
          <w:szCs w:val="24"/>
        </w:rPr>
        <w:footnoteRef/>
      </w:r>
      <w:r w:rsidRPr="005D51F5">
        <w:rPr>
          <w:rFonts w:asciiTheme="minorBidi" w:hAnsiTheme="minorBidi"/>
          <w:sz w:val="24"/>
          <w:szCs w:val="24"/>
          <w:rtl/>
        </w:rPr>
        <w:t xml:space="preserve"> </w:t>
      </w:r>
      <w:r w:rsidRPr="005D51F5">
        <w:rPr>
          <w:rFonts w:asciiTheme="minorBidi" w:hAnsiTheme="minorBidi"/>
          <w:sz w:val="24"/>
          <w:szCs w:val="24"/>
          <w:rtl/>
          <w:lang w:bidi="ar-IQ"/>
        </w:rPr>
        <w:t>شرح العقيدة السفارينية - الدرة المضية في عقد أهل الفرقة المرضية/الشيخ محمد بن صالح بن محمد العثيمين (المتوفى 1421هـ)، الناشر دار الوطن للنشر، الرياض، الطبعة الأولى، 1426 هـ</w:t>
      </w:r>
      <w:r w:rsidRPr="005D51F5">
        <w:rPr>
          <w:rFonts w:asciiTheme="minorBidi" w:hAnsiTheme="minorBidi"/>
          <w:sz w:val="24"/>
          <w:szCs w:val="24"/>
          <w:rtl/>
        </w:rPr>
        <w:t xml:space="preserve"> ، ص161.</w:t>
      </w:r>
    </w:p>
  </w:footnote>
  <w:footnote w:id="76">
    <w:p w:rsidR="000E7E39" w:rsidRPr="00DF319B" w:rsidRDefault="000E7E39" w:rsidP="00AF410D">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انظر غير مأمور: تعليقات على شرح لمعة الاعتقاد / الشيخ عبد العزيز الراجحي. نسخة الكترونية من المكتبة الشاملة -الإصدار 3.48.</w:t>
      </w:r>
    </w:p>
  </w:footnote>
  <w:footnote w:id="77">
    <w:p w:rsidR="000E7E39" w:rsidRPr="00DF319B" w:rsidRDefault="000E7E39" w:rsidP="001974ED">
      <w:pPr>
        <w:spacing w:after="0" w:line="276" w:lineRule="auto"/>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eastAsia="Calibri" w:hAnsiTheme="minorBidi"/>
          <w:sz w:val="24"/>
          <w:szCs w:val="24"/>
          <w:rtl/>
          <w:lang w:bidi="ar-IQ"/>
        </w:rPr>
        <w:t>مدارج السالكين بين منازل إياك نعبد وإياك نستعين/ العلامة محمد بن أبي بكر بن أيوب بن سعد شمس الدين ابن قيم الجوزية (المتوفى 751هـ)، تحقيق محمد المعتصم بالله البغدادي، الناشر دار الكتاب العربي –بيروت، الطبعة الثالثة، 1416 هـ -1996م.3/323-324.</w:t>
      </w:r>
    </w:p>
  </w:footnote>
  <w:footnote w:id="78">
    <w:p w:rsidR="000E7E39" w:rsidRPr="00DF319B" w:rsidRDefault="000E7E39" w:rsidP="00BA3A23">
      <w:pPr>
        <w:pStyle w:val="a3"/>
        <w:tabs>
          <w:tab w:val="left" w:pos="1671"/>
        </w:tabs>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lang w:bidi="ar-IQ"/>
        </w:rPr>
        <w:t xml:space="preserve"> مجموع الفتاوى/ شيخ الإسلام تقي الدين أبو العباس أحمد بن عبد الحليم بن تيمية الحراني (المتوفى 728هـ)، تحقيق عبد الرحمن بن محمد بن قاسم، الناشر مجمع الملك فهد لطباعة المصحف الشريف، المدينة النبوية، المملكة العربية السعودية، عام النشر 1416هـ/1995م</w:t>
      </w:r>
      <w:r w:rsidRPr="00DF319B">
        <w:rPr>
          <w:rFonts w:asciiTheme="minorBidi" w:hAnsiTheme="minorBidi"/>
          <w:sz w:val="24"/>
          <w:szCs w:val="24"/>
          <w:rtl/>
        </w:rPr>
        <w:t>، 6/340.</w:t>
      </w:r>
    </w:p>
  </w:footnote>
  <w:footnote w:id="79">
    <w:p w:rsidR="000E7E39" w:rsidRPr="00DF319B" w:rsidRDefault="000E7E39">
      <w:pPr>
        <w:pStyle w:val="a3"/>
        <w:rPr>
          <w:rFonts w:asciiTheme="minorBidi" w:hAnsiTheme="minorBidi"/>
          <w:sz w:val="24"/>
          <w:szCs w:val="24"/>
        </w:rPr>
      </w:pPr>
      <w:r w:rsidRPr="00DF319B">
        <w:rPr>
          <w:rStyle w:val="a4"/>
          <w:rFonts w:asciiTheme="minorBidi" w:hAnsiTheme="minorBidi"/>
          <w:sz w:val="24"/>
          <w:szCs w:val="24"/>
        </w:rPr>
        <w:footnoteRef/>
      </w:r>
      <w:r w:rsidRPr="00DF319B">
        <w:rPr>
          <w:rFonts w:asciiTheme="minorBidi" w:hAnsiTheme="minorBidi"/>
          <w:sz w:val="24"/>
          <w:szCs w:val="24"/>
          <w:rtl/>
        </w:rPr>
        <w:t xml:space="preserve"> المصدر السابق 3/335.</w:t>
      </w:r>
    </w:p>
  </w:footnote>
  <w:footnote w:id="80">
    <w:p w:rsidR="000E7E39" w:rsidRPr="00DF319B" w:rsidRDefault="000E7E39" w:rsidP="00FC25C5">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شرح القصيدة النونية/ الناظم شمس الدين ابن قيم الجوزية (المتوفى 751هـ)، شرحها الدكتور محمد خليل هراس (المتوفى 1395 هـ)، الناشر دار الكتب المنهاج – جمهورية مصر العربية، الطبعة الأولى، 1424 هـ</w:t>
      </w:r>
      <w:r w:rsidRPr="00DF319B">
        <w:rPr>
          <w:rFonts w:asciiTheme="minorBidi" w:hAnsiTheme="minorBidi"/>
          <w:sz w:val="24"/>
          <w:szCs w:val="24"/>
          <w:rtl/>
        </w:rPr>
        <w:t>، 2/ 132.</w:t>
      </w:r>
      <w:r w:rsidRPr="00DF319B">
        <w:rPr>
          <w:rFonts w:asciiTheme="minorBidi" w:hAnsiTheme="minorBidi"/>
          <w:sz w:val="24"/>
          <w:szCs w:val="24"/>
          <w:rtl/>
          <w:lang w:bidi="ar-IQ"/>
        </w:rPr>
        <w:t xml:space="preserve"> وانظر غير مأمور: النفي في باب صفات الله عز وجل/ الأستاذ أبي محمد أرزوقي بن محمد سعيداني، الناشر دار المنهاج، الرياض، الطبعة الأولى، 1426ھ، ص 57.</w:t>
      </w:r>
    </w:p>
  </w:footnote>
  <w:footnote w:id="81">
    <w:p w:rsidR="000E7E39" w:rsidRPr="00DF319B" w:rsidRDefault="000E7E39" w:rsidP="00196AAB">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 xml:space="preserve"> شرح العقيدة الأصفهانية/ شيخ الإسلام أحمد بن عبد الحليم بن تيمية الحراني أبو العباس، الناشر مكتبة الرشد – الرياض، الطبعة الأولى ، 1415ھ، تحقيق  إبراهيم سعيداي</w:t>
      </w:r>
      <w:r w:rsidRPr="00DF319B">
        <w:rPr>
          <w:rFonts w:asciiTheme="minorBidi" w:hAnsiTheme="minorBidi"/>
          <w:sz w:val="24"/>
          <w:szCs w:val="24"/>
          <w:rtl/>
        </w:rPr>
        <w:t>. قلت: مثال ذلك قول المعتزلة بخلق القران الذي هو كلام الله تعالى.</w:t>
      </w:r>
      <w:r>
        <w:rPr>
          <w:rFonts w:asciiTheme="minorBidi" w:hAnsiTheme="minorBidi" w:hint="cs"/>
          <w:sz w:val="24"/>
          <w:szCs w:val="24"/>
          <w:rtl/>
        </w:rPr>
        <w:t xml:space="preserve"> وانظر غير مأمور: </w:t>
      </w:r>
      <w:r w:rsidRPr="00196AAB">
        <w:rPr>
          <w:rFonts w:asciiTheme="minorBidi" w:hAnsiTheme="minorBidi"/>
          <w:sz w:val="24"/>
          <w:szCs w:val="24"/>
          <w:rtl/>
          <w:lang w:bidi="ar-IQ"/>
        </w:rPr>
        <w:t>مجموع الفتاوى/ شيخ الإسلام تقي الدين أبو العباس أحمد بن عبد الحليم بن تيمية الحراني (المتوفى 728هـ)، تحقيق عبد الرحمن بن محمد بن قاسم، الناشر مجمع الملك فهد لطباعة المصحف الشريف، المدينة النبوية، المملكة العربية السعودية، عام النشر 1416هـ/1995م</w:t>
      </w:r>
      <w:r w:rsidRPr="00196AAB">
        <w:rPr>
          <w:rFonts w:asciiTheme="minorBidi" w:hAnsiTheme="minorBidi"/>
          <w:sz w:val="24"/>
          <w:szCs w:val="24"/>
          <w:rtl/>
        </w:rPr>
        <w:t>،</w:t>
      </w:r>
      <w:r>
        <w:rPr>
          <w:rFonts w:asciiTheme="minorBidi" w:hAnsiTheme="minorBidi" w:hint="cs"/>
          <w:sz w:val="24"/>
          <w:szCs w:val="24"/>
          <w:rtl/>
        </w:rPr>
        <w:t xml:space="preserve"> 6/144 - 150.</w:t>
      </w:r>
    </w:p>
  </w:footnote>
  <w:footnote w:id="82">
    <w:p w:rsidR="000E7E39" w:rsidRPr="00DF319B" w:rsidRDefault="000E7E39" w:rsidP="00B411A0">
      <w:pPr>
        <w:pStyle w:val="a3"/>
        <w:rPr>
          <w:rFonts w:asciiTheme="minorBidi" w:hAnsiTheme="minorBidi"/>
          <w:sz w:val="24"/>
          <w:szCs w:val="24"/>
        </w:rPr>
      </w:pPr>
      <w:r w:rsidRPr="00DF319B">
        <w:rPr>
          <w:rStyle w:val="a4"/>
          <w:rFonts w:asciiTheme="minorBidi" w:hAnsiTheme="minorBidi"/>
          <w:sz w:val="24"/>
          <w:szCs w:val="24"/>
        </w:rPr>
        <w:footnoteRef/>
      </w:r>
      <w:r w:rsidRPr="00DF319B">
        <w:rPr>
          <w:rFonts w:asciiTheme="minorBidi" w:hAnsiTheme="minorBidi"/>
          <w:sz w:val="24"/>
          <w:szCs w:val="24"/>
          <w:rtl/>
        </w:rPr>
        <w:t xml:space="preserve"> رواه الشيخان البخاري في صحيحه / 6398 واللفظ له ، ومسلم في صحيحه ‏/ ‏‏2719 عن أبي موسى رضي الله عنه.‏</w:t>
      </w:r>
    </w:p>
  </w:footnote>
  <w:footnote w:id="83">
    <w:p w:rsidR="000E7E39" w:rsidRPr="00DF319B" w:rsidRDefault="000E7E39" w:rsidP="00B411A0">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مدارج السالكين بين منازل إياك نعبد وإياك نستعين/ العلامة محمد بن أبي بكر بن أيوب بن سعد شمس الدين ابن قيم الجوزية (المتوفى 751هـ)، تحقيق محمد المعتصم بالله البغدادي، الناشر دار الكتاب العربي – بيروت،</w:t>
      </w:r>
      <w:r>
        <w:rPr>
          <w:rFonts w:asciiTheme="minorBidi" w:hAnsiTheme="minorBidi"/>
          <w:sz w:val="24"/>
          <w:szCs w:val="24"/>
          <w:rtl/>
        </w:rPr>
        <w:t xml:space="preserve"> الطبعة الثالثة، 1416هـ - 1996م</w:t>
      </w:r>
      <w:r w:rsidRPr="00DF319B">
        <w:rPr>
          <w:rFonts w:asciiTheme="minorBidi" w:hAnsiTheme="minorBidi"/>
          <w:sz w:val="24"/>
          <w:szCs w:val="24"/>
          <w:rtl/>
        </w:rPr>
        <w:t>، 1/419.</w:t>
      </w:r>
    </w:p>
  </w:footnote>
  <w:footnote w:id="84">
    <w:p w:rsidR="000E7E39" w:rsidRPr="00DF319B" w:rsidRDefault="000E7E39" w:rsidP="008E0BB1">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بدائع الفوائد/</w:t>
      </w:r>
      <w:r w:rsidRPr="00DF319B">
        <w:rPr>
          <w:rFonts w:asciiTheme="minorBidi" w:eastAsia="Calibri" w:hAnsiTheme="minorBidi"/>
          <w:sz w:val="24"/>
          <w:szCs w:val="24"/>
          <w:rtl/>
          <w:lang w:bidi="ar-IQ"/>
        </w:rPr>
        <w:t xml:space="preserve"> </w:t>
      </w:r>
      <w:r w:rsidRPr="00DF319B">
        <w:rPr>
          <w:rFonts w:asciiTheme="minorBidi" w:hAnsiTheme="minorBidi"/>
          <w:sz w:val="24"/>
          <w:szCs w:val="24"/>
          <w:rtl/>
          <w:lang w:bidi="ar-IQ"/>
        </w:rPr>
        <w:t>الإمام أبي عبد الله محمد ابن أبي بكر ابن أيوب (691-751ھ)، تحقيق: علي بن محمد العمران، دار عالم الفوائد، مكة المكرمة، الطبعة الأولى، 1425ھ – 1 / ص 285.</w:t>
      </w:r>
    </w:p>
  </w:footnote>
  <w:footnote w:id="85">
    <w:p w:rsidR="000E7E39" w:rsidRPr="00DF319B" w:rsidRDefault="000E7E39" w:rsidP="0018614E">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انظر غير مأمور: </w:t>
      </w:r>
      <w:r w:rsidRPr="00DF319B">
        <w:rPr>
          <w:rFonts w:asciiTheme="minorBidi" w:hAnsiTheme="minorBidi"/>
          <w:sz w:val="24"/>
          <w:szCs w:val="24"/>
          <w:rtl/>
          <w:lang w:bidi="ar-IQ"/>
        </w:rPr>
        <w:t>شرح القصيدة النونية/ الناظم شمس الدين ابن قيم الجوزية (المتوفى 751هـ)، شرحها الدكتور محمد خليل هراس (المتوفى 1395 هـ)، الناشر دار الكتب المنهاج – جمهورية مصر العربية، الطبعة الأولى، 1424 هـ</w:t>
      </w:r>
      <w:r w:rsidRPr="00DF319B">
        <w:rPr>
          <w:rFonts w:asciiTheme="minorBidi" w:hAnsiTheme="minorBidi"/>
          <w:sz w:val="24"/>
          <w:szCs w:val="24"/>
          <w:rtl/>
        </w:rPr>
        <w:t>، 2/ 130.</w:t>
      </w:r>
    </w:p>
  </w:footnote>
  <w:footnote w:id="86">
    <w:p w:rsidR="000E7E39" w:rsidRPr="00726128" w:rsidRDefault="000E7E39" w:rsidP="00293E91">
      <w:pPr>
        <w:pStyle w:val="a3"/>
        <w:spacing w:line="276" w:lineRule="auto"/>
        <w:rPr>
          <w:rFonts w:asciiTheme="minorBidi" w:hAnsiTheme="minorBidi"/>
          <w:sz w:val="24"/>
          <w:szCs w:val="24"/>
        </w:rPr>
      </w:pPr>
      <w:r w:rsidRPr="00726128">
        <w:rPr>
          <w:rStyle w:val="a4"/>
          <w:rFonts w:asciiTheme="minorBidi" w:hAnsiTheme="minorBidi"/>
          <w:sz w:val="24"/>
          <w:szCs w:val="24"/>
        </w:rPr>
        <w:footnoteRef/>
      </w:r>
      <w:r w:rsidRPr="00726128">
        <w:rPr>
          <w:rFonts w:asciiTheme="minorBidi" w:hAnsiTheme="minorBidi"/>
          <w:sz w:val="24"/>
          <w:szCs w:val="24"/>
          <w:rtl/>
        </w:rPr>
        <w:t xml:space="preserve">  رواه ابن حبان في صحيحه، وعلق عليه الشيخ الألباني في التعليقات الحسان / </w:t>
      </w:r>
      <w:r w:rsidRPr="00726128">
        <w:rPr>
          <w:rFonts w:asciiTheme="minorBidi" w:hAnsiTheme="minorBidi"/>
          <w:sz w:val="24"/>
          <w:szCs w:val="24"/>
          <w:rtl/>
          <w:lang w:bidi="ar-IQ"/>
        </w:rPr>
        <w:t>6105</w:t>
      </w:r>
      <w:r w:rsidRPr="00726128">
        <w:rPr>
          <w:rFonts w:asciiTheme="minorBidi" w:hAnsiTheme="minorBidi"/>
          <w:sz w:val="24"/>
          <w:szCs w:val="24"/>
          <w:rtl/>
        </w:rPr>
        <w:t xml:space="preserve"> – صحيح.</w:t>
      </w:r>
    </w:p>
  </w:footnote>
  <w:footnote w:id="87">
    <w:p w:rsidR="000E7E39" w:rsidRPr="001337D7" w:rsidRDefault="000E7E39" w:rsidP="003E4221">
      <w:pPr>
        <w:pStyle w:val="a3"/>
        <w:rPr>
          <w:rFonts w:asciiTheme="minorBidi" w:hAnsiTheme="minorBidi"/>
          <w:sz w:val="24"/>
          <w:szCs w:val="24"/>
          <w:lang w:bidi="ar-IQ"/>
        </w:rPr>
      </w:pPr>
      <w:r w:rsidRPr="00726128">
        <w:rPr>
          <w:rStyle w:val="a4"/>
          <w:rFonts w:asciiTheme="minorBidi" w:hAnsiTheme="minorBidi"/>
          <w:sz w:val="24"/>
          <w:szCs w:val="24"/>
        </w:rPr>
        <w:footnoteRef/>
      </w:r>
      <w:r w:rsidRPr="00726128">
        <w:rPr>
          <w:rFonts w:asciiTheme="minorBidi" w:hAnsiTheme="minorBidi"/>
          <w:sz w:val="24"/>
          <w:szCs w:val="24"/>
          <w:rtl/>
        </w:rPr>
        <w:t xml:space="preserve"> </w:t>
      </w:r>
      <w:r w:rsidRPr="00726128">
        <w:rPr>
          <w:rFonts w:asciiTheme="minorBidi" w:hAnsiTheme="minorBidi"/>
          <w:sz w:val="24"/>
          <w:szCs w:val="24"/>
          <w:rtl/>
          <w:lang w:bidi="ar-IQ"/>
        </w:rPr>
        <w:t>وأخرجه الإمام مسلم في صحيحه (2653): عَنْ عَبْدِ اللهِ بْنِ عَمْرِو بْنِ الْعَاصِ، قَالَ: سَمِعْتُ رَسُولَ اللهِ صَلَّى اللهُ عَلَيْهِ وَسَلَّمَ، يَقُولُ: (كَتَ</w:t>
      </w:r>
      <w:r w:rsidRPr="001337D7">
        <w:rPr>
          <w:rFonts w:asciiTheme="minorBidi" w:hAnsiTheme="minorBidi"/>
          <w:sz w:val="24"/>
          <w:szCs w:val="24"/>
          <w:rtl/>
          <w:lang w:bidi="ar-IQ"/>
        </w:rPr>
        <w:t>بَ اللهُ مَقَادِيرَ الْخَلَائِقِ قَبْلَ أَنْ يَخْلُقَ السَّمَاوَاتِ وَالْأَرْضَ بِخَمْسِينَ أَلْفَ سَنَةٍ، قَالَ: وَعَرْشُهُ عَلَى الْمَاءِ).</w:t>
      </w:r>
    </w:p>
  </w:footnote>
  <w:footnote w:id="88">
    <w:p w:rsidR="000E7E39" w:rsidRPr="001337D7" w:rsidRDefault="000E7E39" w:rsidP="001337D7">
      <w:pPr>
        <w:pStyle w:val="a3"/>
        <w:rPr>
          <w:rFonts w:asciiTheme="minorBidi" w:hAnsiTheme="minorBidi"/>
          <w:sz w:val="24"/>
          <w:szCs w:val="24"/>
          <w:rtl/>
          <w:lang w:bidi="ar-IQ"/>
        </w:rPr>
      </w:pPr>
      <w:r w:rsidRPr="001337D7">
        <w:rPr>
          <w:rStyle w:val="a4"/>
          <w:rFonts w:asciiTheme="minorBidi" w:hAnsiTheme="minorBidi"/>
          <w:sz w:val="24"/>
          <w:szCs w:val="24"/>
        </w:rPr>
        <w:footnoteRef/>
      </w:r>
      <w:r w:rsidRPr="001337D7">
        <w:rPr>
          <w:rFonts w:asciiTheme="minorBidi" w:hAnsiTheme="minorBidi"/>
          <w:sz w:val="24"/>
          <w:szCs w:val="24"/>
          <w:rtl/>
        </w:rPr>
        <w:t xml:space="preserve"> قلت: </w:t>
      </w:r>
      <w:r w:rsidRPr="001337D7">
        <w:rPr>
          <w:rFonts w:asciiTheme="minorBidi" w:hAnsiTheme="minorBidi"/>
          <w:sz w:val="24"/>
          <w:szCs w:val="24"/>
          <w:rtl/>
          <w:lang w:bidi="ar-IQ"/>
        </w:rPr>
        <w:t>وهذه الكلمة (ولله المثل الأعلى)، المثل الأعلى يعني الوصف الأعلى، إذا كان كذلك فلا يجوز أن يُطلق أحد أنه مثل أعلى لك، لا في أمورك ولا في سلوكك، فمثلا: يقال من مثلك الأعلى؟ فيقال: مثلي الأعلى فلان من الصحابة، أو من العلماء أو نحو ذلك، المثل الأعلى هو الله جل وعلا، فلا يجوز أن يقال فلان هو المثل الأعلى؛ لأن الأعلى هو الرب سبحانه، والوصف الأعلى هو وصف الرب جل وعلا، فلله الأسماء الحسنى والصفات العلا، وهذا هو الصحيح في إطلاق مثل هذه الكلمة. وأنظر غير مأمور شرح الفتوى الحموية/الشيخ صالح آل الشيخ،</w:t>
      </w:r>
      <w:r>
        <w:rPr>
          <w:rFonts w:asciiTheme="minorBidi" w:hAnsiTheme="minorBidi" w:hint="cs"/>
          <w:sz w:val="24"/>
          <w:szCs w:val="24"/>
          <w:rtl/>
          <w:lang w:bidi="ar-IQ"/>
        </w:rPr>
        <w:t xml:space="preserve"> </w:t>
      </w:r>
      <w:r w:rsidRPr="001337D7">
        <w:rPr>
          <w:rFonts w:asciiTheme="minorBidi" w:hAnsiTheme="minorBidi"/>
          <w:sz w:val="24"/>
          <w:szCs w:val="24"/>
          <w:rtl/>
          <w:lang w:bidi="ar-IQ"/>
        </w:rPr>
        <w:t>دار ابن الجوزي، القاهرة، الطبعة الأولى 1427ﻫ -2007م، ص423.</w:t>
      </w:r>
    </w:p>
  </w:footnote>
  <w:footnote w:id="89">
    <w:p w:rsidR="000E7E39" w:rsidRDefault="000E7E39" w:rsidP="00726128">
      <w:pPr>
        <w:pStyle w:val="a3"/>
        <w:rPr>
          <w:rtl/>
        </w:rPr>
      </w:pPr>
      <w:r w:rsidRPr="00726128">
        <w:rPr>
          <w:rStyle w:val="a4"/>
          <w:rFonts w:asciiTheme="minorBidi" w:hAnsiTheme="minorBidi"/>
          <w:sz w:val="24"/>
          <w:szCs w:val="24"/>
        </w:rPr>
        <w:footnoteRef/>
      </w:r>
      <w:r w:rsidRPr="00726128">
        <w:rPr>
          <w:rFonts w:asciiTheme="minorBidi" w:hAnsiTheme="minorBidi"/>
          <w:sz w:val="24"/>
          <w:szCs w:val="24"/>
          <w:rtl/>
        </w:rPr>
        <w:t xml:space="preserve"> </w:t>
      </w:r>
      <w:r w:rsidRPr="00726128">
        <w:rPr>
          <w:rFonts w:asciiTheme="minorBidi" w:hAnsiTheme="minorBidi"/>
          <w:sz w:val="24"/>
          <w:szCs w:val="24"/>
          <w:rtl/>
          <w:lang w:bidi="ar-IQ"/>
        </w:rPr>
        <w:t xml:space="preserve"> شرح العقيدة الطحاوية/ صدر الدين محمد بن علاء الدين عليّ بن محمد ابن أبي العز الحنفي، الأذرعي الصالحي الدمشقي (المتوفى792هـ)، تحقيق شعيب الأرنؤوط - عبد الله بن المحسن التركي، الناشر مؤسسة الرسالة – بيروت، الطبعة العاشرة، 1417هـ - 1997م</w:t>
      </w:r>
      <w:r w:rsidRPr="00726128">
        <w:rPr>
          <w:rFonts w:asciiTheme="minorBidi" w:hAnsiTheme="minorBidi"/>
          <w:sz w:val="24"/>
          <w:szCs w:val="24"/>
          <w:rtl/>
        </w:rPr>
        <w:t>، ص119- 120.</w:t>
      </w:r>
    </w:p>
  </w:footnote>
  <w:footnote w:id="90">
    <w:p w:rsidR="000E7E39" w:rsidRPr="008B1802" w:rsidRDefault="000E7E39" w:rsidP="00C95A3B">
      <w:pPr>
        <w:pStyle w:val="a3"/>
        <w:rPr>
          <w:rFonts w:asciiTheme="minorBidi" w:hAnsiTheme="minorBidi"/>
          <w:sz w:val="24"/>
          <w:szCs w:val="24"/>
          <w:rtl/>
          <w:lang w:bidi="ar-IQ"/>
        </w:rPr>
      </w:pPr>
      <w:r w:rsidRPr="008B1802">
        <w:rPr>
          <w:rStyle w:val="a4"/>
          <w:rFonts w:asciiTheme="minorBidi" w:hAnsiTheme="minorBidi"/>
          <w:sz w:val="24"/>
          <w:szCs w:val="24"/>
        </w:rPr>
        <w:footnoteRef/>
      </w:r>
      <w:r w:rsidRPr="008B1802">
        <w:rPr>
          <w:rFonts w:asciiTheme="minorBidi" w:hAnsiTheme="minorBidi"/>
          <w:sz w:val="24"/>
          <w:szCs w:val="24"/>
          <w:rtl/>
        </w:rPr>
        <w:t xml:space="preserve"> </w:t>
      </w:r>
      <w:r>
        <w:rPr>
          <w:rFonts w:asciiTheme="minorBidi" w:hAnsiTheme="minorBidi" w:hint="cs"/>
          <w:sz w:val="24"/>
          <w:szCs w:val="24"/>
          <w:rtl/>
        </w:rPr>
        <w:t>(</w:t>
      </w:r>
      <w:r w:rsidRPr="008B1802">
        <w:rPr>
          <w:rFonts w:asciiTheme="minorBidi" w:hAnsiTheme="minorBidi"/>
          <w:sz w:val="24"/>
          <w:szCs w:val="24"/>
          <w:rtl/>
          <w:lang w:bidi="ar-IQ"/>
        </w:rPr>
        <w:t>التمثيل لغة: مصدر مثل الشيء بالشيء إذا شبهه به.</w:t>
      </w:r>
      <w:r>
        <w:rPr>
          <w:rFonts w:asciiTheme="minorBidi" w:hAnsiTheme="minorBidi" w:hint="cs"/>
          <w:sz w:val="24"/>
          <w:szCs w:val="24"/>
          <w:rtl/>
          <w:lang w:bidi="ar-IQ"/>
        </w:rPr>
        <w:t xml:space="preserve"> </w:t>
      </w:r>
      <w:r w:rsidRPr="008B1802">
        <w:rPr>
          <w:rFonts w:asciiTheme="minorBidi" w:hAnsiTheme="minorBidi"/>
          <w:sz w:val="24"/>
          <w:szCs w:val="24"/>
          <w:rtl/>
          <w:lang w:bidi="ar-IQ"/>
        </w:rPr>
        <w:t>وهو في الاصطلاح: إثبات حكم في جزئي معين لوجوده في</w:t>
      </w:r>
      <w:r>
        <w:rPr>
          <w:rFonts w:asciiTheme="minorBidi" w:hAnsiTheme="minorBidi" w:hint="cs"/>
          <w:sz w:val="24"/>
          <w:szCs w:val="24"/>
          <w:rtl/>
          <w:lang w:bidi="ar-IQ"/>
        </w:rPr>
        <w:t xml:space="preserve"> </w:t>
      </w:r>
      <w:r w:rsidRPr="008B1802">
        <w:rPr>
          <w:rFonts w:asciiTheme="minorBidi" w:hAnsiTheme="minorBidi"/>
          <w:sz w:val="24"/>
          <w:szCs w:val="24"/>
          <w:rtl/>
          <w:lang w:bidi="ar-IQ"/>
        </w:rPr>
        <w:t>جزئي آخر لأمر مشترك بينهما.</w:t>
      </w:r>
      <w:r>
        <w:rPr>
          <w:rFonts w:asciiTheme="minorBidi" w:hAnsiTheme="minorBidi" w:hint="cs"/>
          <w:sz w:val="24"/>
          <w:szCs w:val="24"/>
          <w:rtl/>
          <w:lang w:bidi="ar-IQ"/>
        </w:rPr>
        <w:t xml:space="preserve"> </w:t>
      </w:r>
      <w:r w:rsidRPr="008B1802">
        <w:rPr>
          <w:rFonts w:asciiTheme="minorBidi" w:hAnsiTheme="minorBidi"/>
          <w:sz w:val="24"/>
          <w:szCs w:val="24"/>
          <w:rtl/>
          <w:lang w:bidi="ar-IQ"/>
        </w:rPr>
        <w:t>مثل: قولنا: النبيذ حرام كالخمر بجامع الإسكار بينهما.</w:t>
      </w:r>
      <w:r>
        <w:rPr>
          <w:rFonts w:asciiTheme="minorBidi" w:hAnsiTheme="minorBidi" w:hint="cs"/>
          <w:sz w:val="24"/>
          <w:szCs w:val="24"/>
          <w:rtl/>
          <w:lang w:bidi="ar-IQ"/>
        </w:rPr>
        <w:t xml:space="preserve"> </w:t>
      </w:r>
      <w:r w:rsidRPr="008B1802">
        <w:rPr>
          <w:rFonts w:asciiTheme="minorBidi" w:hAnsiTheme="minorBidi"/>
          <w:sz w:val="24"/>
          <w:szCs w:val="24"/>
          <w:rtl/>
          <w:lang w:bidi="ar-IQ"/>
        </w:rPr>
        <w:t xml:space="preserve">ويسمى الأول فرعاً، </w:t>
      </w:r>
      <w:r w:rsidRPr="008B1802">
        <w:rPr>
          <w:rFonts w:asciiTheme="minorBidi" w:hAnsiTheme="minorBidi" w:hint="cs"/>
          <w:sz w:val="24"/>
          <w:szCs w:val="24"/>
          <w:rtl/>
          <w:lang w:bidi="ar-IQ"/>
        </w:rPr>
        <w:t>والثاني</w:t>
      </w:r>
      <w:r w:rsidRPr="008B1802">
        <w:rPr>
          <w:rFonts w:asciiTheme="minorBidi" w:hAnsiTheme="minorBidi"/>
          <w:sz w:val="24"/>
          <w:szCs w:val="24"/>
          <w:rtl/>
          <w:lang w:bidi="ar-IQ"/>
        </w:rPr>
        <w:t xml:space="preserve"> أصلاً، ويسمى الأمر المشترك بينهما</w:t>
      </w:r>
      <w:r>
        <w:rPr>
          <w:rFonts w:asciiTheme="minorBidi" w:hAnsiTheme="minorBidi" w:hint="cs"/>
          <w:sz w:val="24"/>
          <w:szCs w:val="24"/>
          <w:rtl/>
          <w:lang w:bidi="ar-IQ"/>
        </w:rPr>
        <w:t xml:space="preserve"> </w:t>
      </w:r>
      <w:r>
        <w:rPr>
          <w:rFonts w:asciiTheme="minorBidi" w:hAnsiTheme="minorBidi"/>
          <w:sz w:val="24"/>
          <w:szCs w:val="24"/>
          <w:rtl/>
          <w:lang w:bidi="ar-IQ"/>
        </w:rPr>
        <w:t>جامعاً وعلة</w:t>
      </w:r>
      <w:r>
        <w:rPr>
          <w:rFonts w:asciiTheme="minorBidi" w:hAnsiTheme="minorBidi" w:hint="cs"/>
          <w:sz w:val="24"/>
          <w:szCs w:val="24"/>
          <w:rtl/>
          <w:lang w:bidi="ar-IQ"/>
        </w:rPr>
        <w:t>).</w:t>
      </w:r>
    </w:p>
    <w:p w:rsidR="000E7E39" w:rsidRPr="008B1802" w:rsidRDefault="000E7E39" w:rsidP="00C95A3B">
      <w:pPr>
        <w:pStyle w:val="a3"/>
        <w:rPr>
          <w:rFonts w:asciiTheme="minorBidi" w:hAnsiTheme="minorBidi"/>
          <w:sz w:val="24"/>
          <w:szCs w:val="24"/>
          <w:rtl/>
          <w:lang w:bidi="ar-IQ"/>
        </w:rPr>
      </w:pPr>
      <w:r>
        <w:rPr>
          <w:rFonts w:asciiTheme="minorBidi" w:hAnsiTheme="minorBidi" w:hint="cs"/>
          <w:sz w:val="24"/>
          <w:szCs w:val="24"/>
          <w:rtl/>
          <w:lang w:bidi="ar-IQ"/>
        </w:rPr>
        <w:t>(ا</w:t>
      </w:r>
      <w:r w:rsidRPr="008B1802">
        <w:rPr>
          <w:rFonts w:asciiTheme="minorBidi" w:hAnsiTheme="minorBidi"/>
          <w:sz w:val="24"/>
          <w:szCs w:val="24"/>
          <w:rtl/>
          <w:lang w:bidi="ar-IQ"/>
        </w:rPr>
        <w:t>ن كلًّا من التمثيل والشمول يسمى قياساً،</w:t>
      </w:r>
      <w:r>
        <w:rPr>
          <w:rFonts w:asciiTheme="minorBidi" w:hAnsiTheme="minorBidi" w:hint="cs"/>
          <w:sz w:val="24"/>
          <w:szCs w:val="24"/>
          <w:rtl/>
          <w:lang w:bidi="ar-IQ"/>
        </w:rPr>
        <w:t xml:space="preserve"> </w:t>
      </w:r>
      <w:r w:rsidRPr="008B1802">
        <w:rPr>
          <w:rFonts w:asciiTheme="minorBidi" w:hAnsiTheme="minorBidi"/>
          <w:sz w:val="24"/>
          <w:szCs w:val="24"/>
          <w:rtl/>
          <w:lang w:bidi="ar-IQ"/>
        </w:rPr>
        <w:t>ذهب إلى هذا أكثر الفقهاء والمتكلمين.</w:t>
      </w:r>
      <w:r>
        <w:rPr>
          <w:rFonts w:asciiTheme="minorBidi" w:hAnsiTheme="minorBidi" w:hint="cs"/>
          <w:sz w:val="24"/>
          <w:szCs w:val="24"/>
          <w:rtl/>
          <w:lang w:bidi="ar-IQ"/>
        </w:rPr>
        <w:t xml:space="preserve"> </w:t>
      </w:r>
      <w:r w:rsidRPr="008B1802">
        <w:rPr>
          <w:rFonts w:asciiTheme="minorBidi" w:hAnsiTheme="minorBidi"/>
          <w:sz w:val="24"/>
          <w:szCs w:val="24"/>
          <w:rtl/>
          <w:lang w:bidi="ar-IQ"/>
        </w:rPr>
        <w:t>وهو الصحيح؛ لأن قياس الشمول مبناه على اشتراك الأفراد في</w:t>
      </w:r>
      <w:r>
        <w:rPr>
          <w:rFonts w:asciiTheme="minorBidi" w:hAnsiTheme="minorBidi" w:hint="cs"/>
          <w:sz w:val="24"/>
          <w:szCs w:val="24"/>
          <w:rtl/>
          <w:lang w:bidi="ar-IQ"/>
        </w:rPr>
        <w:t xml:space="preserve"> </w:t>
      </w:r>
      <w:r w:rsidRPr="008B1802">
        <w:rPr>
          <w:rFonts w:asciiTheme="minorBidi" w:hAnsiTheme="minorBidi"/>
          <w:sz w:val="24"/>
          <w:szCs w:val="24"/>
          <w:rtl/>
          <w:lang w:bidi="ar-IQ"/>
        </w:rPr>
        <w:t>الحكم وشموله لها، وقياس التمثيل مبناه على اشتراك الأصل والفرع</w:t>
      </w:r>
      <w:r>
        <w:rPr>
          <w:rFonts w:asciiTheme="minorBidi" w:hAnsiTheme="minorBidi" w:hint="cs"/>
          <w:sz w:val="24"/>
          <w:szCs w:val="24"/>
          <w:rtl/>
          <w:lang w:bidi="ar-IQ"/>
        </w:rPr>
        <w:t xml:space="preserve"> </w:t>
      </w:r>
      <w:r w:rsidRPr="008B1802">
        <w:rPr>
          <w:rFonts w:asciiTheme="minorBidi" w:hAnsiTheme="minorBidi"/>
          <w:sz w:val="24"/>
          <w:szCs w:val="24"/>
          <w:rtl/>
          <w:lang w:bidi="ar-IQ"/>
        </w:rPr>
        <w:t>في الحكم.</w:t>
      </w:r>
    </w:p>
    <w:p w:rsidR="000E7E39" w:rsidRPr="008B1802" w:rsidRDefault="000E7E39" w:rsidP="00C95A3B">
      <w:pPr>
        <w:pStyle w:val="a3"/>
        <w:rPr>
          <w:rFonts w:asciiTheme="minorBidi" w:hAnsiTheme="minorBidi"/>
          <w:sz w:val="24"/>
          <w:szCs w:val="24"/>
          <w:rtl/>
          <w:lang w:bidi="ar-IQ"/>
        </w:rPr>
      </w:pPr>
      <w:r w:rsidRPr="008B1802">
        <w:rPr>
          <w:rFonts w:asciiTheme="minorBidi" w:hAnsiTheme="minorBidi"/>
          <w:sz w:val="24"/>
          <w:szCs w:val="24"/>
          <w:rtl/>
          <w:lang w:bidi="ar-IQ"/>
        </w:rPr>
        <w:t>ويمكن رد كل من القياسين إلى الآخر مثل: النبيذ حرام كالخمر</w:t>
      </w:r>
      <w:r>
        <w:rPr>
          <w:rFonts w:asciiTheme="minorBidi" w:hAnsiTheme="minorBidi" w:hint="cs"/>
          <w:sz w:val="24"/>
          <w:szCs w:val="24"/>
          <w:rtl/>
          <w:lang w:bidi="ar-IQ"/>
        </w:rPr>
        <w:t xml:space="preserve"> </w:t>
      </w:r>
      <w:r w:rsidRPr="008B1802">
        <w:rPr>
          <w:rFonts w:asciiTheme="minorBidi" w:hAnsiTheme="minorBidi"/>
          <w:sz w:val="24"/>
          <w:szCs w:val="24"/>
          <w:rtl/>
          <w:lang w:bidi="ar-IQ"/>
        </w:rPr>
        <w:t>بجامع الإسكار، وترده إلى الشمول فتقول: النبيذ مسكر، وكل</w:t>
      </w:r>
    </w:p>
    <w:p w:rsidR="000E7E39" w:rsidRDefault="000E7E39" w:rsidP="007D313F">
      <w:pPr>
        <w:pStyle w:val="a3"/>
        <w:rPr>
          <w:rtl/>
          <w:lang w:bidi="ar-IQ"/>
        </w:rPr>
      </w:pPr>
      <w:r w:rsidRPr="008B1802">
        <w:rPr>
          <w:rFonts w:asciiTheme="minorBidi" w:hAnsiTheme="minorBidi"/>
          <w:sz w:val="24"/>
          <w:szCs w:val="24"/>
          <w:rtl/>
          <w:lang w:bidi="ar-IQ"/>
        </w:rPr>
        <w:t>مسكر حرام ينتج: أن النبيذ حرام</w:t>
      </w:r>
      <w:r>
        <w:rPr>
          <w:rFonts w:asciiTheme="minorBidi" w:hAnsiTheme="minorBidi" w:hint="cs"/>
          <w:sz w:val="24"/>
          <w:szCs w:val="24"/>
          <w:rtl/>
          <w:lang w:bidi="ar-IQ"/>
        </w:rPr>
        <w:t>)</w:t>
      </w:r>
      <w:r w:rsidRPr="008B1802">
        <w:rPr>
          <w:rFonts w:asciiTheme="minorBidi" w:hAnsiTheme="minorBidi"/>
          <w:sz w:val="24"/>
          <w:szCs w:val="24"/>
          <w:rtl/>
          <w:lang w:bidi="ar-IQ"/>
        </w:rPr>
        <w:t>.</w:t>
      </w:r>
      <w:r>
        <w:rPr>
          <w:rFonts w:asciiTheme="minorBidi" w:hAnsiTheme="minorBidi" w:hint="cs"/>
          <w:sz w:val="24"/>
          <w:szCs w:val="24"/>
          <w:rtl/>
          <w:lang w:bidi="ar-IQ"/>
        </w:rPr>
        <w:t xml:space="preserve"> و</w:t>
      </w:r>
      <w:r w:rsidRPr="00C95A3B">
        <w:rPr>
          <w:rFonts w:asciiTheme="minorBidi" w:hAnsiTheme="minorBidi" w:hint="cs"/>
          <w:sz w:val="24"/>
          <w:szCs w:val="24"/>
          <w:rtl/>
          <w:lang w:bidi="ar-IQ"/>
        </w:rPr>
        <w:t>انظر غير مأمور</w:t>
      </w:r>
      <w:r w:rsidRPr="00C95A3B">
        <w:rPr>
          <w:rFonts w:asciiTheme="minorBidi" w:hAnsiTheme="minorBidi"/>
          <w:sz w:val="24"/>
          <w:szCs w:val="24"/>
          <w:rtl/>
          <w:lang w:bidi="ar-IQ"/>
        </w:rPr>
        <w:t>: الْمُهَذَّبُ في عِلْمِ أُصُولِ الفِقْهِ الْمُقَارَنِ</w:t>
      </w:r>
      <w:r w:rsidRPr="00C95A3B">
        <w:rPr>
          <w:rFonts w:asciiTheme="minorBidi" w:hAnsiTheme="minorBidi" w:hint="cs"/>
          <w:sz w:val="24"/>
          <w:szCs w:val="24"/>
          <w:rtl/>
          <w:lang w:bidi="ar-IQ"/>
        </w:rPr>
        <w:t>،</w:t>
      </w:r>
      <w:r w:rsidRPr="00C95A3B">
        <w:rPr>
          <w:rFonts w:asciiTheme="minorBidi" w:hAnsiTheme="minorBidi"/>
          <w:sz w:val="24"/>
          <w:szCs w:val="24"/>
          <w:rtl/>
          <w:lang w:bidi="ar-IQ"/>
        </w:rPr>
        <w:t>(تحريرٌ لمسائِلِه ودراستها دراسةً نظريَّةً تطبيقيَّةً)</w:t>
      </w:r>
      <w:r w:rsidRPr="00C95A3B">
        <w:rPr>
          <w:rFonts w:asciiTheme="minorBidi" w:hAnsiTheme="minorBidi" w:hint="cs"/>
          <w:sz w:val="24"/>
          <w:szCs w:val="24"/>
          <w:rtl/>
          <w:lang w:bidi="ar-IQ"/>
        </w:rPr>
        <w:t>،</w:t>
      </w:r>
      <w:r w:rsidRPr="00C95A3B">
        <w:rPr>
          <w:rFonts w:asciiTheme="minorBidi" w:hAnsiTheme="minorBidi"/>
          <w:sz w:val="24"/>
          <w:szCs w:val="24"/>
          <w:rtl/>
          <w:lang w:bidi="ar-IQ"/>
        </w:rPr>
        <w:t xml:space="preserve"> عبد الكريم بن علي بن محمد النملة</w:t>
      </w:r>
      <w:r w:rsidRPr="00C95A3B">
        <w:rPr>
          <w:rFonts w:asciiTheme="minorBidi" w:hAnsiTheme="minorBidi" w:hint="cs"/>
          <w:sz w:val="24"/>
          <w:szCs w:val="24"/>
          <w:rtl/>
          <w:lang w:bidi="ar-IQ"/>
        </w:rPr>
        <w:t xml:space="preserve">، </w:t>
      </w:r>
      <w:r w:rsidRPr="00C95A3B">
        <w:rPr>
          <w:rFonts w:asciiTheme="minorBidi" w:hAnsiTheme="minorBidi"/>
          <w:sz w:val="24"/>
          <w:szCs w:val="24"/>
          <w:rtl/>
          <w:lang w:bidi="ar-IQ"/>
        </w:rPr>
        <w:t>الن</w:t>
      </w:r>
      <w:r w:rsidRPr="00C95A3B">
        <w:rPr>
          <w:rFonts w:asciiTheme="minorBidi" w:hAnsiTheme="minorBidi" w:hint="cs"/>
          <w:sz w:val="24"/>
          <w:szCs w:val="24"/>
          <w:rtl/>
          <w:lang w:bidi="ar-IQ"/>
        </w:rPr>
        <w:t>ا</w:t>
      </w:r>
      <w:r w:rsidRPr="00C95A3B">
        <w:rPr>
          <w:rFonts w:asciiTheme="minorBidi" w:hAnsiTheme="minorBidi"/>
          <w:sz w:val="24"/>
          <w:szCs w:val="24"/>
          <w:rtl/>
          <w:lang w:bidi="ar-IQ"/>
        </w:rPr>
        <w:t>شر</w:t>
      </w:r>
      <w:r w:rsidRPr="00C95A3B">
        <w:rPr>
          <w:rFonts w:asciiTheme="minorBidi" w:hAnsiTheme="minorBidi" w:hint="cs"/>
          <w:sz w:val="24"/>
          <w:szCs w:val="24"/>
          <w:rtl/>
          <w:lang w:bidi="ar-IQ"/>
        </w:rPr>
        <w:t xml:space="preserve"> </w:t>
      </w:r>
      <w:r w:rsidRPr="00C95A3B">
        <w:rPr>
          <w:rFonts w:asciiTheme="minorBidi" w:hAnsiTheme="minorBidi"/>
          <w:sz w:val="24"/>
          <w:szCs w:val="24"/>
          <w:rtl/>
          <w:lang w:bidi="ar-IQ"/>
        </w:rPr>
        <w:t>مكتبة الرشد</w:t>
      </w:r>
      <w:r w:rsidRPr="00C95A3B">
        <w:rPr>
          <w:rFonts w:asciiTheme="minorBidi" w:hAnsiTheme="minorBidi" w:hint="cs"/>
          <w:sz w:val="24"/>
          <w:szCs w:val="24"/>
          <w:rtl/>
          <w:lang w:bidi="ar-IQ"/>
        </w:rPr>
        <w:t>،</w:t>
      </w:r>
      <w:r w:rsidRPr="00C95A3B">
        <w:rPr>
          <w:rFonts w:asciiTheme="minorBidi" w:hAnsiTheme="minorBidi"/>
          <w:sz w:val="24"/>
          <w:szCs w:val="24"/>
          <w:rtl/>
          <w:lang w:bidi="ar-IQ"/>
        </w:rPr>
        <w:t xml:space="preserve"> الرياض</w:t>
      </w:r>
      <w:r w:rsidRPr="00C95A3B">
        <w:rPr>
          <w:rFonts w:asciiTheme="minorBidi" w:hAnsiTheme="minorBidi" w:hint="cs"/>
          <w:sz w:val="24"/>
          <w:szCs w:val="24"/>
          <w:rtl/>
          <w:lang w:bidi="ar-IQ"/>
        </w:rPr>
        <w:t xml:space="preserve">، </w:t>
      </w:r>
      <w:r w:rsidRPr="00C95A3B">
        <w:rPr>
          <w:rFonts w:asciiTheme="minorBidi" w:hAnsiTheme="minorBidi"/>
          <w:sz w:val="24"/>
          <w:szCs w:val="24"/>
          <w:rtl/>
          <w:lang w:bidi="ar-IQ"/>
        </w:rPr>
        <w:t>الطبعة الأولى</w:t>
      </w:r>
      <w:r w:rsidRPr="00C95A3B">
        <w:rPr>
          <w:rFonts w:asciiTheme="minorBidi" w:hAnsiTheme="minorBidi" w:hint="cs"/>
          <w:sz w:val="24"/>
          <w:szCs w:val="24"/>
          <w:rtl/>
          <w:lang w:bidi="ar-IQ"/>
        </w:rPr>
        <w:t>،</w:t>
      </w:r>
      <w:r w:rsidRPr="00C95A3B">
        <w:rPr>
          <w:rFonts w:asciiTheme="minorBidi" w:hAnsiTheme="minorBidi"/>
          <w:sz w:val="24"/>
          <w:szCs w:val="24"/>
          <w:rtl/>
          <w:lang w:bidi="ar-IQ"/>
        </w:rPr>
        <w:t xml:space="preserve"> 1420 هـ - 1999 م، 1/111</w:t>
      </w:r>
      <w:r w:rsidRPr="00C95A3B">
        <w:rPr>
          <w:rFonts w:asciiTheme="minorBidi" w:hAnsiTheme="minorBidi" w:hint="cs"/>
          <w:sz w:val="24"/>
          <w:szCs w:val="24"/>
          <w:rtl/>
          <w:lang w:bidi="ar-IQ"/>
        </w:rPr>
        <w:t>- 112.</w:t>
      </w:r>
    </w:p>
  </w:footnote>
  <w:footnote w:id="91">
    <w:p w:rsidR="000E7E39" w:rsidRPr="002E5A05" w:rsidRDefault="000E7E39" w:rsidP="00C95A3B">
      <w:pPr>
        <w:pStyle w:val="a3"/>
        <w:rPr>
          <w:rFonts w:asciiTheme="minorBidi" w:hAnsiTheme="minorBidi"/>
          <w:sz w:val="24"/>
          <w:szCs w:val="24"/>
          <w:rtl/>
        </w:rPr>
      </w:pPr>
      <w:r w:rsidRPr="002E5A05">
        <w:rPr>
          <w:rStyle w:val="a4"/>
          <w:rFonts w:asciiTheme="minorBidi" w:hAnsiTheme="minorBidi"/>
          <w:sz w:val="24"/>
          <w:szCs w:val="24"/>
        </w:rPr>
        <w:footnoteRef/>
      </w:r>
      <w:r w:rsidRPr="002E5A05">
        <w:rPr>
          <w:rFonts w:asciiTheme="minorBidi" w:hAnsiTheme="minorBidi"/>
          <w:sz w:val="24"/>
          <w:szCs w:val="24"/>
          <w:rtl/>
        </w:rPr>
        <w:t xml:space="preserve"> </w:t>
      </w:r>
      <w:r w:rsidRPr="002E5A05">
        <w:rPr>
          <w:rFonts w:asciiTheme="minorBidi" w:hAnsiTheme="minorBidi"/>
          <w:sz w:val="24"/>
          <w:szCs w:val="24"/>
          <w:rtl/>
          <w:lang w:bidi="ar-IQ"/>
        </w:rPr>
        <w:t>شرح الرسالة التدمرية/ محمد بن عبد الرحمن الخميس، الناشر دار أطلس الخضراء، 1425هـ/2004م،</w:t>
      </w:r>
      <w:r w:rsidRPr="002E5A05">
        <w:rPr>
          <w:rFonts w:asciiTheme="minorBidi" w:hAnsiTheme="minorBidi"/>
          <w:sz w:val="24"/>
          <w:szCs w:val="24"/>
          <w:rtl/>
        </w:rPr>
        <w:t xml:space="preserve">  ص198-200.</w:t>
      </w:r>
    </w:p>
  </w:footnote>
  <w:footnote w:id="92">
    <w:p w:rsidR="000E7E39" w:rsidRPr="007D313F" w:rsidRDefault="000E7E39" w:rsidP="002E5A05">
      <w:pPr>
        <w:pStyle w:val="a3"/>
        <w:rPr>
          <w:rFonts w:asciiTheme="minorBidi" w:hAnsiTheme="minorBidi"/>
          <w:sz w:val="24"/>
          <w:szCs w:val="24"/>
          <w:rtl/>
        </w:rPr>
      </w:pPr>
      <w:r w:rsidRPr="002E5A05">
        <w:rPr>
          <w:rStyle w:val="a4"/>
          <w:rFonts w:asciiTheme="minorBidi" w:hAnsiTheme="minorBidi"/>
          <w:sz w:val="24"/>
          <w:szCs w:val="24"/>
        </w:rPr>
        <w:footnoteRef/>
      </w:r>
      <w:r w:rsidRPr="002E5A05">
        <w:rPr>
          <w:rFonts w:asciiTheme="minorBidi" w:hAnsiTheme="minorBidi"/>
          <w:sz w:val="24"/>
          <w:szCs w:val="24"/>
          <w:rtl/>
        </w:rPr>
        <w:t xml:space="preserve"> انظر غير مأمور:</w:t>
      </w:r>
      <w:r w:rsidRPr="002E5A05">
        <w:rPr>
          <w:rFonts w:asciiTheme="minorBidi" w:hAnsiTheme="minorBidi" w:hint="cs"/>
          <w:sz w:val="24"/>
          <w:szCs w:val="24"/>
          <w:rtl/>
        </w:rPr>
        <w:t xml:space="preserve"> </w:t>
      </w:r>
      <w:r w:rsidRPr="002E5A05">
        <w:rPr>
          <w:rFonts w:asciiTheme="minorBidi" w:hAnsiTheme="minorBidi"/>
          <w:sz w:val="24"/>
          <w:szCs w:val="24"/>
          <w:rtl/>
          <w:lang w:bidi="ar-IQ"/>
        </w:rPr>
        <w:t>مجموع الفتاوى</w:t>
      </w:r>
      <w:r w:rsidRPr="002E5A05">
        <w:rPr>
          <w:rFonts w:asciiTheme="minorBidi" w:hAnsiTheme="minorBidi" w:hint="cs"/>
          <w:sz w:val="24"/>
          <w:szCs w:val="24"/>
          <w:rtl/>
          <w:lang w:bidi="ar-IQ"/>
        </w:rPr>
        <w:t>/ شيخ الإسلام</w:t>
      </w:r>
      <w:r w:rsidRPr="002E5A05">
        <w:rPr>
          <w:rFonts w:asciiTheme="minorBidi" w:hAnsiTheme="minorBidi"/>
          <w:sz w:val="24"/>
          <w:szCs w:val="24"/>
          <w:rtl/>
          <w:lang w:bidi="ar-IQ"/>
        </w:rPr>
        <w:t xml:space="preserve"> تقي الدين أبو العباس أحمد بن عبد الحليم بن تيمية الحراني (المتوفى</w:t>
      </w:r>
      <w:r w:rsidRPr="002E5A05">
        <w:rPr>
          <w:rFonts w:asciiTheme="minorBidi" w:hAnsiTheme="minorBidi" w:hint="cs"/>
          <w:sz w:val="24"/>
          <w:szCs w:val="24"/>
          <w:rtl/>
          <w:lang w:bidi="ar-IQ"/>
        </w:rPr>
        <w:t xml:space="preserve"> </w:t>
      </w:r>
      <w:r w:rsidRPr="002E5A05">
        <w:rPr>
          <w:rFonts w:asciiTheme="minorBidi" w:hAnsiTheme="minorBidi"/>
          <w:sz w:val="24"/>
          <w:szCs w:val="24"/>
          <w:rtl/>
          <w:lang w:bidi="ar-IQ"/>
        </w:rPr>
        <w:t>728هـ)</w:t>
      </w:r>
      <w:r w:rsidRPr="002E5A05">
        <w:rPr>
          <w:rFonts w:asciiTheme="minorBidi" w:hAnsiTheme="minorBidi" w:hint="cs"/>
          <w:sz w:val="24"/>
          <w:szCs w:val="24"/>
          <w:rtl/>
          <w:lang w:bidi="ar-IQ"/>
        </w:rPr>
        <w:t xml:space="preserve">، تحقيق </w:t>
      </w:r>
      <w:r w:rsidRPr="002E5A05">
        <w:rPr>
          <w:rFonts w:asciiTheme="minorBidi" w:hAnsiTheme="minorBidi"/>
          <w:sz w:val="24"/>
          <w:szCs w:val="24"/>
          <w:rtl/>
          <w:lang w:bidi="ar-IQ"/>
        </w:rPr>
        <w:t>عبد الرحمن بن محمد بن قاسم</w:t>
      </w:r>
      <w:r w:rsidRPr="002E5A05">
        <w:rPr>
          <w:rFonts w:asciiTheme="minorBidi" w:hAnsiTheme="minorBidi" w:hint="cs"/>
          <w:sz w:val="24"/>
          <w:szCs w:val="24"/>
          <w:rtl/>
          <w:lang w:bidi="ar-IQ"/>
        </w:rPr>
        <w:t xml:space="preserve">، </w:t>
      </w:r>
      <w:r w:rsidRPr="002E5A05">
        <w:rPr>
          <w:rFonts w:asciiTheme="minorBidi" w:hAnsiTheme="minorBidi"/>
          <w:sz w:val="24"/>
          <w:szCs w:val="24"/>
          <w:rtl/>
          <w:lang w:bidi="ar-IQ"/>
        </w:rPr>
        <w:t>الناشر مجمع الملك فهد لطباعة المصحف الشريف، المدينة النبوية، المملكة العربية السعودية</w:t>
      </w:r>
      <w:r w:rsidRPr="002E5A05">
        <w:rPr>
          <w:rFonts w:asciiTheme="minorBidi" w:hAnsiTheme="minorBidi" w:hint="cs"/>
          <w:sz w:val="24"/>
          <w:szCs w:val="24"/>
          <w:rtl/>
          <w:lang w:bidi="ar-IQ"/>
        </w:rPr>
        <w:t>،</w:t>
      </w:r>
      <w:r w:rsidRPr="002E5A05">
        <w:rPr>
          <w:rFonts w:asciiTheme="minorBidi" w:hAnsiTheme="minorBidi"/>
          <w:sz w:val="24"/>
          <w:szCs w:val="24"/>
          <w:rtl/>
          <w:lang w:bidi="ar-IQ"/>
        </w:rPr>
        <w:t>1416هـ/1995م</w:t>
      </w:r>
      <w:r w:rsidRPr="002E5A05">
        <w:rPr>
          <w:rFonts w:asciiTheme="minorBidi" w:hAnsiTheme="minorBidi"/>
          <w:sz w:val="24"/>
          <w:szCs w:val="24"/>
          <w:rtl/>
        </w:rPr>
        <w:t xml:space="preserve"> </w:t>
      </w:r>
      <w:r w:rsidRPr="002E5A05">
        <w:rPr>
          <w:rFonts w:asciiTheme="minorBidi" w:hAnsiTheme="minorBidi" w:hint="cs"/>
          <w:sz w:val="24"/>
          <w:szCs w:val="24"/>
          <w:rtl/>
        </w:rPr>
        <w:t>17/151</w:t>
      </w:r>
      <w:r>
        <w:rPr>
          <w:rFonts w:asciiTheme="minorBidi" w:hAnsiTheme="minorBidi" w:hint="cs"/>
          <w:sz w:val="24"/>
          <w:szCs w:val="24"/>
          <w:rtl/>
        </w:rPr>
        <w:t xml:space="preserve">، </w:t>
      </w:r>
      <w:r w:rsidRPr="002E5A05">
        <w:rPr>
          <w:rFonts w:asciiTheme="minorBidi" w:hAnsiTheme="minorBidi"/>
          <w:sz w:val="24"/>
          <w:szCs w:val="24"/>
          <w:rtl/>
          <w:lang w:bidi="ar-IQ"/>
        </w:rPr>
        <w:t>ومختصر الصواعق المرسلة على الجهمية والمعطلة، مؤلف الأصل محمد بن أبي بكر بن أيوب بن سعد شمس الدين ابن قيم الجوزية (المتوفى 751هـ)، اختصره محمد بن محمد بن عبد الكريم بن رضوان البعلي شمس الدين، ابن الموصلي (المتوفى 774هـ)، تحقيق سيد إبراهيم، الناشر دار الحديث، القاهرة – مصر، الطبعة الأولى، 1422هـ - 2001م</w:t>
      </w:r>
      <w:r>
        <w:rPr>
          <w:rFonts w:asciiTheme="minorBidi" w:hAnsiTheme="minorBidi"/>
          <w:sz w:val="24"/>
          <w:szCs w:val="24"/>
          <w:rtl/>
        </w:rPr>
        <w:t>، ص412و443</w:t>
      </w:r>
      <w:r>
        <w:rPr>
          <w:rFonts w:asciiTheme="minorBidi" w:hAnsiTheme="minorBidi" w:hint="cs"/>
          <w:sz w:val="24"/>
          <w:szCs w:val="24"/>
          <w:rtl/>
        </w:rPr>
        <w:t>، و</w:t>
      </w:r>
      <w:r w:rsidRPr="007D313F">
        <w:rPr>
          <w:rFonts w:asciiTheme="minorBidi" w:hAnsiTheme="minorBidi"/>
          <w:sz w:val="24"/>
          <w:szCs w:val="24"/>
          <w:rtl/>
          <w:lang w:bidi="ar-IQ"/>
        </w:rPr>
        <w:t>مختصر الأسئلة والأجوبة الأصولية على العقيدة الواسطية، أبو محمد عبد العزيز بن محمد بن عبد الرحمن بن عبد المحسن السلمان (المتوفى 1422هـ)، الطبعة الثانية</w:t>
      </w:r>
      <w:r>
        <w:rPr>
          <w:rFonts w:asciiTheme="minorBidi" w:hAnsiTheme="minorBidi"/>
          <w:sz w:val="24"/>
          <w:szCs w:val="24"/>
          <w:rtl/>
          <w:lang w:bidi="ar-IQ"/>
        </w:rPr>
        <w:t xml:space="preserve"> عشر، 1418 هـ - 1997 م، ص58- 59</w:t>
      </w:r>
      <w:r>
        <w:rPr>
          <w:rFonts w:asciiTheme="minorBidi" w:hAnsiTheme="minorBidi" w:hint="cs"/>
          <w:sz w:val="24"/>
          <w:szCs w:val="24"/>
          <w:rtl/>
          <w:lang w:bidi="ar-IQ"/>
        </w:rPr>
        <w:t xml:space="preserve">، </w:t>
      </w:r>
    </w:p>
  </w:footnote>
  <w:footnote w:id="93">
    <w:p w:rsidR="000E7E39" w:rsidRPr="00A17393" w:rsidRDefault="000E7E39" w:rsidP="007D313F">
      <w:pPr>
        <w:pStyle w:val="a3"/>
        <w:rPr>
          <w:rFonts w:asciiTheme="minorBidi" w:hAnsiTheme="minorBidi"/>
          <w:sz w:val="24"/>
          <w:szCs w:val="24"/>
          <w:rtl/>
          <w:lang w:bidi="ar-IQ"/>
        </w:rPr>
      </w:pPr>
      <w:r w:rsidRPr="00A17393">
        <w:rPr>
          <w:rStyle w:val="a4"/>
          <w:rFonts w:asciiTheme="minorBidi" w:hAnsiTheme="minorBidi"/>
          <w:sz w:val="24"/>
          <w:szCs w:val="24"/>
        </w:rPr>
        <w:footnoteRef/>
      </w:r>
      <w:r w:rsidRPr="00A17393">
        <w:rPr>
          <w:rFonts w:asciiTheme="minorBidi" w:hAnsiTheme="minorBidi"/>
          <w:sz w:val="24"/>
          <w:szCs w:val="24"/>
          <w:rtl/>
        </w:rPr>
        <w:t xml:space="preserve"> انظر غير مأمور: </w:t>
      </w:r>
      <w:r w:rsidRPr="00A17393">
        <w:rPr>
          <w:rFonts w:asciiTheme="minorBidi" w:hAnsiTheme="minorBidi"/>
          <w:sz w:val="24"/>
          <w:szCs w:val="24"/>
          <w:rtl/>
          <w:lang w:bidi="ar-IQ"/>
        </w:rPr>
        <w:t>مختصر الأسئلة والأجوبة الأصولية على العقيدة الواسطية، أبو محمد عبد العزيز بن محمد بن عبد الرحمن بن عبد المحسن السلمان (المتوفى 1422هـ)، الطبعة الثانية عشر، 1418 هـ - 1997 م، ص84.</w:t>
      </w:r>
    </w:p>
  </w:footnote>
  <w:footnote w:id="94">
    <w:p w:rsidR="000E7E39" w:rsidRPr="00A17393" w:rsidRDefault="000E7E39" w:rsidP="00A17393">
      <w:pPr>
        <w:pStyle w:val="a3"/>
        <w:rPr>
          <w:rFonts w:asciiTheme="minorBidi" w:hAnsiTheme="minorBidi"/>
          <w:sz w:val="24"/>
          <w:szCs w:val="24"/>
          <w:rtl/>
        </w:rPr>
      </w:pPr>
      <w:r w:rsidRPr="00A17393">
        <w:rPr>
          <w:rStyle w:val="a4"/>
          <w:rFonts w:asciiTheme="minorBidi" w:hAnsiTheme="minorBidi"/>
          <w:sz w:val="24"/>
          <w:szCs w:val="24"/>
        </w:rPr>
        <w:footnoteRef/>
      </w:r>
      <w:r w:rsidRPr="00A17393">
        <w:rPr>
          <w:rFonts w:asciiTheme="minorBidi" w:hAnsiTheme="minorBidi"/>
          <w:sz w:val="24"/>
          <w:szCs w:val="24"/>
          <w:rtl/>
        </w:rPr>
        <w:t xml:space="preserve">  </w:t>
      </w:r>
      <w:r w:rsidRPr="00A17393">
        <w:rPr>
          <w:rFonts w:asciiTheme="minorBidi" w:hAnsiTheme="minorBidi"/>
          <w:sz w:val="24"/>
          <w:szCs w:val="24"/>
          <w:rtl/>
          <w:lang w:bidi="ar-IQ"/>
        </w:rPr>
        <w:t xml:space="preserve">الأثر المشهور عن الإمام مالك رحمه الله في صفة الاستواء، دراسة تحليلية/ الشيخ عبد الرزاق بن عبد المحسن البدر، </w:t>
      </w:r>
      <w:r w:rsidRPr="00A17393">
        <w:rPr>
          <w:rFonts w:asciiTheme="minorBidi" w:hAnsiTheme="minorBidi" w:hint="cs"/>
          <w:sz w:val="24"/>
          <w:szCs w:val="24"/>
          <w:rtl/>
          <w:lang w:bidi="ar-IQ"/>
        </w:rPr>
        <w:t>والبحث منشور في</w:t>
      </w:r>
      <w:r w:rsidRPr="00A17393">
        <w:rPr>
          <w:rFonts w:asciiTheme="minorBidi" w:hAnsiTheme="minorBidi"/>
          <w:sz w:val="24"/>
          <w:szCs w:val="24"/>
          <w:rtl/>
          <w:lang w:bidi="ar-IQ"/>
        </w:rPr>
        <w:t xml:space="preserve"> </w:t>
      </w:r>
      <w:r w:rsidRPr="00A17393">
        <w:rPr>
          <w:rFonts w:asciiTheme="minorBidi" w:hAnsiTheme="minorBidi" w:hint="cs"/>
          <w:sz w:val="24"/>
          <w:szCs w:val="24"/>
          <w:rtl/>
          <w:lang w:bidi="ar-IQ"/>
        </w:rPr>
        <w:t xml:space="preserve">مجلة الجامعة الإسلامية، الفصل الاول </w:t>
      </w:r>
      <w:r>
        <w:rPr>
          <w:rFonts w:asciiTheme="minorBidi" w:hAnsiTheme="minorBidi" w:hint="cs"/>
          <w:sz w:val="24"/>
          <w:szCs w:val="24"/>
          <w:rtl/>
          <w:lang w:bidi="ar-IQ"/>
        </w:rPr>
        <w:t xml:space="preserve">في </w:t>
      </w:r>
      <w:r w:rsidRPr="00A17393">
        <w:rPr>
          <w:rFonts w:asciiTheme="minorBidi" w:hAnsiTheme="minorBidi"/>
          <w:sz w:val="24"/>
          <w:szCs w:val="24"/>
          <w:rtl/>
          <w:lang w:bidi="ar-IQ"/>
        </w:rPr>
        <w:t xml:space="preserve">العدد </w:t>
      </w:r>
      <w:r w:rsidRPr="00A17393">
        <w:rPr>
          <w:rFonts w:asciiTheme="minorBidi" w:hAnsiTheme="minorBidi" w:hint="cs"/>
          <w:sz w:val="24"/>
          <w:szCs w:val="24"/>
          <w:rtl/>
          <w:lang w:bidi="ar-IQ"/>
        </w:rPr>
        <w:t>111 و الفصل الثاني</w:t>
      </w:r>
      <w:r>
        <w:rPr>
          <w:rFonts w:asciiTheme="minorBidi" w:hAnsiTheme="minorBidi" w:hint="cs"/>
          <w:sz w:val="24"/>
          <w:szCs w:val="24"/>
          <w:rtl/>
          <w:lang w:bidi="ar-IQ"/>
        </w:rPr>
        <w:t xml:space="preserve"> في العدد</w:t>
      </w:r>
      <w:r w:rsidRPr="00A17393">
        <w:rPr>
          <w:rFonts w:asciiTheme="minorBidi" w:hAnsiTheme="minorBidi" w:hint="cs"/>
          <w:sz w:val="24"/>
          <w:szCs w:val="24"/>
          <w:rtl/>
          <w:lang w:bidi="ar-IQ"/>
        </w:rPr>
        <w:t xml:space="preserve"> 112</w:t>
      </w:r>
      <w:r>
        <w:rPr>
          <w:rFonts w:asciiTheme="minorBidi" w:hAnsiTheme="minorBidi" w:hint="cs"/>
          <w:sz w:val="24"/>
          <w:szCs w:val="24"/>
          <w:rtl/>
          <w:lang w:bidi="ar-IQ"/>
        </w:rPr>
        <w:t xml:space="preserve">، </w:t>
      </w:r>
      <w:r w:rsidRPr="00A17393">
        <w:rPr>
          <w:rFonts w:asciiTheme="minorBidi" w:hAnsiTheme="minorBidi"/>
          <w:sz w:val="24"/>
          <w:szCs w:val="24"/>
          <w:rtl/>
          <w:lang w:bidi="ar-IQ"/>
        </w:rPr>
        <w:t>عمادة البحث العلمي - 1423 هـ / 2002 م</w:t>
      </w:r>
      <w:r w:rsidRPr="00A17393">
        <w:rPr>
          <w:rFonts w:asciiTheme="minorBidi" w:hAnsiTheme="minorBidi"/>
          <w:sz w:val="24"/>
          <w:szCs w:val="24"/>
          <w:rtl/>
        </w:rPr>
        <w:t xml:space="preserve">، </w:t>
      </w:r>
      <w:r>
        <w:rPr>
          <w:rFonts w:asciiTheme="minorBidi" w:hAnsiTheme="minorBidi" w:hint="cs"/>
          <w:sz w:val="24"/>
          <w:szCs w:val="24"/>
          <w:rtl/>
        </w:rPr>
        <w:t xml:space="preserve">العدد 111/ </w:t>
      </w:r>
      <w:r w:rsidRPr="00A17393">
        <w:rPr>
          <w:rFonts w:asciiTheme="minorBidi" w:hAnsiTheme="minorBidi"/>
          <w:sz w:val="24"/>
          <w:szCs w:val="24"/>
          <w:rtl/>
        </w:rPr>
        <w:t xml:space="preserve">الفصل </w:t>
      </w:r>
      <w:r>
        <w:rPr>
          <w:rFonts w:asciiTheme="minorBidi" w:hAnsiTheme="minorBidi" w:hint="cs"/>
          <w:sz w:val="24"/>
          <w:szCs w:val="24"/>
          <w:rtl/>
        </w:rPr>
        <w:t>الأول.</w:t>
      </w:r>
    </w:p>
  </w:footnote>
  <w:footnote w:id="95">
    <w:p w:rsidR="000E7E39" w:rsidRPr="00A17393" w:rsidRDefault="000E7E39" w:rsidP="00A17393">
      <w:pPr>
        <w:pStyle w:val="a3"/>
        <w:rPr>
          <w:rtl/>
        </w:rPr>
      </w:pPr>
      <w:r w:rsidRPr="00A17393">
        <w:rPr>
          <w:rStyle w:val="a4"/>
          <w:rFonts w:asciiTheme="minorBidi" w:hAnsiTheme="minorBidi"/>
          <w:sz w:val="24"/>
          <w:szCs w:val="24"/>
        </w:rPr>
        <w:footnoteRef/>
      </w:r>
      <w:r w:rsidRPr="00A17393">
        <w:rPr>
          <w:rFonts w:asciiTheme="minorBidi" w:hAnsiTheme="minorBidi"/>
          <w:sz w:val="24"/>
          <w:szCs w:val="24"/>
          <w:rtl/>
        </w:rPr>
        <w:t xml:space="preserve"> </w:t>
      </w:r>
      <w:r w:rsidRPr="00A17393">
        <w:rPr>
          <w:rFonts w:asciiTheme="minorBidi" w:hAnsiTheme="minorBidi"/>
          <w:sz w:val="24"/>
          <w:szCs w:val="24"/>
          <w:rtl/>
          <w:lang w:bidi="ar-IQ"/>
        </w:rPr>
        <w:t>المصدر السابق</w:t>
      </w:r>
      <w:r w:rsidRPr="00A17393">
        <w:rPr>
          <w:rFonts w:asciiTheme="minorBidi" w:hAnsiTheme="minorBidi"/>
          <w:sz w:val="24"/>
          <w:szCs w:val="24"/>
          <w:rtl/>
        </w:rPr>
        <w:t xml:space="preserve">، </w:t>
      </w:r>
      <w:r>
        <w:rPr>
          <w:rFonts w:asciiTheme="minorBidi" w:hAnsiTheme="minorBidi" w:hint="cs"/>
          <w:sz w:val="24"/>
          <w:szCs w:val="24"/>
          <w:rtl/>
        </w:rPr>
        <w:t xml:space="preserve">العدد 112/ </w:t>
      </w:r>
      <w:r w:rsidRPr="00A17393">
        <w:rPr>
          <w:rFonts w:asciiTheme="minorBidi" w:hAnsiTheme="minorBidi"/>
          <w:sz w:val="24"/>
          <w:szCs w:val="24"/>
          <w:rtl/>
        </w:rPr>
        <w:t>الفصل الثاني.</w:t>
      </w:r>
    </w:p>
  </w:footnote>
  <w:footnote w:id="96">
    <w:p w:rsidR="000E7E39" w:rsidRPr="009A62CA" w:rsidRDefault="000E7E39" w:rsidP="00A17393">
      <w:pPr>
        <w:pStyle w:val="a3"/>
        <w:rPr>
          <w:rFonts w:asciiTheme="minorBidi" w:hAnsiTheme="minorBidi"/>
          <w:sz w:val="24"/>
          <w:szCs w:val="24"/>
          <w:rtl/>
          <w:lang w:bidi="ar-IQ"/>
        </w:rPr>
      </w:pPr>
      <w:r w:rsidRPr="00A17393">
        <w:rPr>
          <w:rStyle w:val="a4"/>
          <w:rFonts w:asciiTheme="minorBidi" w:hAnsiTheme="minorBidi"/>
          <w:sz w:val="24"/>
          <w:szCs w:val="24"/>
        </w:rPr>
        <w:footnoteRef/>
      </w:r>
      <w:r w:rsidRPr="00A17393">
        <w:rPr>
          <w:rFonts w:asciiTheme="minorBidi" w:hAnsiTheme="minorBidi"/>
          <w:sz w:val="24"/>
          <w:szCs w:val="24"/>
          <w:rtl/>
        </w:rPr>
        <w:t xml:space="preserve"> </w:t>
      </w:r>
      <w:r w:rsidRPr="00A17393">
        <w:rPr>
          <w:rFonts w:asciiTheme="minorBidi" w:hAnsiTheme="minorBidi"/>
          <w:sz w:val="24"/>
          <w:szCs w:val="24"/>
          <w:rtl/>
          <w:lang w:bidi="ar-IQ"/>
        </w:rPr>
        <w:t>المصدر السابق</w:t>
      </w:r>
      <w:r w:rsidRPr="00A17393">
        <w:rPr>
          <w:rFonts w:asciiTheme="minorBidi" w:hAnsiTheme="minorBidi"/>
          <w:sz w:val="24"/>
          <w:szCs w:val="24"/>
          <w:rtl/>
        </w:rPr>
        <w:t xml:space="preserve">، </w:t>
      </w:r>
      <w:r>
        <w:rPr>
          <w:rFonts w:asciiTheme="minorBidi" w:hAnsiTheme="minorBidi" w:hint="cs"/>
          <w:sz w:val="24"/>
          <w:szCs w:val="24"/>
          <w:rtl/>
        </w:rPr>
        <w:t xml:space="preserve">العدد 112/ </w:t>
      </w:r>
      <w:r w:rsidRPr="00A17393">
        <w:rPr>
          <w:rFonts w:asciiTheme="minorBidi" w:hAnsiTheme="minorBidi"/>
          <w:sz w:val="24"/>
          <w:szCs w:val="24"/>
          <w:rtl/>
        </w:rPr>
        <w:t>الفصل الثاني.</w:t>
      </w:r>
    </w:p>
  </w:footnote>
  <w:footnote w:id="97">
    <w:p w:rsidR="000E7E39" w:rsidRPr="001E32F5" w:rsidRDefault="000E7E39" w:rsidP="001E32F5">
      <w:pPr>
        <w:pStyle w:val="a3"/>
        <w:rPr>
          <w:rFonts w:asciiTheme="minorBidi" w:hAnsiTheme="minorBidi"/>
          <w:lang w:bidi="ar-IQ"/>
        </w:rPr>
      </w:pPr>
      <w:r w:rsidRPr="001E32F5">
        <w:rPr>
          <w:rStyle w:val="a4"/>
          <w:rFonts w:asciiTheme="minorBidi" w:hAnsiTheme="minorBidi"/>
          <w:sz w:val="24"/>
          <w:szCs w:val="24"/>
        </w:rPr>
        <w:footnoteRef/>
      </w:r>
      <w:r w:rsidRPr="001E32F5">
        <w:rPr>
          <w:rFonts w:asciiTheme="minorBidi" w:hAnsiTheme="minorBidi"/>
          <w:sz w:val="24"/>
          <w:szCs w:val="24"/>
          <w:rtl/>
        </w:rPr>
        <w:t xml:space="preserve"> قلت: وهو قول </w:t>
      </w:r>
      <w:r w:rsidRPr="001E32F5">
        <w:rPr>
          <w:rFonts w:asciiTheme="minorBidi" w:hAnsiTheme="minorBidi"/>
          <w:sz w:val="24"/>
          <w:szCs w:val="24"/>
          <w:rtl/>
          <w:lang w:bidi="ar-IQ"/>
        </w:rPr>
        <w:t>الشيخ ابن قدامة المقدسي، وقد تقدم.</w:t>
      </w:r>
    </w:p>
  </w:footnote>
  <w:footnote w:id="98">
    <w:p w:rsidR="000E7E39" w:rsidRPr="0061606F" w:rsidRDefault="000E7E39" w:rsidP="00E713FA">
      <w:pPr>
        <w:pStyle w:val="a3"/>
        <w:rPr>
          <w:rFonts w:asciiTheme="minorBidi" w:hAnsiTheme="minorBidi"/>
          <w:sz w:val="24"/>
          <w:szCs w:val="24"/>
          <w:rtl/>
        </w:rPr>
      </w:pPr>
      <w:r w:rsidRPr="0061606F">
        <w:rPr>
          <w:rStyle w:val="a4"/>
          <w:rFonts w:asciiTheme="minorBidi" w:hAnsiTheme="minorBidi"/>
          <w:sz w:val="24"/>
          <w:szCs w:val="24"/>
        </w:rPr>
        <w:footnoteRef/>
      </w:r>
      <w:r w:rsidRPr="0061606F">
        <w:rPr>
          <w:rFonts w:asciiTheme="minorBidi" w:hAnsiTheme="minorBidi"/>
          <w:sz w:val="24"/>
          <w:szCs w:val="24"/>
          <w:rtl/>
        </w:rPr>
        <w:t xml:space="preserve"> </w:t>
      </w:r>
      <w:r w:rsidRPr="00E713FA">
        <w:rPr>
          <w:rFonts w:asciiTheme="minorBidi" w:hAnsiTheme="minorBidi"/>
          <w:sz w:val="24"/>
          <w:szCs w:val="24"/>
          <w:rtl/>
          <w:lang w:bidi="ar-IQ"/>
        </w:rPr>
        <w:t>شرح الفتوى الحموية الكبرى/ للشيخ صالح آل الشيخ، وللشيخ عبد العزيز الراجحى، بمجلد واحد، الناشر دار ابن الجوزي، مصر – القاهرة، الطبعة الأولى، 1427ﻫ - 2007</w:t>
      </w:r>
      <w:r>
        <w:rPr>
          <w:rFonts w:asciiTheme="minorBidi" w:hAnsiTheme="minorBidi"/>
          <w:sz w:val="24"/>
          <w:szCs w:val="24"/>
          <w:rtl/>
          <w:lang w:bidi="ar-IQ"/>
        </w:rPr>
        <w:t>م،</w:t>
      </w:r>
      <w:r>
        <w:rPr>
          <w:rFonts w:asciiTheme="minorBidi" w:hAnsiTheme="minorBidi"/>
          <w:sz w:val="24"/>
          <w:szCs w:val="24"/>
          <w:rtl/>
        </w:rPr>
        <w:t xml:space="preserve"> ص125 و133 و396</w:t>
      </w:r>
      <w:r w:rsidRPr="00E713FA">
        <w:rPr>
          <w:rFonts w:asciiTheme="minorBidi" w:hAnsiTheme="minorBidi"/>
          <w:sz w:val="24"/>
          <w:szCs w:val="24"/>
          <w:rtl/>
          <w:lang w:bidi="ar-IQ"/>
        </w:rPr>
        <w:t xml:space="preserve">؛ بشرح الشيخ صالح آل الشيخ، </w:t>
      </w:r>
      <w:r w:rsidRPr="00E713FA">
        <w:rPr>
          <w:rFonts w:asciiTheme="minorBidi" w:hAnsiTheme="minorBidi" w:hint="cs"/>
          <w:sz w:val="24"/>
          <w:szCs w:val="24"/>
          <w:rtl/>
          <w:lang w:bidi="ar-IQ"/>
        </w:rPr>
        <w:t>بتصرف</w:t>
      </w:r>
      <w:r w:rsidRPr="00E713FA">
        <w:rPr>
          <w:rFonts w:asciiTheme="minorBidi" w:hAnsiTheme="minorBidi"/>
          <w:sz w:val="24"/>
          <w:szCs w:val="24"/>
          <w:rtl/>
          <w:lang w:bidi="ar-IQ"/>
        </w:rPr>
        <w:t>.</w:t>
      </w:r>
      <w:r w:rsidRPr="0061606F">
        <w:rPr>
          <w:rFonts w:asciiTheme="minorBidi" w:hAnsiTheme="minorBidi"/>
          <w:sz w:val="24"/>
          <w:szCs w:val="24"/>
          <w:rtl/>
        </w:rPr>
        <w:t xml:space="preserve"> </w:t>
      </w:r>
    </w:p>
  </w:footnote>
  <w:footnote w:id="99">
    <w:p w:rsidR="000E7E39" w:rsidRPr="009D50B2" w:rsidRDefault="000E7E39" w:rsidP="00E713FA">
      <w:pPr>
        <w:pStyle w:val="a3"/>
        <w:rPr>
          <w:rFonts w:asciiTheme="minorBidi" w:hAnsiTheme="minorBidi"/>
          <w:sz w:val="24"/>
          <w:szCs w:val="24"/>
        </w:rPr>
      </w:pPr>
      <w:r w:rsidRPr="009D50B2">
        <w:rPr>
          <w:rStyle w:val="a4"/>
          <w:rFonts w:asciiTheme="minorBidi" w:hAnsiTheme="minorBidi"/>
          <w:sz w:val="24"/>
          <w:szCs w:val="24"/>
        </w:rPr>
        <w:footnoteRef/>
      </w:r>
      <w:r w:rsidRPr="009D50B2">
        <w:rPr>
          <w:rFonts w:asciiTheme="minorBidi" w:hAnsiTheme="minorBidi"/>
          <w:sz w:val="24"/>
          <w:szCs w:val="24"/>
          <w:rtl/>
        </w:rPr>
        <w:t xml:space="preserve"> </w:t>
      </w:r>
      <w:r w:rsidRPr="009D50B2">
        <w:rPr>
          <w:rFonts w:asciiTheme="minorBidi" w:hAnsiTheme="minorBidi"/>
          <w:sz w:val="24"/>
          <w:szCs w:val="24"/>
          <w:rtl/>
          <w:lang w:bidi="ar-IQ"/>
        </w:rPr>
        <w:t>رسالة السجزي إلى أهل زبيد في الرد على من أنكر الحرف والصوت/ عبيد الله بن سعيد بن حاتم السجزيّ الوائلي البكري، أبو نصر (المتوفى 444هـ)، تحقيق محمد با كريم با عبد الله، الناشر عمادة البحث العلمي بالجامعة الإسلامية، المدينة المنورة، المملكة العربية السعودية، الطبعة الثانية، 1423هـ/2002م</w:t>
      </w:r>
      <w:r w:rsidRPr="009D50B2">
        <w:rPr>
          <w:rFonts w:asciiTheme="minorBidi" w:hAnsiTheme="minorBidi"/>
          <w:sz w:val="24"/>
          <w:szCs w:val="24"/>
          <w:rtl/>
        </w:rPr>
        <w:t>، حاشية 1،  ص268 من كلام المحقق.</w:t>
      </w:r>
    </w:p>
  </w:footnote>
  <w:footnote w:id="100">
    <w:p w:rsidR="000E7E39" w:rsidRPr="00FB471F" w:rsidRDefault="000E7E39" w:rsidP="00E713FA">
      <w:pPr>
        <w:pStyle w:val="a3"/>
        <w:rPr>
          <w:rFonts w:asciiTheme="minorBidi" w:hAnsiTheme="minorBidi"/>
          <w:sz w:val="24"/>
          <w:szCs w:val="24"/>
        </w:rPr>
      </w:pPr>
      <w:r w:rsidRPr="00FB471F">
        <w:rPr>
          <w:rStyle w:val="a4"/>
          <w:rFonts w:asciiTheme="minorBidi" w:hAnsiTheme="minorBidi"/>
          <w:sz w:val="24"/>
          <w:szCs w:val="24"/>
        </w:rPr>
        <w:footnoteRef/>
      </w:r>
      <w:r w:rsidRPr="00FB471F">
        <w:rPr>
          <w:rFonts w:asciiTheme="minorBidi" w:hAnsiTheme="minorBidi"/>
          <w:sz w:val="24"/>
          <w:szCs w:val="24"/>
          <w:rtl/>
        </w:rPr>
        <w:t xml:space="preserve"> قلت: أي شيخ الإسلام </w:t>
      </w:r>
      <w:r>
        <w:rPr>
          <w:rFonts w:asciiTheme="minorBidi" w:hAnsiTheme="minorBidi"/>
          <w:sz w:val="24"/>
          <w:szCs w:val="24"/>
          <w:rtl/>
        </w:rPr>
        <w:t>ابن تيمية في ال</w:t>
      </w:r>
      <w:r>
        <w:rPr>
          <w:rFonts w:asciiTheme="minorBidi" w:hAnsiTheme="minorBidi" w:hint="cs"/>
          <w:sz w:val="24"/>
          <w:szCs w:val="24"/>
          <w:rtl/>
        </w:rPr>
        <w:t>فتوى الحمو</w:t>
      </w:r>
      <w:r w:rsidRPr="00FB471F">
        <w:rPr>
          <w:rFonts w:asciiTheme="minorBidi" w:hAnsiTheme="minorBidi"/>
          <w:sz w:val="24"/>
          <w:szCs w:val="24"/>
          <w:rtl/>
        </w:rPr>
        <w:t>ية.</w:t>
      </w:r>
    </w:p>
  </w:footnote>
  <w:footnote w:id="101">
    <w:p w:rsidR="000E7E39" w:rsidRDefault="000E7E39" w:rsidP="008A1701">
      <w:pPr>
        <w:pStyle w:val="a3"/>
        <w:rPr>
          <w:lang w:bidi="ar-IQ"/>
        </w:rPr>
      </w:pPr>
      <w:r w:rsidRPr="00FB471F">
        <w:rPr>
          <w:rStyle w:val="a4"/>
          <w:rFonts w:asciiTheme="minorBidi" w:hAnsiTheme="minorBidi"/>
          <w:sz w:val="24"/>
          <w:szCs w:val="24"/>
        </w:rPr>
        <w:footnoteRef/>
      </w:r>
      <w:r w:rsidRPr="00FB471F">
        <w:rPr>
          <w:rFonts w:asciiTheme="minorBidi" w:hAnsiTheme="minorBidi"/>
          <w:sz w:val="24"/>
          <w:szCs w:val="24"/>
          <w:rtl/>
        </w:rPr>
        <w:t xml:space="preserve"> </w:t>
      </w:r>
      <w:r w:rsidRPr="00FB471F">
        <w:rPr>
          <w:rFonts w:asciiTheme="minorBidi" w:hAnsiTheme="minorBidi"/>
          <w:sz w:val="24"/>
          <w:szCs w:val="24"/>
          <w:rtl/>
          <w:lang w:bidi="ar-IQ"/>
        </w:rPr>
        <w:t>فتح رب البرية بتلخيص الحموية/ الشيخ محمد بن صالح بن محمد العثيمين (المتوفى 1421هـ)، الناشر دار الوطن للنشر، الرياض، ص36.</w:t>
      </w:r>
    </w:p>
  </w:footnote>
  <w:footnote w:id="102">
    <w:p w:rsidR="000E7E39" w:rsidRPr="00F20101" w:rsidRDefault="000E7E39" w:rsidP="00F20101">
      <w:pPr>
        <w:pStyle w:val="a3"/>
        <w:rPr>
          <w:rFonts w:asciiTheme="minorBidi" w:hAnsiTheme="minorBidi"/>
          <w:sz w:val="24"/>
          <w:szCs w:val="24"/>
          <w:rtl/>
        </w:rPr>
      </w:pPr>
      <w:r w:rsidRPr="00F20101">
        <w:rPr>
          <w:rStyle w:val="a4"/>
          <w:rFonts w:asciiTheme="minorBidi" w:hAnsiTheme="minorBidi"/>
          <w:sz w:val="24"/>
          <w:szCs w:val="24"/>
        </w:rPr>
        <w:footnoteRef/>
      </w:r>
      <w:r w:rsidRPr="00F20101">
        <w:rPr>
          <w:rFonts w:asciiTheme="minorBidi" w:hAnsiTheme="minorBidi"/>
          <w:sz w:val="24"/>
          <w:szCs w:val="24"/>
          <w:rtl/>
        </w:rPr>
        <w:t xml:space="preserve"> </w:t>
      </w:r>
      <w:r w:rsidRPr="00F20101">
        <w:rPr>
          <w:rFonts w:asciiTheme="minorBidi" w:hAnsiTheme="minorBidi"/>
          <w:sz w:val="24"/>
          <w:szCs w:val="24"/>
          <w:rtl/>
          <w:lang w:bidi="ar-IQ"/>
        </w:rPr>
        <w:t>مختصر العلو للعلي العظيم/ شمس الدين أبو عبد الله محمد بن أحمد بن عثمان بن قَايْماز الذهبي (المتوفى 748هـ)/ حققه واختصره محمد ناصر الدين الألباني، الناشر المكتب الإسلامي، الطبعة الثانية 1412هـ-1991م،</w:t>
      </w:r>
      <w:r w:rsidRPr="00F20101">
        <w:rPr>
          <w:rFonts w:asciiTheme="minorBidi" w:hAnsiTheme="minorBidi"/>
          <w:sz w:val="24"/>
          <w:szCs w:val="24"/>
          <w:rtl/>
        </w:rPr>
        <w:t xml:space="preserve"> ص261.</w:t>
      </w:r>
    </w:p>
  </w:footnote>
  <w:footnote w:id="103">
    <w:p w:rsidR="000E7E39" w:rsidRPr="00F20101" w:rsidRDefault="000E7E39" w:rsidP="00F20101">
      <w:pPr>
        <w:pStyle w:val="a3"/>
        <w:rPr>
          <w:rFonts w:asciiTheme="minorBidi" w:hAnsiTheme="minorBidi"/>
          <w:rtl/>
        </w:rPr>
      </w:pPr>
      <w:r w:rsidRPr="00F20101">
        <w:rPr>
          <w:rStyle w:val="a4"/>
          <w:rFonts w:asciiTheme="minorBidi" w:hAnsiTheme="minorBidi"/>
          <w:sz w:val="24"/>
          <w:szCs w:val="24"/>
        </w:rPr>
        <w:footnoteRef/>
      </w:r>
      <w:r w:rsidRPr="00F20101">
        <w:rPr>
          <w:rFonts w:asciiTheme="minorBidi" w:hAnsiTheme="minorBidi"/>
          <w:sz w:val="24"/>
          <w:szCs w:val="24"/>
          <w:rtl/>
        </w:rPr>
        <w:t xml:space="preserve"> المصدر السابق ،ص17.</w:t>
      </w:r>
    </w:p>
  </w:footnote>
  <w:footnote w:id="104">
    <w:p w:rsidR="000E7E39" w:rsidRPr="008A1701" w:rsidRDefault="000E7E39" w:rsidP="008A1701">
      <w:pPr>
        <w:pStyle w:val="a3"/>
        <w:rPr>
          <w:rFonts w:asciiTheme="minorBidi" w:hAnsiTheme="minorBidi"/>
          <w:rtl/>
          <w:lang w:bidi="ar-IQ"/>
        </w:rPr>
      </w:pPr>
      <w:r w:rsidRPr="008A1701">
        <w:rPr>
          <w:rStyle w:val="a4"/>
          <w:rFonts w:asciiTheme="minorBidi" w:hAnsiTheme="minorBidi"/>
          <w:sz w:val="24"/>
          <w:szCs w:val="24"/>
        </w:rPr>
        <w:footnoteRef/>
      </w:r>
      <w:r w:rsidRPr="008A1701">
        <w:rPr>
          <w:rFonts w:asciiTheme="minorBidi" w:hAnsiTheme="minorBidi"/>
          <w:sz w:val="24"/>
          <w:szCs w:val="24"/>
          <w:rtl/>
        </w:rPr>
        <w:t xml:space="preserve"> </w:t>
      </w:r>
      <w:r w:rsidRPr="008A1701">
        <w:rPr>
          <w:rFonts w:asciiTheme="minorBidi" w:hAnsiTheme="minorBidi"/>
          <w:sz w:val="24"/>
          <w:szCs w:val="24"/>
          <w:rtl/>
          <w:lang w:bidi="ar-IQ"/>
        </w:rPr>
        <w:t>شرح الفتوى الحموية الكبرى/ للشيخ صالح آل الشيخ، وللشيخ عبد العزيز الراجحى، بمجلد واحد، الناشر دار ابن الجوزي، مصر – القاهرة، الطبعة الأولى، 1427ﻫ - 2007م،</w:t>
      </w:r>
      <w:r w:rsidRPr="008A1701">
        <w:rPr>
          <w:rFonts w:asciiTheme="minorBidi" w:hAnsiTheme="minorBidi"/>
          <w:sz w:val="24"/>
          <w:szCs w:val="24"/>
          <w:rtl/>
        </w:rPr>
        <w:t xml:space="preserve"> ص187 - 188</w:t>
      </w:r>
      <w:r w:rsidRPr="008A1701">
        <w:rPr>
          <w:rFonts w:asciiTheme="minorBidi" w:hAnsiTheme="minorBidi"/>
          <w:sz w:val="24"/>
          <w:szCs w:val="24"/>
          <w:rtl/>
          <w:lang w:bidi="ar-IQ"/>
        </w:rPr>
        <w:t>؛ بشرح الشيخ صالح آل الشيخ، بتصرف.</w:t>
      </w:r>
    </w:p>
  </w:footnote>
  <w:footnote w:id="105">
    <w:p w:rsidR="0020500E" w:rsidRPr="0020500E" w:rsidRDefault="0020500E" w:rsidP="0020500E">
      <w:pPr>
        <w:pStyle w:val="a3"/>
        <w:rPr>
          <w:rFonts w:asciiTheme="minorBidi" w:hAnsiTheme="minorBidi"/>
          <w:sz w:val="24"/>
          <w:szCs w:val="24"/>
          <w:rtl/>
          <w:lang w:bidi="ar-IQ"/>
        </w:rPr>
      </w:pPr>
      <w:r w:rsidRPr="0020500E">
        <w:rPr>
          <w:rStyle w:val="a4"/>
          <w:rFonts w:asciiTheme="minorBidi" w:hAnsiTheme="minorBidi"/>
          <w:sz w:val="24"/>
          <w:szCs w:val="24"/>
        </w:rPr>
        <w:footnoteRef/>
      </w:r>
      <w:r w:rsidRPr="0020500E">
        <w:rPr>
          <w:rFonts w:asciiTheme="minorBidi" w:hAnsiTheme="minorBidi"/>
          <w:sz w:val="24"/>
          <w:szCs w:val="24"/>
          <w:rtl/>
        </w:rPr>
        <w:t xml:space="preserve"> قلت: قال ابن كثير في تفسير الآية: </w:t>
      </w:r>
      <w:r w:rsidRPr="0020500E">
        <w:rPr>
          <w:rFonts w:asciiTheme="minorBidi" w:hAnsiTheme="minorBidi"/>
          <w:sz w:val="24"/>
          <w:szCs w:val="24"/>
          <w:rtl/>
          <w:lang w:bidi="ar-IQ"/>
        </w:rPr>
        <w:t>(يَدُ اللَّهِ فَوْقَ أَيْدِيهِمْ) أَيْ: هُوَ حَاضِرٌ مَعَهُمْ يَسْمَعُ أَقْوَالَهُمْ وَيَرَى مَكَانَهُمْ، وَيَعْلَمُ ضَمَائِرَهُمْ وَظَوَاهِرَهُمْ، فهو تعالى هو المبايع بواسطة رسوله</w:t>
      </w:r>
      <w:r w:rsidRPr="0020500E">
        <w:rPr>
          <w:rFonts w:asciiTheme="minorBidi" w:hAnsiTheme="minorBidi"/>
          <w:color w:val="000000"/>
          <w:sz w:val="24"/>
          <w:szCs w:val="24"/>
          <w:rtl/>
          <w:lang w:bidi="ar-IQ"/>
        </w:rPr>
        <w:t xml:space="preserve"> </w:t>
      </w:r>
      <w:r w:rsidRPr="0020500E">
        <w:rPr>
          <w:rFonts w:asciiTheme="minorBidi" w:hAnsiTheme="minorBidi"/>
          <w:sz w:val="24"/>
          <w:szCs w:val="24"/>
          <w:rtl/>
          <w:lang w:bidi="ar-IQ"/>
        </w:rPr>
        <w:t xml:space="preserve">صَلَّى اللَّهُ عَلَيْهِ وَسَلَّمَ. وقال الطبري في جامع البيان عن تأويل آي القرآن: </w:t>
      </w:r>
      <w:r>
        <w:rPr>
          <w:rFonts w:asciiTheme="minorBidi" w:hAnsiTheme="minorBidi"/>
          <w:sz w:val="24"/>
          <w:szCs w:val="24"/>
          <w:rtl/>
          <w:lang w:bidi="ar-IQ"/>
        </w:rPr>
        <w:t xml:space="preserve">وَفِي قَوْلِهِ: </w:t>
      </w:r>
      <w:r>
        <w:rPr>
          <w:rFonts w:asciiTheme="minorBidi" w:hAnsiTheme="minorBidi" w:hint="cs"/>
          <w:sz w:val="24"/>
          <w:szCs w:val="24"/>
          <w:rtl/>
          <w:lang w:bidi="ar-IQ"/>
        </w:rPr>
        <w:t>(</w:t>
      </w:r>
      <w:r>
        <w:rPr>
          <w:rFonts w:asciiTheme="minorBidi" w:hAnsiTheme="minorBidi"/>
          <w:sz w:val="24"/>
          <w:szCs w:val="24"/>
          <w:rtl/>
          <w:lang w:bidi="ar-IQ"/>
        </w:rPr>
        <w:t>يَدُ اللَّهِ فَوْقَ أَيْدِيهِمْ</w:t>
      </w:r>
      <w:r>
        <w:rPr>
          <w:rFonts w:asciiTheme="minorBidi" w:hAnsiTheme="minorBidi" w:hint="cs"/>
          <w:sz w:val="24"/>
          <w:szCs w:val="24"/>
          <w:rtl/>
          <w:lang w:bidi="ar-IQ"/>
        </w:rPr>
        <w:t>)</w:t>
      </w:r>
      <w:r>
        <w:rPr>
          <w:rFonts w:asciiTheme="minorBidi" w:hAnsiTheme="minorBidi"/>
          <w:sz w:val="24"/>
          <w:szCs w:val="24"/>
          <w:rtl/>
          <w:lang w:bidi="ar-IQ"/>
        </w:rPr>
        <w:t xml:space="preserve"> </w:t>
      </w:r>
      <w:r>
        <w:rPr>
          <w:rFonts w:asciiTheme="minorBidi" w:hAnsiTheme="minorBidi" w:hint="cs"/>
          <w:sz w:val="24"/>
          <w:szCs w:val="24"/>
          <w:rtl/>
          <w:lang w:bidi="ar-IQ"/>
        </w:rPr>
        <w:t>(</w:t>
      </w:r>
      <w:r>
        <w:rPr>
          <w:rFonts w:asciiTheme="minorBidi" w:hAnsiTheme="minorBidi"/>
          <w:sz w:val="24"/>
          <w:szCs w:val="24"/>
          <w:rtl/>
          <w:lang w:bidi="ar-IQ"/>
        </w:rPr>
        <w:t>الفتح</w:t>
      </w:r>
      <w:r>
        <w:rPr>
          <w:rFonts w:asciiTheme="minorBidi" w:hAnsiTheme="minorBidi" w:hint="cs"/>
          <w:sz w:val="24"/>
          <w:szCs w:val="24"/>
          <w:rtl/>
          <w:lang w:bidi="ar-IQ"/>
        </w:rPr>
        <w:t>/</w:t>
      </w:r>
      <w:r>
        <w:rPr>
          <w:rFonts w:asciiTheme="minorBidi" w:hAnsiTheme="minorBidi"/>
          <w:sz w:val="24"/>
          <w:szCs w:val="24"/>
          <w:rtl/>
          <w:lang w:bidi="ar-IQ"/>
        </w:rPr>
        <w:t>10</w:t>
      </w:r>
      <w:r>
        <w:rPr>
          <w:rFonts w:asciiTheme="minorBidi" w:hAnsiTheme="minorBidi" w:hint="cs"/>
          <w:sz w:val="24"/>
          <w:szCs w:val="24"/>
          <w:rtl/>
          <w:lang w:bidi="ar-IQ"/>
        </w:rPr>
        <w:t>)،</w:t>
      </w:r>
      <w:r w:rsidRPr="0020500E">
        <w:rPr>
          <w:rFonts w:asciiTheme="minorBidi" w:hAnsiTheme="minorBidi"/>
          <w:sz w:val="24"/>
          <w:szCs w:val="24"/>
          <w:rtl/>
          <w:lang w:bidi="ar-IQ"/>
        </w:rPr>
        <w:t xml:space="preserve"> وَجْهَانِ مِنَ التَّأْوِيلِ: أَحَدُهُمَا: يَدُ اللَّهِ فَوْقَ أَيْدِيهِمْ عِنْدَ الْبَيْعَةِ، لِأَنَّهُمْ كَانُوا يُبَايِعُونَ اللَّهَ بِبَيْعَتِهِمْ نَبِيَّهُ صَلَّى اللهُ عَلَيْهِ وَسَلَّمَ؛ وَا</w:t>
      </w:r>
      <w:r>
        <w:rPr>
          <w:rFonts w:asciiTheme="minorBidi" w:hAnsiTheme="minorBidi"/>
          <w:sz w:val="24"/>
          <w:szCs w:val="24"/>
          <w:rtl/>
          <w:lang w:bidi="ar-IQ"/>
        </w:rPr>
        <w:t>لْآخَرُ: قُوَّةُ اللَّهِ</w:t>
      </w:r>
      <w:r w:rsidRPr="0020500E">
        <w:rPr>
          <w:rFonts w:asciiTheme="minorBidi" w:hAnsiTheme="minorBidi"/>
          <w:sz w:val="24"/>
          <w:szCs w:val="24"/>
          <w:rtl/>
          <w:lang w:bidi="ar-IQ"/>
        </w:rPr>
        <w:t xml:space="preserve"> فَوْقَ قُوَّتِهِمْ فِي نُصْرَةِ رَسُولِهِ صَلَّى اللهُ عَلَيْهِ وَسَلَّمَ، لِأَنَّهُمْ إِنَّمَا بَايَعُوا رَسُولَ اللَّهِ صَلَّى اللهُ عَلَيْهِ وَسَلَّمَ عَلَى نُصْرَتِهِ عَلَى الْعَدُوِّ.</w:t>
      </w:r>
    </w:p>
  </w:footnote>
  <w:footnote w:id="106">
    <w:p w:rsidR="000E7E39" w:rsidRDefault="000E7E39" w:rsidP="00E713FA">
      <w:pPr>
        <w:pStyle w:val="a3"/>
        <w:rPr>
          <w:rtl/>
          <w:lang w:bidi="ar-IQ"/>
        </w:rPr>
      </w:pPr>
      <w:r w:rsidRPr="009916D6">
        <w:rPr>
          <w:rStyle w:val="a4"/>
          <w:rFonts w:asciiTheme="minorBidi" w:hAnsiTheme="minorBidi"/>
          <w:sz w:val="24"/>
          <w:szCs w:val="24"/>
        </w:rPr>
        <w:footnoteRef/>
      </w:r>
      <w:r w:rsidRPr="009916D6">
        <w:rPr>
          <w:rFonts w:asciiTheme="minorBidi" w:hAnsiTheme="minorBidi"/>
          <w:sz w:val="24"/>
          <w:szCs w:val="24"/>
          <w:rtl/>
        </w:rPr>
        <w:t xml:space="preserve"> </w:t>
      </w:r>
      <w:r w:rsidRPr="009916D6">
        <w:rPr>
          <w:rFonts w:asciiTheme="minorBidi" w:hAnsiTheme="minorBidi"/>
          <w:sz w:val="24"/>
          <w:szCs w:val="24"/>
          <w:rtl/>
          <w:lang w:bidi="ar-IQ"/>
        </w:rPr>
        <w:t xml:space="preserve">انظر غير مأمور: شرح الفتوى الحموية الكبرى/ للشيخ صالح آل الشيخ، وللشيخ عبد العزيز الراجحى، بمجلد واحد، الناشر دار ابن الجوزي، مصر – القاهرة، الطبعة الأولى، 1427ﻫ - 2007م، </w:t>
      </w:r>
      <w:r w:rsidRPr="009916D6">
        <w:rPr>
          <w:rFonts w:asciiTheme="minorBidi" w:hAnsiTheme="minorBidi" w:hint="cs"/>
          <w:sz w:val="24"/>
          <w:szCs w:val="24"/>
          <w:rtl/>
          <w:lang w:bidi="ar-IQ"/>
        </w:rPr>
        <w:t>ص 73</w:t>
      </w:r>
      <w:r w:rsidRPr="009916D6">
        <w:rPr>
          <w:rFonts w:asciiTheme="minorBidi" w:hAnsiTheme="minorBidi"/>
          <w:sz w:val="24"/>
          <w:szCs w:val="24"/>
          <w:rtl/>
          <w:lang w:bidi="ar-IQ"/>
        </w:rPr>
        <w:t xml:space="preserve"> و</w:t>
      </w:r>
      <w:r w:rsidRPr="009916D6">
        <w:rPr>
          <w:rFonts w:asciiTheme="minorBidi" w:hAnsiTheme="minorBidi" w:hint="cs"/>
          <w:sz w:val="24"/>
          <w:szCs w:val="24"/>
          <w:rtl/>
          <w:lang w:bidi="ar-IQ"/>
        </w:rPr>
        <w:t>118 و</w:t>
      </w:r>
      <w:r w:rsidRPr="009916D6">
        <w:rPr>
          <w:rFonts w:asciiTheme="minorBidi" w:hAnsiTheme="minorBidi"/>
          <w:sz w:val="24"/>
          <w:szCs w:val="24"/>
          <w:rtl/>
          <w:lang w:bidi="ar-IQ"/>
        </w:rPr>
        <w:t>34</w:t>
      </w:r>
      <w:r w:rsidRPr="009916D6">
        <w:rPr>
          <w:rFonts w:asciiTheme="minorBidi" w:hAnsiTheme="minorBidi" w:hint="cs"/>
          <w:sz w:val="24"/>
          <w:szCs w:val="24"/>
          <w:rtl/>
          <w:lang w:bidi="ar-IQ"/>
        </w:rPr>
        <w:t>4</w:t>
      </w:r>
      <w:r>
        <w:rPr>
          <w:rFonts w:asciiTheme="minorBidi" w:hAnsiTheme="minorBidi"/>
          <w:sz w:val="24"/>
          <w:szCs w:val="24"/>
          <w:rtl/>
          <w:lang w:bidi="ar-IQ"/>
        </w:rPr>
        <w:t>؛ بشرح الشيخ صالح آل الشيخ</w:t>
      </w:r>
      <w:r>
        <w:rPr>
          <w:rFonts w:asciiTheme="minorBidi" w:hAnsiTheme="minorBidi" w:hint="cs"/>
          <w:sz w:val="24"/>
          <w:szCs w:val="24"/>
          <w:rtl/>
          <w:lang w:bidi="ar-IQ"/>
        </w:rPr>
        <w:t>.</w:t>
      </w:r>
    </w:p>
  </w:footnote>
  <w:footnote w:id="107">
    <w:p w:rsidR="000E7E39" w:rsidRPr="00C95A3B" w:rsidRDefault="000E7E39" w:rsidP="00BA18D0">
      <w:pPr>
        <w:pStyle w:val="a3"/>
        <w:rPr>
          <w:rFonts w:asciiTheme="minorBidi" w:hAnsiTheme="minorBidi"/>
          <w:sz w:val="24"/>
          <w:szCs w:val="24"/>
          <w:rtl/>
        </w:rPr>
      </w:pPr>
      <w:r w:rsidRPr="00C95A3B">
        <w:rPr>
          <w:rStyle w:val="a4"/>
          <w:rFonts w:asciiTheme="minorBidi" w:hAnsiTheme="minorBidi"/>
          <w:sz w:val="24"/>
          <w:szCs w:val="24"/>
        </w:rPr>
        <w:footnoteRef/>
      </w:r>
      <w:r w:rsidRPr="00C95A3B">
        <w:rPr>
          <w:rFonts w:asciiTheme="minorBidi" w:hAnsiTheme="minorBidi"/>
          <w:sz w:val="24"/>
          <w:szCs w:val="24"/>
          <w:rtl/>
        </w:rPr>
        <w:t xml:space="preserve"> </w:t>
      </w:r>
      <w:r w:rsidRPr="00C95A3B">
        <w:rPr>
          <w:rFonts w:asciiTheme="minorBidi" w:hAnsiTheme="minorBidi"/>
          <w:sz w:val="24"/>
          <w:szCs w:val="24"/>
          <w:rtl/>
          <w:lang w:bidi="ar-IQ"/>
        </w:rPr>
        <w:t>النحو المصفى/ محمد عيد، الناشر مكتبة الشباب</w:t>
      </w:r>
      <w:r w:rsidRPr="00C95A3B">
        <w:rPr>
          <w:rFonts w:asciiTheme="minorBidi" w:hAnsiTheme="minorBidi"/>
          <w:sz w:val="24"/>
          <w:szCs w:val="24"/>
          <w:rtl/>
        </w:rPr>
        <w:t>، بدون تاريخ ،ص 10.</w:t>
      </w:r>
    </w:p>
  </w:footnote>
  <w:footnote w:id="108">
    <w:p w:rsidR="000E7E39" w:rsidRPr="00DF319B" w:rsidRDefault="000E7E39" w:rsidP="001E40CE">
      <w:pPr>
        <w:pStyle w:val="a3"/>
        <w:rPr>
          <w:rFonts w:asciiTheme="minorBidi" w:hAnsiTheme="minorBidi"/>
          <w:sz w:val="24"/>
          <w:szCs w:val="24"/>
        </w:rPr>
      </w:pPr>
      <w:r w:rsidRPr="00C95A3B">
        <w:rPr>
          <w:rStyle w:val="a4"/>
          <w:rFonts w:asciiTheme="minorBidi" w:hAnsiTheme="minorBidi"/>
          <w:sz w:val="24"/>
          <w:szCs w:val="24"/>
        </w:rPr>
        <w:footnoteRef/>
      </w:r>
      <w:r w:rsidRPr="00C95A3B">
        <w:rPr>
          <w:rFonts w:asciiTheme="minorBidi" w:hAnsiTheme="minorBidi"/>
          <w:sz w:val="24"/>
          <w:szCs w:val="24"/>
          <w:rtl/>
        </w:rPr>
        <w:t xml:space="preserve"> </w:t>
      </w:r>
      <w:r w:rsidRPr="00C95A3B">
        <w:rPr>
          <w:rFonts w:asciiTheme="minorBidi" w:hAnsiTheme="minorBidi"/>
          <w:sz w:val="24"/>
          <w:szCs w:val="24"/>
          <w:rtl/>
          <w:lang w:bidi="ar-IQ"/>
        </w:rPr>
        <w:t>المفتاح في الصرف/ أبو بكر عبد القاهر بن عبد الرحمن بن محمد الفارسي الأصل، الجرجاني الدار (المتوفى 471هـ)، حققه وقدم له الدكتور علي توفيق الحَمَد، كلية الآداب - جامعة اليرموك - إربد – عمان، الناشر مؤسسة الرسالة – بيروت، الطبعة الأولى (1407 هـ - 1987م)</w:t>
      </w:r>
      <w:r w:rsidRPr="00C95A3B">
        <w:rPr>
          <w:rFonts w:asciiTheme="minorBidi" w:hAnsiTheme="minorBidi"/>
          <w:sz w:val="24"/>
          <w:szCs w:val="24"/>
          <w:rtl/>
        </w:rPr>
        <w:t>، ص 53 – 54.</w:t>
      </w:r>
    </w:p>
  </w:footnote>
  <w:footnote w:id="109">
    <w:p w:rsidR="000E7E39" w:rsidRPr="00DF319B" w:rsidRDefault="000E7E39" w:rsidP="00F31F0B">
      <w:pPr>
        <w:pStyle w:val="a3"/>
        <w:rPr>
          <w:rFonts w:asciiTheme="minorBidi" w:hAnsiTheme="minorBidi"/>
          <w:sz w:val="24"/>
          <w:szCs w:val="24"/>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 xml:space="preserve">التمهيد لشرح كتاب التوحيد/ الشيخ صالح بن عبد العزيز بن محمد بن إبراهيم آل الشيخ، الناشر دار التوحيد، الطبعة الأولى، 1424هـ - 2003م ، ص540. </w:t>
      </w:r>
    </w:p>
    <w:p w:rsidR="000E7E39" w:rsidRPr="00DF319B" w:rsidRDefault="000E7E39">
      <w:pPr>
        <w:pStyle w:val="a3"/>
        <w:rPr>
          <w:rFonts w:asciiTheme="minorBidi" w:hAnsiTheme="minorBidi"/>
          <w:sz w:val="24"/>
          <w:szCs w:val="24"/>
          <w:rtl/>
        </w:rPr>
      </w:pPr>
    </w:p>
  </w:footnote>
  <w:footnote w:id="110">
    <w:p w:rsidR="000E7E39" w:rsidRPr="00DF319B" w:rsidRDefault="000E7E39" w:rsidP="00F31F0B">
      <w:pPr>
        <w:pStyle w:val="a3"/>
        <w:rPr>
          <w:rFonts w:asciiTheme="minorBidi" w:hAnsiTheme="minorBidi"/>
          <w:sz w:val="24"/>
          <w:szCs w:val="24"/>
        </w:rPr>
      </w:pPr>
      <w:r w:rsidRPr="00DF319B">
        <w:rPr>
          <w:rStyle w:val="a4"/>
          <w:rFonts w:asciiTheme="minorBidi" w:hAnsiTheme="minorBidi"/>
          <w:sz w:val="24"/>
          <w:szCs w:val="24"/>
        </w:rPr>
        <w:footnoteRef/>
      </w:r>
      <w:r w:rsidRPr="00DF319B">
        <w:rPr>
          <w:rFonts w:asciiTheme="minorBidi" w:hAnsiTheme="minorBidi"/>
          <w:sz w:val="24"/>
          <w:szCs w:val="24"/>
          <w:rtl/>
        </w:rPr>
        <w:t xml:space="preserve"> أَركانُ الإيمانِ/ جمع وإعداد الباحث علي بن نايف الشحود، الطبعة الرابعة، مزيدة ومنقحة، 1431هـ - 2010م، ص41.</w:t>
      </w:r>
    </w:p>
  </w:footnote>
  <w:footnote w:id="111">
    <w:p w:rsidR="000E7E39" w:rsidRPr="00DF319B" w:rsidRDefault="000E7E39" w:rsidP="00E41C45">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قال الشيخ الألباني في (السلسلة الصحيحة 2 / 36)/ الحديث - 520:</w:t>
      </w:r>
    </w:p>
    <w:p w:rsidR="000E7E39" w:rsidRPr="00DF319B" w:rsidRDefault="000E7E39" w:rsidP="00E41C45">
      <w:pPr>
        <w:pStyle w:val="a3"/>
        <w:rPr>
          <w:rFonts w:asciiTheme="minorBidi" w:hAnsiTheme="minorBidi"/>
          <w:sz w:val="24"/>
          <w:szCs w:val="24"/>
          <w:rtl/>
          <w:lang w:bidi="ar-IQ"/>
        </w:rPr>
      </w:pPr>
      <w:r w:rsidRPr="00DF319B">
        <w:rPr>
          <w:rFonts w:asciiTheme="minorBidi" w:hAnsiTheme="minorBidi"/>
          <w:sz w:val="24"/>
          <w:szCs w:val="24"/>
          <w:rtl/>
          <w:lang w:bidi="ar-IQ"/>
        </w:rPr>
        <w:t>أخرجه أبو داود (1694) والترمذي (1/ 348) من طريق سفيان ابن عيينة عن الزهري عن أبي سلمة قال: (اشتكى أبو الرداد الليثي ، فعاده عبد الرحمن بن عوف فقال: خيرهم وأوصلهم وما علمت أبا محمد؟ فقال عبد الرحمن: سمعت رسول الله صلى الله عليه وسلم يقول ) فذكره.</w:t>
      </w:r>
    </w:p>
  </w:footnote>
  <w:footnote w:id="112">
    <w:p w:rsidR="000E7E39" w:rsidRPr="00DF319B" w:rsidRDefault="000E7E39" w:rsidP="004D2846">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بدائع الفوائد – 1 / ص 286.</w:t>
      </w:r>
    </w:p>
  </w:footnote>
  <w:footnote w:id="113">
    <w:p w:rsidR="000E7E39" w:rsidRPr="00DF319B" w:rsidRDefault="000E7E39" w:rsidP="00196AAB">
      <w:pPr>
        <w:pStyle w:val="a3"/>
        <w:spacing w:line="276" w:lineRule="auto"/>
        <w:rPr>
          <w:rFonts w:asciiTheme="minorBidi" w:hAnsiTheme="minorBidi"/>
          <w:sz w:val="24"/>
          <w:szCs w:val="24"/>
          <w:rtl/>
          <w:lang w:bidi="ar"/>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
        </w:rPr>
        <w:t>التنبيهات اللطيفة فيما احتوت عليه الواسطية من المباحث المنيفة/ الشيخ أبو عبد الله عبد الرحمن بن ناصر بن عبد الله بن ناصر بن حمد آل سعدي (المتوفى 1376هـ)، الناشر دار طيبة –الرياض، الطبعة الأولى، 1414هـ، ص43-44 باختصار.</w:t>
      </w:r>
    </w:p>
  </w:footnote>
  <w:footnote w:id="114">
    <w:p w:rsidR="000E7E39" w:rsidRPr="00DF319B" w:rsidRDefault="000E7E39" w:rsidP="00AF2B79">
      <w:pPr>
        <w:pStyle w:val="a3"/>
        <w:rPr>
          <w:rFonts w:asciiTheme="minorBidi" w:hAnsiTheme="minorBidi"/>
          <w:sz w:val="24"/>
          <w:szCs w:val="24"/>
          <w:rtl/>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شرح العقيدة الطحاوية للإمام أبي جعفر أحمد بن محمد بن سلامة الأزدي الطحاوي، والمسمى بـ (إتحاف السائل بما في الطحاوية من مسائل)/ شرحها فضيلة الشيخ العلامة صالح بن عبد العزيز آل الشيخ</w:t>
      </w:r>
      <w:r w:rsidRPr="00DF319B">
        <w:rPr>
          <w:rFonts w:asciiTheme="minorBidi" w:hAnsiTheme="minorBidi"/>
          <w:sz w:val="24"/>
          <w:szCs w:val="24"/>
          <w:rtl/>
        </w:rPr>
        <w:t>، نسخة الكترونية من المكتبة الشاملة – الإصدار 3.51.</w:t>
      </w:r>
    </w:p>
  </w:footnote>
  <w:footnote w:id="115">
    <w:p w:rsidR="000E7E39" w:rsidRPr="00DF319B" w:rsidRDefault="000E7E39" w:rsidP="00015393">
      <w:pPr>
        <w:pStyle w:val="a3"/>
        <w:rPr>
          <w:rFonts w:asciiTheme="minorBidi" w:hAnsiTheme="minorBidi"/>
          <w:sz w:val="24"/>
          <w:szCs w:val="24"/>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تاج العروس من جواهر القاموس/  محمّد بن محمّد بن عبد الرزّاق الحسيني أبو الفيض الملقّب بمرتضى الزَّبيدي (المتوفى 1205هـ)، تحقيق</w:t>
      </w:r>
      <w:r w:rsidRPr="00817C75">
        <w:rPr>
          <w:rFonts w:asciiTheme="minorBidi" w:hAnsiTheme="minorBidi"/>
          <w:sz w:val="22"/>
          <w:szCs w:val="22"/>
          <w:rtl/>
          <w:lang w:bidi="ar-IQ"/>
        </w:rPr>
        <w:t xml:space="preserve"> </w:t>
      </w:r>
      <w:r w:rsidRPr="00817C75">
        <w:rPr>
          <w:rFonts w:asciiTheme="minorBidi" w:hAnsiTheme="minorBidi"/>
          <w:sz w:val="24"/>
          <w:szCs w:val="24"/>
          <w:rtl/>
          <w:lang w:bidi="ar-IQ"/>
        </w:rPr>
        <w:t>مجموعة</w:t>
      </w:r>
      <w:r w:rsidRPr="00817C75">
        <w:rPr>
          <w:rFonts w:asciiTheme="minorBidi" w:hAnsiTheme="minorBidi"/>
          <w:sz w:val="22"/>
          <w:szCs w:val="22"/>
          <w:rtl/>
          <w:lang w:bidi="ar-IQ"/>
        </w:rPr>
        <w:t xml:space="preserve"> </w:t>
      </w:r>
      <w:r w:rsidRPr="00DF319B">
        <w:rPr>
          <w:rFonts w:asciiTheme="minorBidi" w:hAnsiTheme="minorBidi"/>
          <w:sz w:val="24"/>
          <w:szCs w:val="24"/>
          <w:rtl/>
          <w:lang w:bidi="ar-IQ"/>
        </w:rPr>
        <w:t>من المحققين، الناشر دار الهداية</w:t>
      </w:r>
      <w:r w:rsidRPr="00DF319B">
        <w:rPr>
          <w:rFonts w:asciiTheme="minorBidi" w:hAnsiTheme="minorBidi"/>
          <w:sz w:val="24"/>
          <w:szCs w:val="24"/>
          <w:rtl/>
        </w:rPr>
        <w:t>،  11/125.</w:t>
      </w:r>
    </w:p>
  </w:footnote>
  <w:footnote w:id="116">
    <w:p w:rsidR="000E7E39" w:rsidRPr="00DF319B" w:rsidRDefault="000E7E39" w:rsidP="00015393">
      <w:pPr>
        <w:pStyle w:val="a3"/>
        <w:rPr>
          <w:rFonts w:asciiTheme="minorBidi" w:hAnsiTheme="minorBidi"/>
          <w:sz w:val="24"/>
          <w:szCs w:val="24"/>
        </w:rPr>
      </w:pPr>
      <w:r w:rsidRPr="00DF319B">
        <w:rPr>
          <w:rStyle w:val="a4"/>
          <w:rFonts w:asciiTheme="minorBidi" w:hAnsiTheme="minorBidi"/>
          <w:sz w:val="24"/>
          <w:szCs w:val="24"/>
        </w:rPr>
        <w:footnoteRef/>
      </w:r>
      <w:r w:rsidRPr="00DF319B">
        <w:rPr>
          <w:rFonts w:asciiTheme="minorBidi" w:hAnsiTheme="minorBidi"/>
          <w:sz w:val="24"/>
          <w:szCs w:val="24"/>
          <w:rtl/>
        </w:rPr>
        <w:t xml:space="preserve"> الفروق اللغوية/ أبو هلال الحسن بن عبد الله بن سهل بن سعيد بن يحيى بن مهران العسكري (المتوفى نحو 395هـ)، حققه وعلق عليه محمد إبراهيم سليم، الناشر دار العلم والثقافة للنشر والتوزيع، القاهرة – مصر، ص93.</w:t>
      </w:r>
    </w:p>
  </w:footnote>
  <w:footnote w:id="117">
    <w:p w:rsidR="000E7E39" w:rsidRPr="00DF319B" w:rsidRDefault="000E7E39" w:rsidP="00EC67B1">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قلت: أي بمعنى صحيح لم ينفَ في الكتاب والسنة وثبت جنسه في الكتاب والسنة.</w:t>
      </w:r>
    </w:p>
  </w:footnote>
  <w:footnote w:id="118">
    <w:p w:rsidR="000E7E39" w:rsidRPr="00DF319B" w:rsidRDefault="000E7E39" w:rsidP="00FC7581">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 xml:space="preserve">شرح العقيدة الواسطية/ الشيخ عبد الرحيم بن صمايل العلياني السلمي، دروس صوتية قام بتفريغها موقع الشبكة الإسلامية، </w:t>
      </w:r>
      <w:hyperlink r:id="rId2" w:history="1">
        <w:r w:rsidRPr="00DF319B">
          <w:rPr>
            <w:rStyle w:val="Hyperlink"/>
            <w:rFonts w:asciiTheme="minorBidi" w:hAnsiTheme="minorBidi"/>
            <w:color w:val="auto"/>
            <w:sz w:val="24"/>
            <w:szCs w:val="24"/>
            <w:u w:val="none"/>
            <w:lang w:bidi="ar-IQ"/>
          </w:rPr>
          <w:t>http://www.islamweb.net</w:t>
        </w:r>
      </w:hyperlink>
      <w:r w:rsidRPr="00DF319B">
        <w:rPr>
          <w:rFonts w:asciiTheme="minorBidi" w:hAnsiTheme="minorBidi"/>
          <w:sz w:val="24"/>
          <w:szCs w:val="24"/>
          <w:rtl/>
          <w:lang w:bidi="ar-IQ"/>
        </w:rPr>
        <w:t xml:space="preserve">  الدرس/20.</w:t>
      </w:r>
    </w:p>
  </w:footnote>
  <w:footnote w:id="119">
    <w:p w:rsidR="000E7E39" w:rsidRPr="00C55F9B" w:rsidRDefault="000E7E39" w:rsidP="00A568CB">
      <w:pPr>
        <w:pStyle w:val="a3"/>
        <w:rPr>
          <w:rFonts w:asciiTheme="minorBidi" w:hAnsiTheme="minorBidi"/>
          <w:sz w:val="24"/>
          <w:szCs w:val="24"/>
          <w:rtl/>
          <w:lang w:bidi="ar-IQ"/>
        </w:rPr>
      </w:pPr>
      <w:r w:rsidRPr="00C55F9B">
        <w:rPr>
          <w:rStyle w:val="a4"/>
          <w:rFonts w:asciiTheme="minorBidi" w:hAnsiTheme="minorBidi"/>
          <w:sz w:val="24"/>
          <w:szCs w:val="24"/>
        </w:rPr>
        <w:footnoteRef/>
      </w:r>
      <w:r w:rsidRPr="00C55F9B">
        <w:rPr>
          <w:rFonts w:asciiTheme="minorBidi" w:hAnsiTheme="minorBidi"/>
          <w:sz w:val="24"/>
          <w:szCs w:val="24"/>
          <w:rtl/>
        </w:rPr>
        <w:t xml:space="preserve"> صحيح البخاري / كتاب التوحيد / 21-باب (قل أي شيء أكبر شهادة قل الله) الأنعام/19.</w:t>
      </w:r>
    </w:p>
  </w:footnote>
  <w:footnote w:id="120">
    <w:p w:rsidR="000E7E39" w:rsidRDefault="000E7E39" w:rsidP="00817C75">
      <w:pPr>
        <w:pStyle w:val="a3"/>
        <w:rPr>
          <w:rtl/>
          <w:lang w:bidi="ar-IQ"/>
        </w:rPr>
      </w:pPr>
      <w:r w:rsidRPr="00C55F9B">
        <w:rPr>
          <w:rStyle w:val="a4"/>
          <w:rFonts w:asciiTheme="minorBidi" w:hAnsiTheme="minorBidi"/>
          <w:sz w:val="24"/>
          <w:szCs w:val="24"/>
        </w:rPr>
        <w:footnoteRef/>
      </w:r>
      <w:r w:rsidRPr="00C55F9B">
        <w:rPr>
          <w:rFonts w:asciiTheme="minorBidi" w:hAnsiTheme="minorBidi"/>
          <w:sz w:val="24"/>
          <w:szCs w:val="24"/>
          <w:rtl/>
        </w:rPr>
        <w:t xml:space="preserve"> قلت: </w:t>
      </w:r>
      <w:r w:rsidRPr="00C55F9B">
        <w:rPr>
          <w:rFonts w:asciiTheme="minorBidi" w:hAnsiTheme="minorBidi"/>
          <w:sz w:val="24"/>
          <w:szCs w:val="24"/>
          <w:rtl/>
          <w:lang w:bidi="ar-IQ"/>
        </w:rPr>
        <w:t>الشيء: في اللغة ما يصح أن يعلم ويخبر عنه عند سيبويه، وقيل عبارة عن الوجود.وفي الاصطلاح: هو الموجود، والثابت المتحقق في الخارج.</w:t>
      </w:r>
    </w:p>
  </w:footnote>
  <w:footnote w:id="121">
    <w:p w:rsidR="000E7E39" w:rsidRPr="00AE426A" w:rsidRDefault="000E7E39" w:rsidP="006F4532">
      <w:pPr>
        <w:pStyle w:val="a3"/>
        <w:rPr>
          <w:rFonts w:asciiTheme="minorBidi" w:hAnsiTheme="minorBidi"/>
          <w:sz w:val="24"/>
          <w:szCs w:val="24"/>
          <w:rtl/>
        </w:rPr>
      </w:pPr>
      <w:r w:rsidRPr="00AE426A">
        <w:rPr>
          <w:rStyle w:val="a4"/>
          <w:rFonts w:asciiTheme="minorBidi" w:hAnsiTheme="minorBidi"/>
          <w:sz w:val="24"/>
          <w:szCs w:val="24"/>
        </w:rPr>
        <w:footnoteRef/>
      </w:r>
      <w:r w:rsidRPr="00AE426A">
        <w:rPr>
          <w:rFonts w:asciiTheme="minorBidi" w:hAnsiTheme="minorBidi"/>
          <w:sz w:val="24"/>
          <w:szCs w:val="24"/>
          <w:rtl/>
        </w:rPr>
        <w:t xml:space="preserve"> مصطلحات في كتب العقائد/ محمد بن إبراهيم بن أحمد الحمد، الناشر دار بن خزيمة، الطبعة الأولى، بدون تاريخ، ص55، بتصرف.</w:t>
      </w:r>
    </w:p>
  </w:footnote>
  <w:footnote w:id="122">
    <w:p w:rsidR="000E7E39" w:rsidRDefault="000E7E39" w:rsidP="001972E8">
      <w:pPr>
        <w:pStyle w:val="a3"/>
        <w:rPr>
          <w:rFonts w:asciiTheme="minorBidi" w:hAnsiTheme="minorBidi"/>
          <w:sz w:val="24"/>
          <w:szCs w:val="24"/>
          <w:rtl/>
          <w:lang w:bidi="ar-IQ"/>
        </w:rPr>
      </w:pPr>
      <w:r w:rsidRPr="006D0812">
        <w:rPr>
          <w:rStyle w:val="a4"/>
          <w:rFonts w:asciiTheme="minorBidi" w:hAnsiTheme="minorBidi"/>
          <w:sz w:val="24"/>
          <w:szCs w:val="24"/>
        </w:rPr>
        <w:footnoteRef/>
      </w:r>
      <w:r w:rsidRPr="006D0812">
        <w:rPr>
          <w:rFonts w:asciiTheme="minorBidi" w:hAnsiTheme="minorBidi"/>
          <w:sz w:val="24"/>
          <w:szCs w:val="24"/>
          <w:rtl/>
        </w:rPr>
        <w:t xml:space="preserve"> </w:t>
      </w:r>
      <w:r w:rsidRPr="006D0812">
        <w:rPr>
          <w:rFonts w:asciiTheme="minorBidi" w:hAnsiTheme="minorBidi"/>
          <w:sz w:val="24"/>
          <w:szCs w:val="24"/>
          <w:rtl/>
          <w:lang w:bidi="ar-IQ"/>
        </w:rPr>
        <w:t>الأسماء والصفات نقلا وعقلا/ الشيخ محمد الأمين بن محمد المختار بن عبد القادر الجكني الشنقيطي (المتوفى 1393هـ)، بحث نشر في مجلة الجامعة الإسلامية بالمدينة المنورة، السنة الخامسة، العدد الرابع، ربيع ثاني 1393هـ، مايو 1973م. ومنهج ودراسات لآيات الأسماء والصفات</w:t>
      </w:r>
      <w:r>
        <w:rPr>
          <w:rFonts w:asciiTheme="minorBidi" w:hAnsiTheme="minorBidi"/>
          <w:sz w:val="24"/>
          <w:szCs w:val="24"/>
          <w:rtl/>
          <w:lang w:bidi="ar-IQ"/>
        </w:rPr>
        <w:t xml:space="preserve">/ </w:t>
      </w:r>
      <w:r w:rsidRPr="006D0812">
        <w:rPr>
          <w:rFonts w:asciiTheme="minorBidi" w:hAnsiTheme="minorBidi"/>
          <w:sz w:val="24"/>
          <w:szCs w:val="24"/>
          <w:rtl/>
          <w:lang w:bidi="ar-IQ"/>
        </w:rPr>
        <w:t>الشيخ محمد الأمين بن محمد المختار بن عبد القادر الجكني الشنقيطي (المتوفى 1393هـ)، الناشر الدار السلفية – الكويت، الطبعة الرابعة، 1404هـ - 1984م، ص 39 – 40.</w:t>
      </w:r>
      <w:r>
        <w:rPr>
          <w:rFonts w:asciiTheme="minorBidi" w:hAnsiTheme="minorBidi" w:hint="cs"/>
          <w:sz w:val="24"/>
          <w:szCs w:val="24"/>
          <w:rtl/>
          <w:lang w:bidi="ar-IQ"/>
        </w:rPr>
        <w:t xml:space="preserve"> </w:t>
      </w:r>
    </w:p>
    <w:p w:rsidR="000E7E39" w:rsidRPr="006D0812" w:rsidRDefault="000E7E39" w:rsidP="001972E8">
      <w:pPr>
        <w:pStyle w:val="a3"/>
        <w:rPr>
          <w:rFonts w:asciiTheme="minorBidi" w:hAnsiTheme="minorBidi"/>
          <w:sz w:val="24"/>
          <w:szCs w:val="24"/>
          <w:rtl/>
          <w:lang w:bidi="ar-IQ"/>
        </w:rPr>
      </w:pPr>
      <w:r w:rsidRPr="001972E8">
        <w:rPr>
          <w:rFonts w:asciiTheme="minorBidi" w:hAnsiTheme="minorBidi"/>
          <w:sz w:val="24"/>
          <w:szCs w:val="24"/>
          <w:rtl/>
          <w:lang w:bidi="ar-IQ"/>
        </w:rPr>
        <w:t>وأنظر غير مأمور شرح الفتوى الحموية/الشيخ صالح آل الشيخ،</w:t>
      </w:r>
      <w:r w:rsidRPr="001972E8">
        <w:rPr>
          <w:rFonts w:asciiTheme="minorBidi" w:hAnsiTheme="minorBidi" w:hint="cs"/>
          <w:sz w:val="24"/>
          <w:szCs w:val="24"/>
          <w:rtl/>
          <w:lang w:bidi="ar-IQ"/>
        </w:rPr>
        <w:t xml:space="preserve"> </w:t>
      </w:r>
      <w:r w:rsidRPr="001972E8">
        <w:rPr>
          <w:rFonts w:asciiTheme="minorBidi" w:hAnsiTheme="minorBidi"/>
          <w:sz w:val="24"/>
          <w:szCs w:val="24"/>
          <w:rtl/>
          <w:lang w:bidi="ar-IQ"/>
        </w:rPr>
        <w:t xml:space="preserve">دار ابن الجوزي، القاهرة، الطبعة الأولى 1427ﻫ -2007م، </w:t>
      </w:r>
      <w:r>
        <w:rPr>
          <w:rFonts w:asciiTheme="minorBidi" w:hAnsiTheme="minorBidi" w:hint="cs"/>
          <w:sz w:val="24"/>
          <w:szCs w:val="24"/>
          <w:rtl/>
          <w:lang w:bidi="ar-IQ"/>
        </w:rPr>
        <w:t>ص428.</w:t>
      </w:r>
    </w:p>
  </w:footnote>
  <w:footnote w:id="123">
    <w:p w:rsidR="000E7E39" w:rsidRPr="001104F2" w:rsidRDefault="000E7E39" w:rsidP="00AF1F37">
      <w:pPr>
        <w:pStyle w:val="a3"/>
        <w:rPr>
          <w:rFonts w:asciiTheme="minorBidi" w:hAnsiTheme="minorBidi"/>
          <w:sz w:val="24"/>
          <w:szCs w:val="24"/>
          <w:rtl/>
        </w:rPr>
      </w:pPr>
      <w:r w:rsidRPr="001104F2">
        <w:rPr>
          <w:rStyle w:val="a4"/>
          <w:rFonts w:asciiTheme="minorBidi" w:hAnsiTheme="minorBidi"/>
          <w:sz w:val="24"/>
          <w:szCs w:val="24"/>
        </w:rPr>
        <w:footnoteRef/>
      </w:r>
      <w:r w:rsidRPr="001104F2">
        <w:rPr>
          <w:rFonts w:asciiTheme="minorBidi" w:hAnsiTheme="minorBidi"/>
          <w:sz w:val="24"/>
          <w:szCs w:val="24"/>
          <w:rtl/>
        </w:rPr>
        <w:t xml:space="preserve"> </w:t>
      </w:r>
      <w:r w:rsidR="00AF1F37" w:rsidRPr="00AF1F37">
        <w:rPr>
          <w:rFonts w:asciiTheme="minorBidi" w:hAnsiTheme="minorBidi"/>
          <w:sz w:val="24"/>
          <w:szCs w:val="24"/>
          <w:rtl/>
        </w:rPr>
        <w:t>مصطلحات في كتب العقائد/ محمد بن إبراهيم بن أحمد الحمد، الناشر دار بن خزيمة، الطبعة الأولى، بدون تاريخ،</w:t>
      </w:r>
      <w:r w:rsidR="00AF1F37">
        <w:rPr>
          <w:rFonts w:asciiTheme="minorBidi" w:hAnsiTheme="minorBidi" w:hint="cs"/>
          <w:sz w:val="24"/>
          <w:szCs w:val="24"/>
          <w:rtl/>
        </w:rPr>
        <w:t xml:space="preserve"> </w:t>
      </w:r>
      <w:r w:rsidRPr="001104F2">
        <w:rPr>
          <w:rFonts w:asciiTheme="minorBidi" w:hAnsiTheme="minorBidi"/>
          <w:sz w:val="24"/>
          <w:szCs w:val="24"/>
          <w:rtl/>
        </w:rPr>
        <w:t>ص56،  بتصرف.</w:t>
      </w:r>
    </w:p>
  </w:footnote>
  <w:footnote w:id="124">
    <w:p w:rsidR="001104F2" w:rsidRDefault="001104F2" w:rsidP="001104F2">
      <w:pPr>
        <w:pStyle w:val="a3"/>
        <w:rPr>
          <w:rtl/>
        </w:rPr>
      </w:pPr>
      <w:r w:rsidRPr="001104F2">
        <w:rPr>
          <w:rStyle w:val="a4"/>
          <w:rFonts w:asciiTheme="minorBidi" w:hAnsiTheme="minorBidi"/>
          <w:sz w:val="24"/>
          <w:szCs w:val="24"/>
        </w:rPr>
        <w:footnoteRef/>
      </w:r>
      <w:r w:rsidRPr="001104F2">
        <w:rPr>
          <w:rFonts w:asciiTheme="minorBidi" w:hAnsiTheme="minorBidi"/>
          <w:sz w:val="24"/>
          <w:szCs w:val="24"/>
          <w:rtl/>
        </w:rPr>
        <w:t xml:space="preserve"> </w:t>
      </w:r>
      <w:r w:rsidRPr="001104F2">
        <w:rPr>
          <w:rFonts w:asciiTheme="minorBidi" w:hAnsiTheme="minorBidi"/>
          <w:sz w:val="24"/>
          <w:szCs w:val="24"/>
          <w:rtl/>
          <w:lang w:bidi="ar-IQ"/>
        </w:rPr>
        <w:t>شرح العقيدة الطحاوية/ صدر الدين محمد بن علاء الدين عليّ بن محمد ابن أبي العز الحنفي، الأذرعي الصالحي الدمشقي (المتوفى 792هـ)،</w:t>
      </w:r>
      <w:r>
        <w:rPr>
          <w:rFonts w:asciiTheme="minorBidi" w:hAnsiTheme="minorBidi" w:hint="cs"/>
          <w:sz w:val="24"/>
          <w:szCs w:val="24"/>
          <w:rtl/>
          <w:lang w:bidi="ar-IQ"/>
        </w:rPr>
        <w:t xml:space="preserve"> </w:t>
      </w:r>
      <w:r w:rsidRPr="001104F2">
        <w:rPr>
          <w:rFonts w:asciiTheme="minorBidi" w:hAnsiTheme="minorBidi"/>
          <w:sz w:val="24"/>
          <w:szCs w:val="24"/>
          <w:rtl/>
          <w:lang w:bidi="ar-IQ"/>
        </w:rPr>
        <w:t>تحقيق شعيب الأرنؤوط - عبد الله بن المحسن التركي، الناشر مؤسسة الرسالة – بيروت، الطبعة العاشرة، 1417هـ - 1997م</w:t>
      </w:r>
      <w:r w:rsidRPr="001104F2">
        <w:rPr>
          <w:rFonts w:asciiTheme="minorBidi" w:hAnsiTheme="minorBidi"/>
          <w:sz w:val="24"/>
          <w:szCs w:val="24"/>
          <w:rtl/>
        </w:rPr>
        <w:t>، 1/266.</w:t>
      </w:r>
    </w:p>
  </w:footnote>
  <w:footnote w:id="125">
    <w:p w:rsidR="000E7E39" w:rsidRDefault="000E7E39" w:rsidP="006F4532">
      <w:pPr>
        <w:pStyle w:val="a3"/>
      </w:pPr>
      <w:r w:rsidRPr="006F4532">
        <w:rPr>
          <w:rStyle w:val="a4"/>
          <w:rFonts w:asciiTheme="minorBidi" w:hAnsiTheme="minorBidi"/>
          <w:sz w:val="24"/>
          <w:szCs w:val="24"/>
        </w:rPr>
        <w:footnoteRef/>
      </w:r>
      <w:r w:rsidRPr="006F4532">
        <w:rPr>
          <w:rFonts w:asciiTheme="minorBidi" w:hAnsiTheme="minorBidi"/>
          <w:sz w:val="24"/>
          <w:szCs w:val="24"/>
          <w:rtl/>
        </w:rPr>
        <w:t xml:space="preserve">  </w:t>
      </w:r>
      <w:r w:rsidRPr="006F4532">
        <w:rPr>
          <w:rFonts w:asciiTheme="minorBidi" w:hAnsiTheme="minorBidi"/>
          <w:sz w:val="24"/>
          <w:szCs w:val="24"/>
          <w:rtl/>
          <w:lang w:bidi="ar-IQ"/>
        </w:rPr>
        <w:t>مجموع الفتاوى/ شيخ الإسلام تقي الدين أبو العباس أحمد بن عبد الحليم بن تيمية الحراني (المتوفى 728هـ)، تحقيق عبد الرحمن بن محمد بن قاسم، الناشر مجمع الملك فهد لطباعة المصحف الشريف، المدينة النبوية، المملكة العربية السعودية، 1416هـ/1995م</w:t>
      </w:r>
      <w:r w:rsidRPr="006F4532">
        <w:rPr>
          <w:rFonts w:asciiTheme="minorBidi" w:hAnsiTheme="minorBidi"/>
          <w:sz w:val="24"/>
          <w:szCs w:val="24"/>
          <w:rtl/>
        </w:rPr>
        <w:t>، 3/41.</w:t>
      </w:r>
    </w:p>
  </w:footnote>
  <w:footnote w:id="126">
    <w:p w:rsidR="000E7E39" w:rsidRPr="001972E8" w:rsidRDefault="000E7E39" w:rsidP="00BD1777">
      <w:pPr>
        <w:pStyle w:val="a3"/>
        <w:rPr>
          <w:rFonts w:asciiTheme="minorBidi" w:hAnsiTheme="minorBidi"/>
          <w:sz w:val="24"/>
          <w:szCs w:val="24"/>
        </w:rPr>
      </w:pPr>
      <w:r>
        <w:t xml:space="preserve">  </w:t>
      </w:r>
      <w:r w:rsidRPr="00F93924">
        <w:rPr>
          <w:rStyle w:val="a4"/>
          <w:rFonts w:asciiTheme="minorBidi" w:hAnsiTheme="minorBidi"/>
          <w:sz w:val="24"/>
          <w:szCs w:val="24"/>
        </w:rPr>
        <w:footnoteRef/>
      </w:r>
      <w:r w:rsidRPr="00F93924">
        <w:rPr>
          <w:rFonts w:asciiTheme="minorBidi" w:hAnsiTheme="minorBidi"/>
          <w:sz w:val="24"/>
          <w:szCs w:val="24"/>
          <w:rtl/>
          <w:lang w:bidi="ar-IQ"/>
        </w:rPr>
        <w:t xml:space="preserve">المنتقى من منهاج الاعتدال في نقض كلام أهل الرفض والاعتزال/ الامام شمس الدين أبو عبد الله محمد بن أحمد بن عثمان </w:t>
      </w:r>
      <w:r w:rsidRPr="001972E8">
        <w:rPr>
          <w:rFonts w:asciiTheme="minorBidi" w:hAnsiTheme="minorBidi"/>
          <w:sz w:val="24"/>
          <w:szCs w:val="24"/>
          <w:rtl/>
          <w:lang w:bidi="ar-IQ"/>
        </w:rPr>
        <w:t xml:space="preserve">بن قَايْماز الذهبي (المتوفى 748هـ)، تحقيق محب الدين الخطيب، </w:t>
      </w:r>
      <w:r w:rsidR="00BD1777">
        <w:rPr>
          <w:rFonts w:asciiTheme="minorBidi" w:hAnsiTheme="minorBidi" w:hint="cs"/>
          <w:sz w:val="24"/>
          <w:szCs w:val="24"/>
          <w:rtl/>
          <w:lang w:bidi="ar-IQ"/>
        </w:rPr>
        <w:t>وقف مؤسسة سليمان الراجحي الخيرية، 1424</w:t>
      </w:r>
      <w:r w:rsidR="00BD1777">
        <w:rPr>
          <w:rFonts w:asciiTheme="minorBidi" w:hAnsiTheme="minorBidi"/>
          <w:sz w:val="24"/>
          <w:szCs w:val="24"/>
          <w:rtl/>
          <w:lang w:bidi="ar-IQ"/>
        </w:rPr>
        <w:t>ﻫ</w:t>
      </w:r>
      <w:r w:rsidRPr="001972E8">
        <w:rPr>
          <w:rFonts w:asciiTheme="minorBidi" w:hAnsiTheme="minorBidi"/>
          <w:sz w:val="24"/>
          <w:szCs w:val="24"/>
          <w:rtl/>
          <w:lang w:bidi="ar-IQ"/>
        </w:rPr>
        <w:t>،</w:t>
      </w:r>
      <w:r w:rsidRPr="001972E8">
        <w:rPr>
          <w:rFonts w:asciiTheme="minorBidi" w:hAnsiTheme="minorBidi"/>
          <w:sz w:val="24"/>
          <w:szCs w:val="24"/>
          <w:rtl/>
        </w:rPr>
        <w:t xml:space="preserve"> ص</w:t>
      </w:r>
      <w:r w:rsidR="00BD1777">
        <w:rPr>
          <w:rFonts w:asciiTheme="minorBidi" w:hAnsiTheme="minorBidi" w:hint="cs"/>
          <w:sz w:val="24"/>
          <w:szCs w:val="24"/>
          <w:rtl/>
        </w:rPr>
        <w:t>110</w:t>
      </w:r>
      <w:r w:rsidRPr="001972E8">
        <w:rPr>
          <w:rFonts w:asciiTheme="minorBidi" w:hAnsiTheme="minorBidi"/>
          <w:sz w:val="24"/>
          <w:szCs w:val="24"/>
          <w:rtl/>
        </w:rPr>
        <w:t xml:space="preserve"> – 11</w:t>
      </w:r>
      <w:r w:rsidR="00BD1777">
        <w:rPr>
          <w:rFonts w:asciiTheme="minorBidi" w:hAnsiTheme="minorBidi" w:hint="cs"/>
          <w:sz w:val="24"/>
          <w:szCs w:val="24"/>
          <w:rtl/>
        </w:rPr>
        <w:t>5، باختصار.</w:t>
      </w:r>
    </w:p>
  </w:footnote>
  <w:footnote w:id="127">
    <w:p w:rsidR="000E7E39" w:rsidRDefault="000E7E39" w:rsidP="001972E8">
      <w:pPr>
        <w:pStyle w:val="a3"/>
        <w:rPr>
          <w:rtl/>
          <w:lang w:bidi="ar-IQ"/>
        </w:rPr>
      </w:pPr>
      <w:r w:rsidRPr="001972E8">
        <w:rPr>
          <w:rStyle w:val="a4"/>
          <w:rFonts w:asciiTheme="minorBidi" w:hAnsiTheme="minorBidi"/>
          <w:sz w:val="24"/>
          <w:szCs w:val="24"/>
        </w:rPr>
        <w:footnoteRef/>
      </w:r>
      <w:r w:rsidRPr="001972E8">
        <w:rPr>
          <w:rFonts w:asciiTheme="minorBidi" w:hAnsiTheme="minorBidi"/>
          <w:sz w:val="24"/>
          <w:szCs w:val="24"/>
          <w:rtl/>
        </w:rPr>
        <w:t xml:space="preserve"> مصطلحات في كتب العقائد/ محمد بن إبراهيم بن أحمد الحمد، الناشر دار بن خزيمة، الطبعة الأولى، بدون تاريخ، ص58/ </w:t>
      </w:r>
      <w:r w:rsidRPr="001972E8">
        <w:rPr>
          <w:rFonts w:asciiTheme="minorBidi" w:hAnsiTheme="minorBidi"/>
          <w:sz w:val="24"/>
          <w:szCs w:val="24"/>
          <w:rtl/>
          <w:lang w:bidi="ar-IQ"/>
        </w:rPr>
        <w:t>دراسة موجزة لبعض الكلمات المجملة.</w:t>
      </w:r>
    </w:p>
  </w:footnote>
  <w:footnote w:id="128">
    <w:p w:rsidR="000E7E39" w:rsidRPr="00E1128E" w:rsidRDefault="000E7E39" w:rsidP="00E1128E">
      <w:pPr>
        <w:pStyle w:val="a3"/>
        <w:rPr>
          <w:rFonts w:asciiTheme="minorBidi" w:hAnsiTheme="minorBidi"/>
          <w:sz w:val="24"/>
          <w:szCs w:val="24"/>
          <w:rtl/>
          <w:lang w:bidi="ar-IQ"/>
        </w:rPr>
      </w:pPr>
      <w:r w:rsidRPr="00DF319B">
        <w:rPr>
          <w:rStyle w:val="a4"/>
          <w:rFonts w:asciiTheme="minorBidi" w:hAnsiTheme="minorBidi"/>
          <w:sz w:val="24"/>
          <w:szCs w:val="24"/>
        </w:rPr>
        <w:footnoteRef/>
      </w:r>
      <w:r w:rsidRPr="00DF319B">
        <w:rPr>
          <w:rFonts w:asciiTheme="minorBidi" w:hAnsiTheme="minorBidi"/>
          <w:sz w:val="24"/>
          <w:szCs w:val="24"/>
          <w:rtl/>
        </w:rPr>
        <w:t xml:space="preserve"> </w:t>
      </w:r>
      <w:r w:rsidRPr="00DF319B">
        <w:rPr>
          <w:rFonts w:asciiTheme="minorBidi" w:hAnsiTheme="minorBidi"/>
          <w:sz w:val="24"/>
          <w:szCs w:val="24"/>
          <w:rtl/>
          <w:lang w:bidi="ar-IQ"/>
        </w:rPr>
        <w:t xml:space="preserve">شرح العقيدة الواسطية/ الشيخ عبد الرحيم بن صمايل العلياني السلمي، دروس صوتية قام بتفريغها موقع الشبكة الإسلامية، </w:t>
      </w:r>
      <w:hyperlink r:id="rId3" w:history="1">
        <w:r w:rsidRPr="00DF319B">
          <w:rPr>
            <w:rStyle w:val="Hyperlink"/>
            <w:rFonts w:asciiTheme="minorBidi" w:hAnsiTheme="minorBidi"/>
            <w:color w:val="auto"/>
            <w:sz w:val="24"/>
            <w:szCs w:val="24"/>
            <w:u w:val="none"/>
            <w:lang w:bidi="ar-IQ"/>
          </w:rPr>
          <w:t>http://www.islamweb.net</w:t>
        </w:r>
      </w:hyperlink>
      <w:r w:rsidRPr="00DF319B">
        <w:rPr>
          <w:rFonts w:asciiTheme="minorBidi" w:hAnsiTheme="minorBidi"/>
          <w:sz w:val="24"/>
          <w:szCs w:val="24"/>
          <w:rtl/>
          <w:lang w:bidi="ar-IQ"/>
        </w:rPr>
        <w:t xml:space="preserve">  الدرس/20.</w:t>
      </w:r>
      <w:r w:rsidRPr="00D936B5">
        <w:rPr>
          <w:rFonts w:asciiTheme="minorBidi" w:hAnsiTheme="minorBidi"/>
          <w:sz w:val="24"/>
          <w:szCs w:val="24"/>
          <w:rtl/>
          <w:lang w:bidi="ar-IQ"/>
        </w:rPr>
        <w:t xml:space="preserve"> وأنظر غير مأمور شرح الفتوى الحموية/الشيخ صالح آل الشيخ،</w:t>
      </w:r>
      <w:r w:rsidRPr="00D936B5">
        <w:rPr>
          <w:rFonts w:asciiTheme="minorBidi" w:hAnsiTheme="minorBidi" w:hint="cs"/>
          <w:sz w:val="24"/>
          <w:szCs w:val="24"/>
          <w:rtl/>
          <w:lang w:bidi="ar-IQ"/>
        </w:rPr>
        <w:t xml:space="preserve"> </w:t>
      </w:r>
      <w:r w:rsidRPr="00D936B5">
        <w:rPr>
          <w:rFonts w:asciiTheme="minorBidi" w:hAnsiTheme="minorBidi"/>
          <w:sz w:val="24"/>
          <w:szCs w:val="24"/>
          <w:rtl/>
          <w:lang w:bidi="ar-IQ"/>
        </w:rPr>
        <w:t xml:space="preserve">دار ابن </w:t>
      </w:r>
      <w:r w:rsidRPr="00E1128E">
        <w:rPr>
          <w:rFonts w:asciiTheme="minorBidi" w:hAnsiTheme="minorBidi"/>
          <w:sz w:val="24"/>
          <w:szCs w:val="24"/>
          <w:rtl/>
          <w:lang w:bidi="ar-IQ"/>
        </w:rPr>
        <w:t>الجوزي، القاهرة، الطبعة الأولى 1427ﻫ -2007م، ص70 و159 و360.</w:t>
      </w:r>
    </w:p>
  </w:footnote>
  <w:footnote w:id="129">
    <w:p w:rsidR="000E7E39" w:rsidRPr="00141E33" w:rsidRDefault="000E7E39" w:rsidP="00822B14">
      <w:pPr>
        <w:pStyle w:val="a3"/>
        <w:rPr>
          <w:rFonts w:asciiTheme="minorBidi" w:hAnsiTheme="minorBidi"/>
          <w:sz w:val="24"/>
          <w:szCs w:val="24"/>
          <w:rtl/>
          <w:lang w:bidi="ar-IQ"/>
        </w:rPr>
      </w:pPr>
      <w:r w:rsidRPr="00141E33">
        <w:rPr>
          <w:rStyle w:val="a4"/>
          <w:rFonts w:asciiTheme="minorBidi" w:hAnsiTheme="minorBidi"/>
          <w:sz w:val="24"/>
          <w:szCs w:val="24"/>
        </w:rPr>
        <w:footnoteRef/>
      </w:r>
      <w:r w:rsidRPr="00141E33">
        <w:rPr>
          <w:rFonts w:asciiTheme="minorBidi" w:hAnsiTheme="minorBidi"/>
          <w:sz w:val="24"/>
          <w:szCs w:val="24"/>
          <w:rtl/>
        </w:rPr>
        <w:t xml:space="preserve"> </w:t>
      </w:r>
      <w:r w:rsidRPr="00141E33">
        <w:rPr>
          <w:rFonts w:asciiTheme="minorBidi" w:hAnsiTheme="minorBidi"/>
          <w:sz w:val="24"/>
          <w:szCs w:val="24"/>
          <w:rtl/>
          <w:lang w:bidi="ar-IQ"/>
        </w:rPr>
        <w:t>الصفات الإلهية تعريفها، أقسامها/ الدكتور محمد بن خليفة بن علي التميمي، الناشر أضواء السلف، الرياض، المملكة العربية السعودية، الطبعة الأولى، 1422هـ/2002م</w:t>
      </w:r>
      <w:r>
        <w:rPr>
          <w:rFonts w:asciiTheme="minorBidi" w:hAnsiTheme="minorBidi"/>
          <w:sz w:val="24"/>
          <w:szCs w:val="24"/>
          <w:rtl/>
          <w:lang w:bidi="ar-IQ"/>
        </w:rPr>
        <w:t>،</w:t>
      </w:r>
      <w:r>
        <w:rPr>
          <w:rFonts w:asciiTheme="minorBidi" w:hAnsiTheme="minorBidi" w:hint="cs"/>
          <w:sz w:val="24"/>
          <w:szCs w:val="24"/>
          <w:rtl/>
          <w:lang w:bidi="ar-IQ"/>
        </w:rPr>
        <w:t xml:space="preserve"> </w:t>
      </w:r>
      <w:r w:rsidRPr="00141E33">
        <w:rPr>
          <w:rFonts w:asciiTheme="minorBidi" w:hAnsiTheme="minorBidi"/>
          <w:sz w:val="24"/>
          <w:szCs w:val="24"/>
          <w:rtl/>
          <w:lang w:bidi="ar-IQ"/>
        </w:rPr>
        <w:t>المطلب الثاني: الألفاظ المجملة وحكم دخولها في باب الصف</w:t>
      </w:r>
      <w:r>
        <w:rPr>
          <w:rFonts w:asciiTheme="minorBidi" w:hAnsiTheme="minorBidi"/>
          <w:sz w:val="24"/>
          <w:szCs w:val="24"/>
          <w:rtl/>
          <w:lang w:bidi="ar-IQ"/>
        </w:rPr>
        <w:t>ات وموقف أهل السنة من استعمالها</w:t>
      </w:r>
      <w:r w:rsidRPr="00141E33">
        <w:rPr>
          <w:rFonts w:asciiTheme="minorBidi" w:hAnsiTheme="minorBidi"/>
          <w:sz w:val="24"/>
          <w:szCs w:val="24"/>
          <w:rtl/>
          <w:lang w:bidi="ar-IQ"/>
        </w:rPr>
        <w:t>، باختصار</w:t>
      </w:r>
      <w:r>
        <w:rPr>
          <w:rFonts w:asciiTheme="minorBidi" w:hAnsiTheme="minorBidi" w:hint="cs"/>
          <w:sz w:val="24"/>
          <w:szCs w:val="24"/>
          <w:rtl/>
          <w:lang w:bidi="ar-IQ"/>
        </w:rPr>
        <w:t xml:space="preserve"> من </w:t>
      </w:r>
      <w:r w:rsidRPr="00141E33">
        <w:rPr>
          <w:rFonts w:asciiTheme="minorBidi" w:hAnsiTheme="minorBidi" w:hint="cs"/>
          <w:sz w:val="24"/>
          <w:szCs w:val="24"/>
          <w:rtl/>
          <w:lang w:bidi="ar-IQ"/>
        </w:rPr>
        <w:t>ص43 – 51</w:t>
      </w:r>
      <w:r>
        <w:rPr>
          <w:rFonts w:asciiTheme="minorBidi" w:hAnsiTheme="minorBidi" w:hint="cs"/>
          <w:sz w:val="24"/>
          <w:szCs w:val="24"/>
          <w:rtl/>
          <w:lang w:bidi="ar-IQ"/>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E39" w:rsidRDefault="000E7E39" w:rsidP="002D35F5">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B7AB1"/>
    <w:multiLevelType w:val="hybridMultilevel"/>
    <w:tmpl w:val="32A08FA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nsid w:val="04E322A2"/>
    <w:multiLevelType w:val="hybridMultilevel"/>
    <w:tmpl w:val="D8E69440"/>
    <w:lvl w:ilvl="0" w:tplc="351CF426">
      <w:start w:val="2"/>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DB33F59"/>
    <w:multiLevelType w:val="hybridMultilevel"/>
    <w:tmpl w:val="E28EFF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9243417"/>
    <w:multiLevelType w:val="hybridMultilevel"/>
    <w:tmpl w:val="A052196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nsid w:val="1A950696"/>
    <w:multiLevelType w:val="hybridMultilevel"/>
    <w:tmpl w:val="D6341D1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5">
    <w:nsid w:val="30185305"/>
    <w:multiLevelType w:val="hybridMultilevel"/>
    <w:tmpl w:val="57525E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B591065"/>
    <w:multiLevelType w:val="hybridMultilevel"/>
    <w:tmpl w:val="9AB22698"/>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7">
    <w:nsid w:val="3C055CFE"/>
    <w:multiLevelType w:val="hybridMultilevel"/>
    <w:tmpl w:val="3AB45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7B72DA"/>
    <w:multiLevelType w:val="hybridMultilevel"/>
    <w:tmpl w:val="43C8CBB0"/>
    <w:lvl w:ilvl="0" w:tplc="1DDE3F7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46697481"/>
    <w:multiLevelType w:val="hybridMultilevel"/>
    <w:tmpl w:val="60367F7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5B2F5D4C"/>
    <w:multiLevelType w:val="hybridMultilevel"/>
    <w:tmpl w:val="E716E05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1">
    <w:nsid w:val="5B3372E7"/>
    <w:multiLevelType w:val="hybridMultilevel"/>
    <w:tmpl w:val="EAB4BDDE"/>
    <w:lvl w:ilvl="0" w:tplc="5EF2EBB2">
      <w:start w:val="1"/>
      <w:numFmt w:val="decimal"/>
      <w:lvlText w:val="%1."/>
      <w:lvlJc w:val="left"/>
      <w:pPr>
        <w:ind w:left="1494" w:hanging="360"/>
      </w:pPr>
      <w:rPr>
        <w:lang w:bidi="ar-IQ"/>
      </w:rPr>
    </w:lvl>
    <w:lvl w:ilvl="1" w:tplc="8366782A">
      <w:start w:val="1"/>
      <w:numFmt w:val="arabicAlpha"/>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7F26FD5"/>
    <w:multiLevelType w:val="hybridMultilevel"/>
    <w:tmpl w:val="1C16F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8"/>
  </w:num>
  <w:num w:numId="3">
    <w:abstractNumId w:val="12"/>
  </w:num>
  <w:num w:numId="4">
    <w:abstractNumId w:val="3"/>
  </w:num>
  <w:num w:numId="5">
    <w:abstractNumId w:val="4"/>
  </w:num>
  <w:num w:numId="6">
    <w:abstractNumId w:val="11"/>
  </w:num>
  <w:num w:numId="7">
    <w:abstractNumId w:val="6"/>
  </w:num>
  <w:num w:numId="8">
    <w:abstractNumId w:val="0"/>
  </w:num>
  <w:num w:numId="9">
    <w:abstractNumId w:val="10"/>
  </w:num>
  <w:num w:numId="10">
    <w:abstractNumId w:val="9"/>
  </w:num>
  <w:num w:numId="11">
    <w:abstractNumId w:val="5"/>
  </w:num>
  <w:num w:numId="12">
    <w:abstractNumId w:val="7"/>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E70"/>
    <w:rsid w:val="00003EBC"/>
    <w:rsid w:val="000057F4"/>
    <w:rsid w:val="00006302"/>
    <w:rsid w:val="00015393"/>
    <w:rsid w:val="00027850"/>
    <w:rsid w:val="000362E8"/>
    <w:rsid w:val="000423BE"/>
    <w:rsid w:val="00042B41"/>
    <w:rsid w:val="000468A3"/>
    <w:rsid w:val="00051EB4"/>
    <w:rsid w:val="00056422"/>
    <w:rsid w:val="00063FC6"/>
    <w:rsid w:val="00067A3A"/>
    <w:rsid w:val="00070090"/>
    <w:rsid w:val="00070A29"/>
    <w:rsid w:val="00070FE8"/>
    <w:rsid w:val="00075932"/>
    <w:rsid w:val="00076774"/>
    <w:rsid w:val="000814C4"/>
    <w:rsid w:val="0008277E"/>
    <w:rsid w:val="000834E5"/>
    <w:rsid w:val="0009246B"/>
    <w:rsid w:val="0009316B"/>
    <w:rsid w:val="00094126"/>
    <w:rsid w:val="000957F6"/>
    <w:rsid w:val="00096CA6"/>
    <w:rsid w:val="0009701F"/>
    <w:rsid w:val="000A0CBE"/>
    <w:rsid w:val="000A2266"/>
    <w:rsid w:val="000A2F8C"/>
    <w:rsid w:val="000A7550"/>
    <w:rsid w:val="000B16D6"/>
    <w:rsid w:val="000C3FAD"/>
    <w:rsid w:val="000D2147"/>
    <w:rsid w:val="000D2F83"/>
    <w:rsid w:val="000D7768"/>
    <w:rsid w:val="000E116E"/>
    <w:rsid w:val="000E56EE"/>
    <w:rsid w:val="000E7E39"/>
    <w:rsid w:val="00102DF0"/>
    <w:rsid w:val="001041A0"/>
    <w:rsid w:val="00106E03"/>
    <w:rsid w:val="001075C1"/>
    <w:rsid w:val="001104F2"/>
    <w:rsid w:val="00111017"/>
    <w:rsid w:val="0011202A"/>
    <w:rsid w:val="00112ABC"/>
    <w:rsid w:val="00116178"/>
    <w:rsid w:val="00123A73"/>
    <w:rsid w:val="001302C5"/>
    <w:rsid w:val="001307E7"/>
    <w:rsid w:val="0013082A"/>
    <w:rsid w:val="001337D7"/>
    <w:rsid w:val="00133A59"/>
    <w:rsid w:val="00141E33"/>
    <w:rsid w:val="001477DF"/>
    <w:rsid w:val="001555E8"/>
    <w:rsid w:val="001570E1"/>
    <w:rsid w:val="0016318F"/>
    <w:rsid w:val="001645D5"/>
    <w:rsid w:val="00164669"/>
    <w:rsid w:val="00164F8D"/>
    <w:rsid w:val="00166B3E"/>
    <w:rsid w:val="0017260D"/>
    <w:rsid w:val="0017586C"/>
    <w:rsid w:val="00184819"/>
    <w:rsid w:val="0018614E"/>
    <w:rsid w:val="00186DDC"/>
    <w:rsid w:val="00190AF3"/>
    <w:rsid w:val="00190FFC"/>
    <w:rsid w:val="001915C6"/>
    <w:rsid w:val="00191956"/>
    <w:rsid w:val="00192133"/>
    <w:rsid w:val="00196033"/>
    <w:rsid w:val="00196AAB"/>
    <w:rsid w:val="001972E8"/>
    <w:rsid w:val="001974ED"/>
    <w:rsid w:val="00197BF1"/>
    <w:rsid w:val="001A50FC"/>
    <w:rsid w:val="001A5ED3"/>
    <w:rsid w:val="001B34DB"/>
    <w:rsid w:val="001C0C49"/>
    <w:rsid w:val="001C5A83"/>
    <w:rsid w:val="001C7F8C"/>
    <w:rsid w:val="001D47E0"/>
    <w:rsid w:val="001E2D01"/>
    <w:rsid w:val="001E32F5"/>
    <w:rsid w:val="001E3593"/>
    <w:rsid w:val="001E40CE"/>
    <w:rsid w:val="001E522B"/>
    <w:rsid w:val="001E6A6F"/>
    <w:rsid w:val="001E7D6E"/>
    <w:rsid w:val="001F2028"/>
    <w:rsid w:val="001F4364"/>
    <w:rsid w:val="00202908"/>
    <w:rsid w:val="00203117"/>
    <w:rsid w:val="0020383A"/>
    <w:rsid w:val="002041DC"/>
    <w:rsid w:val="0020500E"/>
    <w:rsid w:val="00206A03"/>
    <w:rsid w:val="002110ED"/>
    <w:rsid w:val="002146F9"/>
    <w:rsid w:val="00215416"/>
    <w:rsid w:val="002238D8"/>
    <w:rsid w:val="00224E6E"/>
    <w:rsid w:val="00227E2C"/>
    <w:rsid w:val="0023546C"/>
    <w:rsid w:val="00242C6D"/>
    <w:rsid w:val="002522DC"/>
    <w:rsid w:val="002526AE"/>
    <w:rsid w:val="00261ECD"/>
    <w:rsid w:val="002620CA"/>
    <w:rsid w:val="0026363A"/>
    <w:rsid w:val="00263CD7"/>
    <w:rsid w:val="002667AB"/>
    <w:rsid w:val="00271F1B"/>
    <w:rsid w:val="00273A91"/>
    <w:rsid w:val="00273B08"/>
    <w:rsid w:val="0027528D"/>
    <w:rsid w:val="002768A9"/>
    <w:rsid w:val="00277C9F"/>
    <w:rsid w:val="00291040"/>
    <w:rsid w:val="00293E91"/>
    <w:rsid w:val="00295EF9"/>
    <w:rsid w:val="002976FE"/>
    <w:rsid w:val="002A296B"/>
    <w:rsid w:val="002B184D"/>
    <w:rsid w:val="002B2427"/>
    <w:rsid w:val="002B382C"/>
    <w:rsid w:val="002B4631"/>
    <w:rsid w:val="002B4ED6"/>
    <w:rsid w:val="002B4FA4"/>
    <w:rsid w:val="002B54AD"/>
    <w:rsid w:val="002B64DE"/>
    <w:rsid w:val="002B7F3C"/>
    <w:rsid w:val="002C0530"/>
    <w:rsid w:val="002C2F7A"/>
    <w:rsid w:val="002C54AA"/>
    <w:rsid w:val="002C6029"/>
    <w:rsid w:val="002C6A47"/>
    <w:rsid w:val="002C7562"/>
    <w:rsid w:val="002C76D7"/>
    <w:rsid w:val="002D01DF"/>
    <w:rsid w:val="002D35F5"/>
    <w:rsid w:val="002D6E77"/>
    <w:rsid w:val="002E4AF4"/>
    <w:rsid w:val="002E5A05"/>
    <w:rsid w:val="002E65DD"/>
    <w:rsid w:val="002F0500"/>
    <w:rsid w:val="00302537"/>
    <w:rsid w:val="00302C7D"/>
    <w:rsid w:val="00302F59"/>
    <w:rsid w:val="0031092C"/>
    <w:rsid w:val="0031098B"/>
    <w:rsid w:val="0031111A"/>
    <w:rsid w:val="00311B98"/>
    <w:rsid w:val="00313597"/>
    <w:rsid w:val="003144BA"/>
    <w:rsid w:val="00317DD5"/>
    <w:rsid w:val="0032213E"/>
    <w:rsid w:val="003367A1"/>
    <w:rsid w:val="003412C0"/>
    <w:rsid w:val="00344775"/>
    <w:rsid w:val="003461D0"/>
    <w:rsid w:val="003529E5"/>
    <w:rsid w:val="003534B5"/>
    <w:rsid w:val="0035432F"/>
    <w:rsid w:val="00355D69"/>
    <w:rsid w:val="0035620E"/>
    <w:rsid w:val="00366B71"/>
    <w:rsid w:val="00373D58"/>
    <w:rsid w:val="003758A8"/>
    <w:rsid w:val="00375FF4"/>
    <w:rsid w:val="003772C3"/>
    <w:rsid w:val="00381F18"/>
    <w:rsid w:val="00384331"/>
    <w:rsid w:val="0038701E"/>
    <w:rsid w:val="00390A7E"/>
    <w:rsid w:val="00391F06"/>
    <w:rsid w:val="00392510"/>
    <w:rsid w:val="00395F64"/>
    <w:rsid w:val="003A13E3"/>
    <w:rsid w:val="003A5DFC"/>
    <w:rsid w:val="003A5E22"/>
    <w:rsid w:val="003A6D5C"/>
    <w:rsid w:val="003B170E"/>
    <w:rsid w:val="003B1DCE"/>
    <w:rsid w:val="003B4D8B"/>
    <w:rsid w:val="003B6812"/>
    <w:rsid w:val="003B6F0A"/>
    <w:rsid w:val="003B74A5"/>
    <w:rsid w:val="003B7A44"/>
    <w:rsid w:val="003B7E61"/>
    <w:rsid w:val="003C0505"/>
    <w:rsid w:val="003C29F5"/>
    <w:rsid w:val="003C3379"/>
    <w:rsid w:val="003C4CC5"/>
    <w:rsid w:val="003C5B32"/>
    <w:rsid w:val="003D64DE"/>
    <w:rsid w:val="003E3CF0"/>
    <w:rsid w:val="003E4221"/>
    <w:rsid w:val="003E4794"/>
    <w:rsid w:val="003E584C"/>
    <w:rsid w:val="003E7994"/>
    <w:rsid w:val="003F1FF4"/>
    <w:rsid w:val="003F32B4"/>
    <w:rsid w:val="003F3D50"/>
    <w:rsid w:val="00401FEC"/>
    <w:rsid w:val="004208FB"/>
    <w:rsid w:val="00430D7F"/>
    <w:rsid w:val="004316F1"/>
    <w:rsid w:val="004331B6"/>
    <w:rsid w:val="00433B1B"/>
    <w:rsid w:val="00436D88"/>
    <w:rsid w:val="0044169E"/>
    <w:rsid w:val="00441A80"/>
    <w:rsid w:val="00441DD9"/>
    <w:rsid w:val="00443600"/>
    <w:rsid w:val="004440A3"/>
    <w:rsid w:val="004441B8"/>
    <w:rsid w:val="004522BD"/>
    <w:rsid w:val="00456E96"/>
    <w:rsid w:val="00457A91"/>
    <w:rsid w:val="00457CF0"/>
    <w:rsid w:val="004624B3"/>
    <w:rsid w:val="0046499C"/>
    <w:rsid w:val="00466C31"/>
    <w:rsid w:val="0047211E"/>
    <w:rsid w:val="0047263A"/>
    <w:rsid w:val="00473690"/>
    <w:rsid w:val="00473DA4"/>
    <w:rsid w:val="0049050F"/>
    <w:rsid w:val="00491FEA"/>
    <w:rsid w:val="004934DE"/>
    <w:rsid w:val="004945E4"/>
    <w:rsid w:val="004969AF"/>
    <w:rsid w:val="004A4380"/>
    <w:rsid w:val="004A58D1"/>
    <w:rsid w:val="004A69F1"/>
    <w:rsid w:val="004B2B4B"/>
    <w:rsid w:val="004B63F2"/>
    <w:rsid w:val="004B7FA3"/>
    <w:rsid w:val="004C1BE4"/>
    <w:rsid w:val="004C1D80"/>
    <w:rsid w:val="004C22E3"/>
    <w:rsid w:val="004C399C"/>
    <w:rsid w:val="004D0684"/>
    <w:rsid w:val="004D1E64"/>
    <w:rsid w:val="004D2446"/>
    <w:rsid w:val="004D2846"/>
    <w:rsid w:val="004D2849"/>
    <w:rsid w:val="004D33C6"/>
    <w:rsid w:val="004D460E"/>
    <w:rsid w:val="004D66F5"/>
    <w:rsid w:val="004E4BBD"/>
    <w:rsid w:val="004E5A98"/>
    <w:rsid w:val="004E7087"/>
    <w:rsid w:val="004F0107"/>
    <w:rsid w:val="004F16A7"/>
    <w:rsid w:val="00500628"/>
    <w:rsid w:val="00501469"/>
    <w:rsid w:val="00502DA5"/>
    <w:rsid w:val="0051120F"/>
    <w:rsid w:val="005118B7"/>
    <w:rsid w:val="005158DE"/>
    <w:rsid w:val="0051651F"/>
    <w:rsid w:val="005210CE"/>
    <w:rsid w:val="005213CD"/>
    <w:rsid w:val="00525249"/>
    <w:rsid w:val="0052735C"/>
    <w:rsid w:val="00530FF6"/>
    <w:rsid w:val="00531153"/>
    <w:rsid w:val="005316C6"/>
    <w:rsid w:val="00531E48"/>
    <w:rsid w:val="00541630"/>
    <w:rsid w:val="005431A8"/>
    <w:rsid w:val="005516BC"/>
    <w:rsid w:val="005536C1"/>
    <w:rsid w:val="005574D9"/>
    <w:rsid w:val="0056221D"/>
    <w:rsid w:val="005640DC"/>
    <w:rsid w:val="00566EE8"/>
    <w:rsid w:val="00571A97"/>
    <w:rsid w:val="005723C5"/>
    <w:rsid w:val="0057435F"/>
    <w:rsid w:val="00575629"/>
    <w:rsid w:val="00576179"/>
    <w:rsid w:val="00580A34"/>
    <w:rsid w:val="00582269"/>
    <w:rsid w:val="005836AE"/>
    <w:rsid w:val="005838D7"/>
    <w:rsid w:val="00584DEA"/>
    <w:rsid w:val="00585C33"/>
    <w:rsid w:val="00585D6B"/>
    <w:rsid w:val="0059630B"/>
    <w:rsid w:val="005A5AF8"/>
    <w:rsid w:val="005A6B50"/>
    <w:rsid w:val="005A6B5E"/>
    <w:rsid w:val="005B3C6E"/>
    <w:rsid w:val="005B4765"/>
    <w:rsid w:val="005B56C3"/>
    <w:rsid w:val="005C3039"/>
    <w:rsid w:val="005C5B95"/>
    <w:rsid w:val="005C72D4"/>
    <w:rsid w:val="005C7E84"/>
    <w:rsid w:val="005D1757"/>
    <w:rsid w:val="005D1918"/>
    <w:rsid w:val="005D51F5"/>
    <w:rsid w:val="005D54F0"/>
    <w:rsid w:val="005E148C"/>
    <w:rsid w:val="005E1882"/>
    <w:rsid w:val="005E19B3"/>
    <w:rsid w:val="005E5354"/>
    <w:rsid w:val="005F291C"/>
    <w:rsid w:val="005F3F2B"/>
    <w:rsid w:val="005F7989"/>
    <w:rsid w:val="006046B9"/>
    <w:rsid w:val="00604E73"/>
    <w:rsid w:val="00606EC6"/>
    <w:rsid w:val="00612DC0"/>
    <w:rsid w:val="0061379C"/>
    <w:rsid w:val="00614224"/>
    <w:rsid w:val="00615698"/>
    <w:rsid w:val="0061606F"/>
    <w:rsid w:val="00621E2A"/>
    <w:rsid w:val="00622E39"/>
    <w:rsid w:val="006245CB"/>
    <w:rsid w:val="006266FC"/>
    <w:rsid w:val="00627A37"/>
    <w:rsid w:val="0063004A"/>
    <w:rsid w:val="00633C38"/>
    <w:rsid w:val="00633C91"/>
    <w:rsid w:val="00634AB4"/>
    <w:rsid w:val="00634C9E"/>
    <w:rsid w:val="00637973"/>
    <w:rsid w:val="00644EE5"/>
    <w:rsid w:val="00650264"/>
    <w:rsid w:val="00652997"/>
    <w:rsid w:val="006534D4"/>
    <w:rsid w:val="00656C33"/>
    <w:rsid w:val="006604C7"/>
    <w:rsid w:val="006614B9"/>
    <w:rsid w:val="006628A2"/>
    <w:rsid w:val="00662A66"/>
    <w:rsid w:val="00663B29"/>
    <w:rsid w:val="00670C09"/>
    <w:rsid w:val="00676D0F"/>
    <w:rsid w:val="00677E10"/>
    <w:rsid w:val="0068117B"/>
    <w:rsid w:val="00690329"/>
    <w:rsid w:val="00692E3E"/>
    <w:rsid w:val="00693172"/>
    <w:rsid w:val="006A0CBC"/>
    <w:rsid w:val="006A2A06"/>
    <w:rsid w:val="006A4C45"/>
    <w:rsid w:val="006B0D8C"/>
    <w:rsid w:val="006B142B"/>
    <w:rsid w:val="006B14F2"/>
    <w:rsid w:val="006B242F"/>
    <w:rsid w:val="006B4DA7"/>
    <w:rsid w:val="006B69DB"/>
    <w:rsid w:val="006B6BD4"/>
    <w:rsid w:val="006C0DF7"/>
    <w:rsid w:val="006C3FF2"/>
    <w:rsid w:val="006C4D6E"/>
    <w:rsid w:val="006C5C98"/>
    <w:rsid w:val="006C72C9"/>
    <w:rsid w:val="006D0812"/>
    <w:rsid w:val="006D79E7"/>
    <w:rsid w:val="006E1010"/>
    <w:rsid w:val="006E1DD1"/>
    <w:rsid w:val="006E2038"/>
    <w:rsid w:val="006E648F"/>
    <w:rsid w:val="006F0161"/>
    <w:rsid w:val="006F0181"/>
    <w:rsid w:val="006F4532"/>
    <w:rsid w:val="006F65E3"/>
    <w:rsid w:val="006F750D"/>
    <w:rsid w:val="007035E2"/>
    <w:rsid w:val="00704E70"/>
    <w:rsid w:val="00706628"/>
    <w:rsid w:val="007133E2"/>
    <w:rsid w:val="007229BE"/>
    <w:rsid w:val="00726128"/>
    <w:rsid w:val="0073485E"/>
    <w:rsid w:val="00736828"/>
    <w:rsid w:val="007372B8"/>
    <w:rsid w:val="007419E4"/>
    <w:rsid w:val="00741B1C"/>
    <w:rsid w:val="00742A58"/>
    <w:rsid w:val="007449F2"/>
    <w:rsid w:val="00745FC2"/>
    <w:rsid w:val="00747619"/>
    <w:rsid w:val="0075105E"/>
    <w:rsid w:val="00752442"/>
    <w:rsid w:val="00754733"/>
    <w:rsid w:val="00754FF8"/>
    <w:rsid w:val="00757163"/>
    <w:rsid w:val="00763301"/>
    <w:rsid w:val="007637CF"/>
    <w:rsid w:val="007725A5"/>
    <w:rsid w:val="0077685D"/>
    <w:rsid w:val="007770B6"/>
    <w:rsid w:val="00781205"/>
    <w:rsid w:val="00781926"/>
    <w:rsid w:val="00781CD2"/>
    <w:rsid w:val="007840E0"/>
    <w:rsid w:val="00784A57"/>
    <w:rsid w:val="007875A4"/>
    <w:rsid w:val="007879EA"/>
    <w:rsid w:val="00793131"/>
    <w:rsid w:val="0079347F"/>
    <w:rsid w:val="0079390F"/>
    <w:rsid w:val="007A23C6"/>
    <w:rsid w:val="007A2735"/>
    <w:rsid w:val="007A4B7A"/>
    <w:rsid w:val="007A7702"/>
    <w:rsid w:val="007B017F"/>
    <w:rsid w:val="007B082B"/>
    <w:rsid w:val="007B1A69"/>
    <w:rsid w:val="007B26FC"/>
    <w:rsid w:val="007B30C0"/>
    <w:rsid w:val="007B3FA0"/>
    <w:rsid w:val="007B57DC"/>
    <w:rsid w:val="007B7EAB"/>
    <w:rsid w:val="007C5E4F"/>
    <w:rsid w:val="007C6375"/>
    <w:rsid w:val="007D0A34"/>
    <w:rsid w:val="007D0CC9"/>
    <w:rsid w:val="007D0EB2"/>
    <w:rsid w:val="007D313F"/>
    <w:rsid w:val="007E0DD6"/>
    <w:rsid w:val="007E0FE2"/>
    <w:rsid w:val="007E1A80"/>
    <w:rsid w:val="007E2290"/>
    <w:rsid w:val="007E4AAD"/>
    <w:rsid w:val="007E5FF4"/>
    <w:rsid w:val="007E69AB"/>
    <w:rsid w:val="007F0AF2"/>
    <w:rsid w:val="007F2A11"/>
    <w:rsid w:val="008010EC"/>
    <w:rsid w:val="008043A4"/>
    <w:rsid w:val="00805F23"/>
    <w:rsid w:val="00812793"/>
    <w:rsid w:val="00814584"/>
    <w:rsid w:val="00817C75"/>
    <w:rsid w:val="00817C9F"/>
    <w:rsid w:val="00817FA2"/>
    <w:rsid w:val="00822B14"/>
    <w:rsid w:val="0082694B"/>
    <w:rsid w:val="008305ED"/>
    <w:rsid w:val="00830F3D"/>
    <w:rsid w:val="008320EB"/>
    <w:rsid w:val="008323D9"/>
    <w:rsid w:val="00833F53"/>
    <w:rsid w:val="00835D5E"/>
    <w:rsid w:val="00836CD1"/>
    <w:rsid w:val="008404D4"/>
    <w:rsid w:val="008407B5"/>
    <w:rsid w:val="008422A5"/>
    <w:rsid w:val="00843D3A"/>
    <w:rsid w:val="00851925"/>
    <w:rsid w:val="0085247F"/>
    <w:rsid w:val="0085294A"/>
    <w:rsid w:val="008530EC"/>
    <w:rsid w:val="00853358"/>
    <w:rsid w:val="008548AB"/>
    <w:rsid w:val="00855E25"/>
    <w:rsid w:val="00856300"/>
    <w:rsid w:val="00860DED"/>
    <w:rsid w:val="0087134A"/>
    <w:rsid w:val="00873661"/>
    <w:rsid w:val="00874116"/>
    <w:rsid w:val="0087657B"/>
    <w:rsid w:val="00886575"/>
    <w:rsid w:val="00886B76"/>
    <w:rsid w:val="00886CDD"/>
    <w:rsid w:val="00887AC0"/>
    <w:rsid w:val="00892366"/>
    <w:rsid w:val="008A1701"/>
    <w:rsid w:val="008A2D1A"/>
    <w:rsid w:val="008A3FC6"/>
    <w:rsid w:val="008A4DFF"/>
    <w:rsid w:val="008B00FA"/>
    <w:rsid w:val="008B1802"/>
    <w:rsid w:val="008B2EDD"/>
    <w:rsid w:val="008B6B55"/>
    <w:rsid w:val="008C109D"/>
    <w:rsid w:val="008C4183"/>
    <w:rsid w:val="008C5553"/>
    <w:rsid w:val="008D161B"/>
    <w:rsid w:val="008D493B"/>
    <w:rsid w:val="008E0BB1"/>
    <w:rsid w:val="008E1CAD"/>
    <w:rsid w:val="008E3531"/>
    <w:rsid w:val="008E3C16"/>
    <w:rsid w:val="008E41AC"/>
    <w:rsid w:val="008E41D2"/>
    <w:rsid w:val="008E4426"/>
    <w:rsid w:val="008E4C7D"/>
    <w:rsid w:val="008E4EF4"/>
    <w:rsid w:val="008E6C44"/>
    <w:rsid w:val="008F4183"/>
    <w:rsid w:val="008F76B8"/>
    <w:rsid w:val="009021C5"/>
    <w:rsid w:val="00912591"/>
    <w:rsid w:val="0091648B"/>
    <w:rsid w:val="00917140"/>
    <w:rsid w:val="00917F02"/>
    <w:rsid w:val="00922247"/>
    <w:rsid w:val="00924E12"/>
    <w:rsid w:val="00926807"/>
    <w:rsid w:val="00926CBE"/>
    <w:rsid w:val="0092736A"/>
    <w:rsid w:val="00930733"/>
    <w:rsid w:val="009376EF"/>
    <w:rsid w:val="00941B94"/>
    <w:rsid w:val="00943897"/>
    <w:rsid w:val="00943ED1"/>
    <w:rsid w:val="00944947"/>
    <w:rsid w:val="00946921"/>
    <w:rsid w:val="00951444"/>
    <w:rsid w:val="00952B47"/>
    <w:rsid w:val="009532F1"/>
    <w:rsid w:val="00954F59"/>
    <w:rsid w:val="009613B8"/>
    <w:rsid w:val="0096222E"/>
    <w:rsid w:val="00972830"/>
    <w:rsid w:val="00974694"/>
    <w:rsid w:val="00976F32"/>
    <w:rsid w:val="0097793B"/>
    <w:rsid w:val="00981946"/>
    <w:rsid w:val="00981BE1"/>
    <w:rsid w:val="00981D83"/>
    <w:rsid w:val="0098600A"/>
    <w:rsid w:val="009916D6"/>
    <w:rsid w:val="00992275"/>
    <w:rsid w:val="009929D1"/>
    <w:rsid w:val="00992FAA"/>
    <w:rsid w:val="00993535"/>
    <w:rsid w:val="00996BE0"/>
    <w:rsid w:val="00996D6F"/>
    <w:rsid w:val="00997795"/>
    <w:rsid w:val="009A0BDC"/>
    <w:rsid w:val="009A141B"/>
    <w:rsid w:val="009A2DC8"/>
    <w:rsid w:val="009A62CA"/>
    <w:rsid w:val="009A7F3F"/>
    <w:rsid w:val="009B1D11"/>
    <w:rsid w:val="009B29FA"/>
    <w:rsid w:val="009B5EE7"/>
    <w:rsid w:val="009B7C43"/>
    <w:rsid w:val="009C33BD"/>
    <w:rsid w:val="009C66F0"/>
    <w:rsid w:val="009D1725"/>
    <w:rsid w:val="009D2D35"/>
    <w:rsid w:val="009D3105"/>
    <w:rsid w:val="009D39A4"/>
    <w:rsid w:val="009D50B2"/>
    <w:rsid w:val="009D6EF9"/>
    <w:rsid w:val="009E244F"/>
    <w:rsid w:val="009E2EEB"/>
    <w:rsid w:val="009F3BE4"/>
    <w:rsid w:val="009F542A"/>
    <w:rsid w:val="009F61B4"/>
    <w:rsid w:val="009F77C6"/>
    <w:rsid w:val="00A00E66"/>
    <w:rsid w:val="00A11A4F"/>
    <w:rsid w:val="00A150D2"/>
    <w:rsid w:val="00A17356"/>
    <w:rsid w:val="00A17393"/>
    <w:rsid w:val="00A23C7B"/>
    <w:rsid w:val="00A23FDF"/>
    <w:rsid w:val="00A25D5D"/>
    <w:rsid w:val="00A32AC8"/>
    <w:rsid w:val="00A37DAB"/>
    <w:rsid w:val="00A43DA9"/>
    <w:rsid w:val="00A44761"/>
    <w:rsid w:val="00A45E8C"/>
    <w:rsid w:val="00A460B0"/>
    <w:rsid w:val="00A50CD8"/>
    <w:rsid w:val="00A568CB"/>
    <w:rsid w:val="00A571C0"/>
    <w:rsid w:val="00A577F4"/>
    <w:rsid w:val="00A611EF"/>
    <w:rsid w:val="00A63385"/>
    <w:rsid w:val="00A65246"/>
    <w:rsid w:val="00A6558C"/>
    <w:rsid w:val="00A83BAA"/>
    <w:rsid w:val="00A90D78"/>
    <w:rsid w:val="00A922E4"/>
    <w:rsid w:val="00A93F9B"/>
    <w:rsid w:val="00A95805"/>
    <w:rsid w:val="00A970AF"/>
    <w:rsid w:val="00AA478E"/>
    <w:rsid w:val="00AA7E63"/>
    <w:rsid w:val="00AA7EEF"/>
    <w:rsid w:val="00AB126B"/>
    <w:rsid w:val="00AB32FF"/>
    <w:rsid w:val="00AB4DDE"/>
    <w:rsid w:val="00AB6E2B"/>
    <w:rsid w:val="00AC1A01"/>
    <w:rsid w:val="00AC3290"/>
    <w:rsid w:val="00AC3570"/>
    <w:rsid w:val="00AC5703"/>
    <w:rsid w:val="00AD052E"/>
    <w:rsid w:val="00AE179F"/>
    <w:rsid w:val="00AE1D87"/>
    <w:rsid w:val="00AE426A"/>
    <w:rsid w:val="00AE73D2"/>
    <w:rsid w:val="00AF117B"/>
    <w:rsid w:val="00AF1A61"/>
    <w:rsid w:val="00AF1F37"/>
    <w:rsid w:val="00AF223F"/>
    <w:rsid w:val="00AF2B79"/>
    <w:rsid w:val="00AF410D"/>
    <w:rsid w:val="00AF4374"/>
    <w:rsid w:val="00B044A5"/>
    <w:rsid w:val="00B06380"/>
    <w:rsid w:val="00B111F8"/>
    <w:rsid w:val="00B147CF"/>
    <w:rsid w:val="00B158E4"/>
    <w:rsid w:val="00B17B4D"/>
    <w:rsid w:val="00B223DE"/>
    <w:rsid w:val="00B22E3D"/>
    <w:rsid w:val="00B258CE"/>
    <w:rsid w:val="00B26AA8"/>
    <w:rsid w:val="00B27900"/>
    <w:rsid w:val="00B355AC"/>
    <w:rsid w:val="00B370EA"/>
    <w:rsid w:val="00B41196"/>
    <w:rsid w:val="00B411A0"/>
    <w:rsid w:val="00B434A9"/>
    <w:rsid w:val="00B454DD"/>
    <w:rsid w:val="00B47608"/>
    <w:rsid w:val="00B5107C"/>
    <w:rsid w:val="00B51CB4"/>
    <w:rsid w:val="00B54089"/>
    <w:rsid w:val="00B5487B"/>
    <w:rsid w:val="00B61B3C"/>
    <w:rsid w:val="00B64605"/>
    <w:rsid w:val="00B662CE"/>
    <w:rsid w:val="00B66B3F"/>
    <w:rsid w:val="00B7083A"/>
    <w:rsid w:val="00B711C5"/>
    <w:rsid w:val="00B712E2"/>
    <w:rsid w:val="00B740A0"/>
    <w:rsid w:val="00B8193E"/>
    <w:rsid w:val="00B8354B"/>
    <w:rsid w:val="00B840B2"/>
    <w:rsid w:val="00B878A6"/>
    <w:rsid w:val="00B91390"/>
    <w:rsid w:val="00B93573"/>
    <w:rsid w:val="00B959E2"/>
    <w:rsid w:val="00BA1710"/>
    <w:rsid w:val="00BA18D0"/>
    <w:rsid w:val="00BA3A23"/>
    <w:rsid w:val="00BB0EE7"/>
    <w:rsid w:val="00BB679F"/>
    <w:rsid w:val="00BB79AF"/>
    <w:rsid w:val="00BD1777"/>
    <w:rsid w:val="00BD1FFF"/>
    <w:rsid w:val="00BD4144"/>
    <w:rsid w:val="00BD7E02"/>
    <w:rsid w:val="00BF0F0C"/>
    <w:rsid w:val="00BF29A4"/>
    <w:rsid w:val="00C0014C"/>
    <w:rsid w:val="00C0066E"/>
    <w:rsid w:val="00C01906"/>
    <w:rsid w:val="00C02FD1"/>
    <w:rsid w:val="00C10B1A"/>
    <w:rsid w:val="00C15730"/>
    <w:rsid w:val="00C15EFD"/>
    <w:rsid w:val="00C16047"/>
    <w:rsid w:val="00C17E65"/>
    <w:rsid w:val="00C201D6"/>
    <w:rsid w:val="00C205FC"/>
    <w:rsid w:val="00C20B47"/>
    <w:rsid w:val="00C2486D"/>
    <w:rsid w:val="00C262E0"/>
    <w:rsid w:val="00C272DA"/>
    <w:rsid w:val="00C336BA"/>
    <w:rsid w:val="00C33924"/>
    <w:rsid w:val="00C36510"/>
    <w:rsid w:val="00C37B4D"/>
    <w:rsid w:val="00C41767"/>
    <w:rsid w:val="00C445FA"/>
    <w:rsid w:val="00C446AF"/>
    <w:rsid w:val="00C53FB3"/>
    <w:rsid w:val="00C55F9B"/>
    <w:rsid w:val="00C63143"/>
    <w:rsid w:val="00C65321"/>
    <w:rsid w:val="00C71CA4"/>
    <w:rsid w:val="00C7285C"/>
    <w:rsid w:val="00C7600B"/>
    <w:rsid w:val="00C84048"/>
    <w:rsid w:val="00C84EF5"/>
    <w:rsid w:val="00C93E46"/>
    <w:rsid w:val="00C9454A"/>
    <w:rsid w:val="00C9524E"/>
    <w:rsid w:val="00C95A3B"/>
    <w:rsid w:val="00C97D9A"/>
    <w:rsid w:val="00CA0032"/>
    <w:rsid w:val="00CA176F"/>
    <w:rsid w:val="00CA19A4"/>
    <w:rsid w:val="00CA4347"/>
    <w:rsid w:val="00CA660F"/>
    <w:rsid w:val="00CA67F9"/>
    <w:rsid w:val="00CB0F72"/>
    <w:rsid w:val="00CB4245"/>
    <w:rsid w:val="00CB612C"/>
    <w:rsid w:val="00CB7645"/>
    <w:rsid w:val="00CC2BB7"/>
    <w:rsid w:val="00CD2BCF"/>
    <w:rsid w:val="00CD5C61"/>
    <w:rsid w:val="00CD6081"/>
    <w:rsid w:val="00CE2433"/>
    <w:rsid w:val="00CE4A9A"/>
    <w:rsid w:val="00CF1211"/>
    <w:rsid w:val="00CF193B"/>
    <w:rsid w:val="00CF28F7"/>
    <w:rsid w:val="00CF49EF"/>
    <w:rsid w:val="00CF6E12"/>
    <w:rsid w:val="00CF70C5"/>
    <w:rsid w:val="00D0024E"/>
    <w:rsid w:val="00D00973"/>
    <w:rsid w:val="00D0179B"/>
    <w:rsid w:val="00D1337A"/>
    <w:rsid w:val="00D133D0"/>
    <w:rsid w:val="00D1348A"/>
    <w:rsid w:val="00D144E0"/>
    <w:rsid w:val="00D1596B"/>
    <w:rsid w:val="00D225F8"/>
    <w:rsid w:val="00D2413B"/>
    <w:rsid w:val="00D252F9"/>
    <w:rsid w:val="00D30DB9"/>
    <w:rsid w:val="00D31E85"/>
    <w:rsid w:val="00D37D9F"/>
    <w:rsid w:val="00D43DC5"/>
    <w:rsid w:val="00D50149"/>
    <w:rsid w:val="00D563FC"/>
    <w:rsid w:val="00D62CBE"/>
    <w:rsid w:val="00D6739D"/>
    <w:rsid w:val="00D67D3B"/>
    <w:rsid w:val="00D7198E"/>
    <w:rsid w:val="00D73D65"/>
    <w:rsid w:val="00D73E83"/>
    <w:rsid w:val="00D8287D"/>
    <w:rsid w:val="00D82B8C"/>
    <w:rsid w:val="00D83B85"/>
    <w:rsid w:val="00D8471C"/>
    <w:rsid w:val="00D859C3"/>
    <w:rsid w:val="00D87F50"/>
    <w:rsid w:val="00D9225F"/>
    <w:rsid w:val="00D923A7"/>
    <w:rsid w:val="00D92AC7"/>
    <w:rsid w:val="00D936B5"/>
    <w:rsid w:val="00D9528F"/>
    <w:rsid w:val="00D961EE"/>
    <w:rsid w:val="00D961F2"/>
    <w:rsid w:val="00DA4BF5"/>
    <w:rsid w:val="00DB1C40"/>
    <w:rsid w:val="00DB7634"/>
    <w:rsid w:val="00DC0D42"/>
    <w:rsid w:val="00DC11B1"/>
    <w:rsid w:val="00DC1B12"/>
    <w:rsid w:val="00DC52A7"/>
    <w:rsid w:val="00DD1319"/>
    <w:rsid w:val="00DD2A0D"/>
    <w:rsid w:val="00DD6B7D"/>
    <w:rsid w:val="00DE01B6"/>
    <w:rsid w:val="00DE3CB2"/>
    <w:rsid w:val="00DE49EB"/>
    <w:rsid w:val="00DF1C86"/>
    <w:rsid w:val="00DF3070"/>
    <w:rsid w:val="00DF319B"/>
    <w:rsid w:val="00DF327F"/>
    <w:rsid w:val="00DF4F84"/>
    <w:rsid w:val="00E0057A"/>
    <w:rsid w:val="00E030DD"/>
    <w:rsid w:val="00E1128E"/>
    <w:rsid w:val="00E12042"/>
    <w:rsid w:val="00E20940"/>
    <w:rsid w:val="00E21710"/>
    <w:rsid w:val="00E21E41"/>
    <w:rsid w:val="00E255B3"/>
    <w:rsid w:val="00E41C45"/>
    <w:rsid w:val="00E4400F"/>
    <w:rsid w:val="00E5298F"/>
    <w:rsid w:val="00E531F4"/>
    <w:rsid w:val="00E53BF7"/>
    <w:rsid w:val="00E55EC8"/>
    <w:rsid w:val="00E5644F"/>
    <w:rsid w:val="00E62366"/>
    <w:rsid w:val="00E65652"/>
    <w:rsid w:val="00E65B7D"/>
    <w:rsid w:val="00E713FA"/>
    <w:rsid w:val="00E73A30"/>
    <w:rsid w:val="00E74DDA"/>
    <w:rsid w:val="00E829B5"/>
    <w:rsid w:val="00E85394"/>
    <w:rsid w:val="00E90F0D"/>
    <w:rsid w:val="00E91056"/>
    <w:rsid w:val="00E91D37"/>
    <w:rsid w:val="00E92145"/>
    <w:rsid w:val="00E952FE"/>
    <w:rsid w:val="00E9719A"/>
    <w:rsid w:val="00EA35B5"/>
    <w:rsid w:val="00EA7488"/>
    <w:rsid w:val="00EA752C"/>
    <w:rsid w:val="00EB202F"/>
    <w:rsid w:val="00EB358F"/>
    <w:rsid w:val="00EB5504"/>
    <w:rsid w:val="00EB5D93"/>
    <w:rsid w:val="00EB67BB"/>
    <w:rsid w:val="00EB6A25"/>
    <w:rsid w:val="00EC5258"/>
    <w:rsid w:val="00EC5A26"/>
    <w:rsid w:val="00EC67B1"/>
    <w:rsid w:val="00ED1B78"/>
    <w:rsid w:val="00ED2B24"/>
    <w:rsid w:val="00ED6AA4"/>
    <w:rsid w:val="00ED6CCC"/>
    <w:rsid w:val="00ED77ED"/>
    <w:rsid w:val="00EE14F6"/>
    <w:rsid w:val="00EE365C"/>
    <w:rsid w:val="00EE57F3"/>
    <w:rsid w:val="00EF34CB"/>
    <w:rsid w:val="00F02711"/>
    <w:rsid w:val="00F03BF6"/>
    <w:rsid w:val="00F04EA0"/>
    <w:rsid w:val="00F06F8C"/>
    <w:rsid w:val="00F12150"/>
    <w:rsid w:val="00F2007D"/>
    <w:rsid w:val="00F20101"/>
    <w:rsid w:val="00F207DF"/>
    <w:rsid w:val="00F24A1D"/>
    <w:rsid w:val="00F31F0B"/>
    <w:rsid w:val="00F368A3"/>
    <w:rsid w:val="00F4122C"/>
    <w:rsid w:val="00F436FA"/>
    <w:rsid w:val="00F43D65"/>
    <w:rsid w:val="00F54A0B"/>
    <w:rsid w:val="00F54FA5"/>
    <w:rsid w:val="00F617C4"/>
    <w:rsid w:val="00F653E7"/>
    <w:rsid w:val="00F769EE"/>
    <w:rsid w:val="00F779EE"/>
    <w:rsid w:val="00F8264A"/>
    <w:rsid w:val="00F83BA7"/>
    <w:rsid w:val="00F84BDC"/>
    <w:rsid w:val="00F84E63"/>
    <w:rsid w:val="00F85D0F"/>
    <w:rsid w:val="00F90CFB"/>
    <w:rsid w:val="00F90DEF"/>
    <w:rsid w:val="00F93417"/>
    <w:rsid w:val="00F93924"/>
    <w:rsid w:val="00F95AB5"/>
    <w:rsid w:val="00FA3E0A"/>
    <w:rsid w:val="00FA487C"/>
    <w:rsid w:val="00FA6951"/>
    <w:rsid w:val="00FA7FF3"/>
    <w:rsid w:val="00FB0F28"/>
    <w:rsid w:val="00FB2217"/>
    <w:rsid w:val="00FB25DE"/>
    <w:rsid w:val="00FB3E1A"/>
    <w:rsid w:val="00FB471F"/>
    <w:rsid w:val="00FC039B"/>
    <w:rsid w:val="00FC142A"/>
    <w:rsid w:val="00FC22FE"/>
    <w:rsid w:val="00FC25C5"/>
    <w:rsid w:val="00FC3385"/>
    <w:rsid w:val="00FC3723"/>
    <w:rsid w:val="00FC4019"/>
    <w:rsid w:val="00FC5512"/>
    <w:rsid w:val="00FC5CDF"/>
    <w:rsid w:val="00FC7581"/>
    <w:rsid w:val="00FC7AEC"/>
    <w:rsid w:val="00FD227C"/>
    <w:rsid w:val="00FD6EE1"/>
    <w:rsid w:val="00FE1C75"/>
    <w:rsid w:val="00FE1D94"/>
    <w:rsid w:val="00FE30A2"/>
    <w:rsid w:val="00FE5717"/>
    <w:rsid w:val="00FF2366"/>
    <w:rsid w:val="00FF53B1"/>
    <w:rsid w:val="00FF58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3501D1-8B0F-48D4-B51C-0C83D2482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1">
    <w:name w:val="heading 1"/>
    <w:basedOn w:val="a"/>
    <w:next w:val="a"/>
    <w:link w:val="1Char"/>
    <w:uiPriority w:val="9"/>
    <w:qFormat/>
    <w:rsid w:val="00FA6951"/>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next w:val="a"/>
    <w:link w:val="2Char"/>
    <w:uiPriority w:val="9"/>
    <w:semiHidden/>
    <w:unhideWhenUsed/>
    <w:qFormat/>
    <w:rsid w:val="00604E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604E7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1">
    <w:name w:val="Heading 11"/>
    <w:basedOn w:val="a"/>
    <w:next w:val="a"/>
    <w:uiPriority w:val="9"/>
    <w:qFormat/>
    <w:rsid w:val="00FA6951"/>
    <w:pPr>
      <w:keepNext/>
      <w:keepLines/>
      <w:spacing w:before="480" w:after="0" w:line="276" w:lineRule="auto"/>
      <w:outlineLvl w:val="0"/>
    </w:pPr>
    <w:rPr>
      <w:rFonts w:ascii="Cambria" w:eastAsia="Times New Roman" w:hAnsi="Cambria" w:cs="Times New Roman"/>
      <w:b/>
      <w:bCs/>
      <w:color w:val="365F91"/>
      <w:sz w:val="28"/>
      <w:szCs w:val="28"/>
    </w:rPr>
  </w:style>
  <w:style w:type="numbering" w:customStyle="1" w:styleId="NoList1">
    <w:name w:val="No List1"/>
    <w:next w:val="a2"/>
    <w:uiPriority w:val="99"/>
    <w:semiHidden/>
    <w:unhideWhenUsed/>
    <w:rsid w:val="00FA6951"/>
  </w:style>
  <w:style w:type="paragraph" w:styleId="a3">
    <w:name w:val="footnote text"/>
    <w:basedOn w:val="a"/>
    <w:link w:val="Char"/>
    <w:uiPriority w:val="99"/>
    <w:unhideWhenUsed/>
    <w:rsid w:val="00FA6951"/>
    <w:pPr>
      <w:spacing w:after="0" w:line="240" w:lineRule="auto"/>
    </w:pPr>
    <w:rPr>
      <w:sz w:val="20"/>
      <w:szCs w:val="20"/>
    </w:rPr>
  </w:style>
  <w:style w:type="character" w:customStyle="1" w:styleId="Char">
    <w:name w:val="نص حاشية سفلية Char"/>
    <w:basedOn w:val="a0"/>
    <w:link w:val="a3"/>
    <w:uiPriority w:val="99"/>
    <w:rsid w:val="00FA6951"/>
    <w:rPr>
      <w:sz w:val="20"/>
      <w:szCs w:val="20"/>
    </w:rPr>
  </w:style>
  <w:style w:type="character" w:styleId="a4">
    <w:name w:val="footnote reference"/>
    <w:basedOn w:val="a0"/>
    <w:uiPriority w:val="99"/>
    <w:semiHidden/>
    <w:unhideWhenUsed/>
    <w:rsid w:val="00FA6951"/>
    <w:rPr>
      <w:vertAlign w:val="superscript"/>
    </w:rPr>
  </w:style>
  <w:style w:type="paragraph" w:styleId="a5">
    <w:name w:val="header"/>
    <w:basedOn w:val="a"/>
    <w:link w:val="Char0"/>
    <w:uiPriority w:val="99"/>
    <w:unhideWhenUsed/>
    <w:rsid w:val="00FA6951"/>
    <w:pPr>
      <w:tabs>
        <w:tab w:val="center" w:pos="4153"/>
        <w:tab w:val="right" w:pos="8306"/>
      </w:tabs>
      <w:spacing w:after="0" w:line="240" w:lineRule="auto"/>
    </w:pPr>
  </w:style>
  <w:style w:type="character" w:customStyle="1" w:styleId="Char0">
    <w:name w:val="رأس الصفحة Char"/>
    <w:basedOn w:val="a0"/>
    <w:link w:val="a5"/>
    <w:uiPriority w:val="99"/>
    <w:rsid w:val="00FA6951"/>
  </w:style>
  <w:style w:type="paragraph" w:styleId="a6">
    <w:name w:val="footer"/>
    <w:basedOn w:val="a"/>
    <w:link w:val="Char1"/>
    <w:uiPriority w:val="99"/>
    <w:unhideWhenUsed/>
    <w:rsid w:val="00FA6951"/>
    <w:pPr>
      <w:tabs>
        <w:tab w:val="center" w:pos="4153"/>
        <w:tab w:val="right" w:pos="8306"/>
      </w:tabs>
      <w:spacing w:after="0" w:line="240" w:lineRule="auto"/>
    </w:pPr>
  </w:style>
  <w:style w:type="character" w:customStyle="1" w:styleId="Char1">
    <w:name w:val="تذييل الصفحة Char"/>
    <w:basedOn w:val="a0"/>
    <w:link w:val="a6"/>
    <w:uiPriority w:val="99"/>
    <w:rsid w:val="00FA6951"/>
  </w:style>
  <w:style w:type="character" w:customStyle="1" w:styleId="Hyperlink1">
    <w:name w:val="Hyperlink1"/>
    <w:basedOn w:val="a0"/>
    <w:uiPriority w:val="99"/>
    <w:unhideWhenUsed/>
    <w:rsid w:val="00FA6951"/>
    <w:rPr>
      <w:color w:val="0000FF"/>
      <w:u w:val="single"/>
    </w:rPr>
  </w:style>
  <w:style w:type="paragraph" w:styleId="a7">
    <w:name w:val="Balloon Text"/>
    <w:basedOn w:val="a"/>
    <w:link w:val="Char2"/>
    <w:uiPriority w:val="99"/>
    <w:semiHidden/>
    <w:unhideWhenUsed/>
    <w:rsid w:val="00FA6951"/>
    <w:pPr>
      <w:spacing w:after="0" w:line="240" w:lineRule="auto"/>
    </w:pPr>
    <w:rPr>
      <w:rFonts w:ascii="Tahoma" w:hAnsi="Tahoma" w:cs="Tahoma"/>
      <w:sz w:val="16"/>
      <w:szCs w:val="16"/>
    </w:rPr>
  </w:style>
  <w:style w:type="character" w:customStyle="1" w:styleId="Char2">
    <w:name w:val="نص في بالون Char"/>
    <w:basedOn w:val="a0"/>
    <w:link w:val="a7"/>
    <w:uiPriority w:val="99"/>
    <w:semiHidden/>
    <w:rsid w:val="00FA6951"/>
    <w:rPr>
      <w:rFonts w:ascii="Tahoma" w:hAnsi="Tahoma" w:cs="Tahoma"/>
      <w:sz w:val="16"/>
      <w:szCs w:val="16"/>
    </w:rPr>
  </w:style>
  <w:style w:type="paragraph" w:styleId="a8">
    <w:name w:val="List Paragraph"/>
    <w:basedOn w:val="a"/>
    <w:uiPriority w:val="34"/>
    <w:qFormat/>
    <w:rsid w:val="00FA6951"/>
    <w:pPr>
      <w:spacing w:after="200" w:line="276" w:lineRule="auto"/>
      <w:ind w:left="720"/>
      <w:contextualSpacing/>
    </w:pPr>
  </w:style>
  <w:style w:type="paragraph" w:customStyle="1" w:styleId="10">
    <w:name w:val="سرد الفقرات1"/>
    <w:basedOn w:val="a"/>
    <w:uiPriority w:val="34"/>
    <w:qFormat/>
    <w:rsid w:val="00FA6951"/>
    <w:pPr>
      <w:spacing w:after="200" w:line="276" w:lineRule="auto"/>
      <w:ind w:left="720"/>
      <w:contextualSpacing/>
    </w:pPr>
    <w:rPr>
      <w:rFonts w:ascii="Calibri" w:eastAsia="Calibri" w:hAnsi="Calibri" w:cs="Arial"/>
    </w:rPr>
  </w:style>
  <w:style w:type="character" w:customStyle="1" w:styleId="1Char">
    <w:name w:val="عنوان 1 Char"/>
    <w:basedOn w:val="a0"/>
    <w:link w:val="1"/>
    <w:uiPriority w:val="9"/>
    <w:rsid w:val="00FA6951"/>
    <w:rPr>
      <w:rFonts w:ascii="Cambria" w:eastAsia="Times New Roman" w:hAnsi="Cambria" w:cs="Times New Roman"/>
      <w:b/>
      <w:bCs/>
      <w:color w:val="365F91"/>
      <w:sz w:val="28"/>
      <w:szCs w:val="28"/>
    </w:rPr>
  </w:style>
  <w:style w:type="paragraph" w:styleId="a9">
    <w:name w:val="endnote text"/>
    <w:basedOn w:val="a"/>
    <w:link w:val="Char3"/>
    <w:uiPriority w:val="99"/>
    <w:semiHidden/>
    <w:unhideWhenUsed/>
    <w:rsid w:val="00FA6951"/>
    <w:pPr>
      <w:spacing w:after="0" w:line="240" w:lineRule="auto"/>
    </w:pPr>
    <w:rPr>
      <w:sz w:val="20"/>
      <w:szCs w:val="20"/>
    </w:rPr>
  </w:style>
  <w:style w:type="character" w:customStyle="1" w:styleId="Char3">
    <w:name w:val="نص تعليق ختامي Char"/>
    <w:basedOn w:val="a0"/>
    <w:link w:val="a9"/>
    <w:uiPriority w:val="99"/>
    <w:semiHidden/>
    <w:rsid w:val="00FA6951"/>
    <w:rPr>
      <w:sz w:val="20"/>
      <w:szCs w:val="20"/>
    </w:rPr>
  </w:style>
  <w:style w:type="character" w:styleId="aa">
    <w:name w:val="endnote reference"/>
    <w:basedOn w:val="a0"/>
    <w:uiPriority w:val="99"/>
    <w:semiHidden/>
    <w:unhideWhenUsed/>
    <w:rsid w:val="00FA6951"/>
    <w:rPr>
      <w:vertAlign w:val="superscript"/>
    </w:rPr>
  </w:style>
  <w:style w:type="character" w:styleId="Hyperlink">
    <w:name w:val="Hyperlink"/>
    <w:basedOn w:val="a0"/>
    <w:uiPriority w:val="99"/>
    <w:unhideWhenUsed/>
    <w:rsid w:val="00FA6951"/>
    <w:rPr>
      <w:color w:val="0563C1" w:themeColor="hyperlink"/>
      <w:u w:val="single"/>
    </w:rPr>
  </w:style>
  <w:style w:type="character" w:customStyle="1" w:styleId="Heading1Char1">
    <w:name w:val="Heading 1 Char1"/>
    <w:basedOn w:val="a0"/>
    <w:uiPriority w:val="9"/>
    <w:rsid w:val="00FA6951"/>
    <w:rPr>
      <w:rFonts w:asciiTheme="majorHAnsi" w:eastAsiaTheme="majorEastAsia" w:hAnsiTheme="majorHAnsi" w:cstheme="majorBidi"/>
      <w:color w:val="2E74B5" w:themeColor="accent1" w:themeShade="BF"/>
      <w:sz w:val="32"/>
      <w:szCs w:val="32"/>
    </w:rPr>
  </w:style>
  <w:style w:type="character" w:customStyle="1" w:styleId="3Char">
    <w:name w:val="عنوان 3 Char"/>
    <w:basedOn w:val="a0"/>
    <w:link w:val="3"/>
    <w:uiPriority w:val="9"/>
    <w:semiHidden/>
    <w:rsid w:val="00604E73"/>
    <w:rPr>
      <w:rFonts w:asciiTheme="majorHAnsi" w:eastAsiaTheme="majorEastAsia" w:hAnsiTheme="majorHAnsi" w:cstheme="majorBidi"/>
      <w:color w:val="1F4D78" w:themeColor="accent1" w:themeShade="7F"/>
      <w:sz w:val="24"/>
      <w:szCs w:val="24"/>
    </w:rPr>
  </w:style>
  <w:style w:type="character" w:customStyle="1" w:styleId="2Char">
    <w:name w:val="عنوان 2 Char"/>
    <w:basedOn w:val="a0"/>
    <w:link w:val="2"/>
    <w:uiPriority w:val="9"/>
    <w:semiHidden/>
    <w:rsid w:val="00604E73"/>
    <w:rPr>
      <w:rFonts w:asciiTheme="majorHAnsi" w:eastAsiaTheme="majorEastAsia" w:hAnsiTheme="majorHAnsi" w:cstheme="majorBidi"/>
      <w:color w:val="2E74B5" w:themeColor="accent1" w:themeShade="BF"/>
      <w:sz w:val="26"/>
      <w:szCs w:val="26"/>
    </w:rPr>
  </w:style>
  <w:style w:type="paragraph" w:styleId="ab">
    <w:name w:val="Title"/>
    <w:basedOn w:val="a"/>
    <w:next w:val="a"/>
    <w:link w:val="Char4"/>
    <w:uiPriority w:val="10"/>
    <w:qFormat/>
    <w:rsid w:val="000814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4">
    <w:name w:val="العنوان Char"/>
    <w:basedOn w:val="a0"/>
    <w:link w:val="ab"/>
    <w:uiPriority w:val="10"/>
    <w:rsid w:val="000814C4"/>
    <w:rPr>
      <w:rFonts w:asciiTheme="majorHAnsi" w:eastAsiaTheme="majorEastAsia" w:hAnsiTheme="majorHAnsi" w:cstheme="majorBidi"/>
      <w:spacing w:val="-10"/>
      <w:kern w:val="28"/>
      <w:sz w:val="56"/>
      <w:szCs w:val="56"/>
    </w:rPr>
  </w:style>
  <w:style w:type="table" w:styleId="ac">
    <w:name w:val="Table Grid"/>
    <w:basedOn w:val="a1"/>
    <w:uiPriority w:val="59"/>
    <w:rsid w:val="00C44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بلا قائمة1"/>
    <w:next w:val="a2"/>
    <w:uiPriority w:val="99"/>
    <w:semiHidden/>
    <w:unhideWhenUsed/>
    <w:rsid w:val="001974ED"/>
  </w:style>
  <w:style w:type="numbering" w:customStyle="1" w:styleId="NoList11">
    <w:name w:val="No List11"/>
    <w:next w:val="a2"/>
    <w:uiPriority w:val="99"/>
    <w:semiHidden/>
    <w:unhideWhenUsed/>
    <w:rsid w:val="001974ED"/>
  </w:style>
  <w:style w:type="table" w:customStyle="1" w:styleId="12">
    <w:name w:val="شبكة جدول1"/>
    <w:basedOn w:val="a1"/>
    <w:next w:val="ac"/>
    <w:uiPriority w:val="59"/>
    <w:rsid w:val="001974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13096">
      <w:bodyDiv w:val="1"/>
      <w:marLeft w:val="0"/>
      <w:marRight w:val="0"/>
      <w:marTop w:val="0"/>
      <w:marBottom w:val="0"/>
      <w:divBdr>
        <w:top w:val="none" w:sz="0" w:space="0" w:color="auto"/>
        <w:left w:val="none" w:sz="0" w:space="0" w:color="auto"/>
        <w:bottom w:val="none" w:sz="0" w:space="0" w:color="auto"/>
        <w:right w:val="none" w:sz="0" w:space="0" w:color="auto"/>
      </w:divBdr>
    </w:div>
    <w:div w:id="118956664">
      <w:bodyDiv w:val="1"/>
      <w:marLeft w:val="0"/>
      <w:marRight w:val="0"/>
      <w:marTop w:val="0"/>
      <w:marBottom w:val="0"/>
      <w:divBdr>
        <w:top w:val="none" w:sz="0" w:space="0" w:color="auto"/>
        <w:left w:val="none" w:sz="0" w:space="0" w:color="auto"/>
        <w:bottom w:val="none" w:sz="0" w:space="0" w:color="auto"/>
        <w:right w:val="none" w:sz="0" w:space="0" w:color="auto"/>
      </w:divBdr>
    </w:div>
    <w:div w:id="299502100">
      <w:bodyDiv w:val="1"/>
      <w:marLeft w:val="0"/>
      <w:marRight w:val="0"/>
      <w:marTop w:val="0"/>
      <w:marBottom w:val="0"/>
      <w:divBdr>
        <w:top w:val="none" w:sz="0" w:space="0" w:color="auto"/>
        <w:left w:val="none" w:sz="0" w:space="0" w:color="auto"/>
        <w:bottom w:val="none" w:sz="0" w:space="0" w:color="auto"/>
        <w:right w:val="none" w:sz="0" w:space="0" w:color="auto"/>
      </w:divBdr>
    </w:div>
    <w:div w:id="878324767">
      <w:bodyDiv w:val="1"/>
      <w:marLeft w:val="0"/>
      <w:marRight w:val="0"/>
      <w:marTop w:val="0"/>
      <w:marBottom w:val="0"/>
      <w:divBdr>
        <w:top w:val="none" w:sz="0" w:space="0" w:color="auto"/>
        <w:left w:val="none" w:sz="0" w:space="0" w:color="auto"/>
        <w:bottom w:val="none" w:sz="0" w:space="0" w:color="auto"/>
        <w:right w:val="none" w:sz="0" w:space="0" w:color="auto"/>
      </w:divBdr>
    </w:div>
    <w:div w:id="993216537">
      <w:bodyDiv w:val="1"/>
      <w:marLeft w:val="0"/>
      <w:marRight w:val="0"/>
      <w:marTop w:val="0"/>
      <w:marBottom w:val="0"/>
      <w:divBdr>
        <w:top w:val="none" w:sz="0" w:space="0" w:color="auto"/>
        <w:left w:val="none" w:sz="0" w:space="0" w:color="auto"/>
        <w:bottom w:val="none" w:sz="0" w:space="0" w:color="auto"/>
        <w:right w:val="none" w:sz="0" w:space="0" w:color="auto"/>
      </w:divBdr>
    </w:div>
    <w:div w:id="1070538311">
      <w:bodyDiv w:val="1"/>
      <w:marLeft w:val="0"/>
      <w:marRight w:val="0"/>
      <w:marTop w:val="0"/>
      <w:marBottom w:val="0"/>
      <w:divBdr>
        <w:top w:val="none" w:sz="0" w:space="0" w:color="auto"/>
        <w:left w:val="none" w:sz="0" w:space="0" w:color="auto"/>
        <w:bottom w:val="none" w:sz="0" w:space="0" w:color="auto"/>
        <w:right w:val="none" w:sz="0" w:space="0" w:color="auto"/>
      </w:divBdr>
    </w:div>
    <w:div w:id="1127236280">
      <w:bodyDiv w:val="1"/>
      <w:marLeft w:val="0"/>
      <w:marRight w:val="0"/>
      <w:marTop w:val="0"/>
      <w:marBottom w:val="0"/>
      <w:divBdr>
        <w:top w:val="none" w:sz="0" w:space="0" w:color="auto"/>
        <w:left w:val="none" w:sz="0" w:space="0" w:color="auto"/>
        <w:bottom w:val="none" w:sz="0" w:space="0" w:color="auto"/>
        <w:right w:val="none" w:sz="0" w:space="0" w:color="auto"/>
      </w:divBdr>
    </w:div>
    <w:div w:id="1173910639">
      <w:bodyDiv w:val="1"/>
      <w:marLeft w:val="0"/>
      <w:marRight w:val="0"/>
      <w:marTop w:val="0"/>
      <w:marBottom w:val="0"/>
      <w:divBdr>
        <w:top w:val="none" w:sz="0" w:space="0" w:color="auto"/>
        <w:left w:val="none" w:sz="0" w:space="0" w:color="auto"/>
        <w:bottom w:val="none" w:sz="0" w:space="0" w:color="auto"/>
        <w:right w:val="none" w:sz="0" w:space="0" w:color="auto"/>
      </w:divBdr>
    </w:div>
    <w:div w:id="1379620731">
      <w:bodyDiv w:val="1"/>
      <w:marLeft w:val="0"/>
      <w:marRight w:val="0"/>
      <w:marTop w:val="0"/>
      <w:marBottom w:val="0"/>
      <w:divBdr>
        <w:top w:val="none" w:sz="0" w:space="0" w:color="auto"/>
        <w:left w:val="none" w:sz="0" w:space="0" w:color="auto"/>
        <w:bottom w:val="none" w:sz="0" w:space="0" w:color="auto"/>
        <w:right w:val="none" w:sz="0" w:space="0" w:color="auto"/>
      </w:divBdr>
    </w:div>
    <w:div w:id="1695036673">
      <w:bodyDiv w:val="1"/>
      <w:marLeft w:val="0"/>
      <w:marRight w:val="0"/>
      <w:marTop w:val="0"/>
      <w:marBottom w:val="0"/>
      <w:divBdr>
        <w:top w:val="none" w:sz="0" w:space="0" w:color="auto"/>
        <w:left w:val="none" w:sz="0" w:space="0" w:color="auto"/>
        <w:bottom w:val="none" w:sz="0" w:space="0" w:color="auto"/>
        <w:right w:val="none" w:sz="0" w:space="0" w:color="auto"/>
      </w:divBdr>
    </w:div>
    <w:div w:id="1850026608">
      <w:bodyDiv w:val="1"/>
      <w:marLeft w:val="0"/>
      <w:marRight w:val="0"/>
      <w:marTop w:val="0"/>
      <w:marBottom w:val="0"/>
      <w:divBdr>
        <w:top w:val="none" w:sz="0" w:space="0" w:color="auto"/>
        <w:left w:val="none" w:sz="0" w:space="0" w:color="auto"/>
        <w:bottom w:val="none" w:sz="0" w:space="0" w:color="auto"/>
        <w:right w:val="none" w:sz="0" w:space="0" w:color="auto"/>
      </w:divBdr>
    </w:div>
    <w:div w:id="1909462081">
      <w:bodyDiv w:val="1"/>
      <w:marLeft w:val="0"/>
      <w:marRight w:val="0"/>
      <w:marTop w:val="0"/>
      <w:marBottom w:val="0"/>
      <w:divBdr>
        <w:top w:val="none" w:sz="0" w:space="0" w:color="auto"/>
        <w:left w:val="none" w:sz="0" w:space="0" w:color="auto"/>
        <w:bottom w:val="none" w:sz="0" w:space="0" w:color="auto"/>
        <w:right w:val="none" w:sz="0" w:space="0" w:color="auto"/>
      </w:divBdr>
    </w:div>
    <w:div w:id="194322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td1961@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gtd61@yahoo.co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islamweb.net" TargetMode="External"/><Relationship Id="rId2" Type="http://schemas.openxmlformats.org/officeDocument/2006/relationships/hyperlink" Target="http://www.islamweb.net" TargetMode="External"/><Relationship Id="rId1" Type="http://schemas.openxmlformats.org/officeDocument/2006/relationships/hyperlink" Target="http://www.alukah.net/Sharia/1/638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B1EA4-258B-4640-9E43-9B3E964A3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2428</TotalTime>
  <Pages>1</Pages>
  <Words>13808</Words>
  <Characters>78710</Characters>
  <Application>Microsoft Office Word</Application>
  <DocSecurity>0</DocSecurity>
  <Lines>655</Lines>
  <Paragraphs>184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Ahmed-Under</Company>
  <LinksUpToDate>false</LinksUpToDate>
  <CharactersWithSpaces>92334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AKRAM</dc:creator>
  <cp:lastModifiedBy>abuhamza alenizi</cp:lastModifiedBy>
  <cp:revision>85</cp:revision>
  <cp:lastPrinted>2014-10-20T16:28:00Z</cp:lastPrinted>
  <dcterms:created xsi:type="dcterms:W3CDTF">2014-03-06T19:47:00Z</dcterms:created>
  <dcterms:modified xsi:type="dcterms:W3CDTF">2014-11-17T14:19:00Z</dcterms:modified>
</cp:coreProperties>
</file>